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535678" w14:textId="77777777" w:rsidR="00F955C0" w:rsidRDefault="00F955C0" w:rsidP="00212616">
      <w:pPr>
        <w:jc w:val="center"/>
        <w:rPr>
          <w:rFonts w:ascii="黑体" w:eastAsia="黑体" w:hAnsi="黑体"/>
          <w:sz w:val="44"/>
          <w:szCs w:val="44"/>
        </w:rPr>
      </w:pPr>
    </w:p>
    <w:p w14:paraId="5028FFE0" w14:textId="77777777" w:rsidR="00F955C0" w:rsidRDefault="00F955C0" w:rsidP="00212616">
      <w:pPr>
        <w:jc w:val="center"/>
        <w:rPr>
          <w:rFonts w:ascii="黑体" w:eastAsia="黑体" w:hAnsi="黑体"/>
          <w:sz w:val="44"/>
          <w:szCs w:val="44"/>
        </w:rPr>
      </w:pPr>
    </w:p>
    <w:p w14:paraId="4FED1CC0" w14:textId="77777777" w:rsidR="00F955C0" w:rsidRDefault="00F955C0" w:rsidP="00212616">
      <w:pPr>
        <w:jc w:val="center"/>
        <w:rPr>
          <w:rFonts w:ascii="黑体" w:eastAsia="黑体" w:hAnsi="黑体"/>
          <w:sz w:val="44"/>
          <w:szCs w:val="44"/>
        </w:rPr>
      </w:pPr>
    </w:p>
    <w:p w14:paraId="5674CC90" w14:textId="77777777" w:rsidR="00F955C0" w:rsidRDefault="00F955C0" w:rsidP="00212616">
      <w:pPr>
        <w:jc w:val="center"/>
        <w:rPr>
          <w:rFonts w:ascii="黑体" w:eastAsia="黑体" w:hAnsi="黑体"/>
          <w:sz w:val="44"/>
          <w:szCs w:val="44"/>
        </w:rPr>
      </w:pPr>
    </w:p>
    <w:p w14:paraId="59D88FD8" w14:textId="77777777" w:rsidR="00F955C0" w:rsidRDefault="00F955C0" w:rsidP="00212616">
      <w:pPr>
        <w:jc w:val="center"/>
        <w:rPr>
          <w:rFonts w:ascii="黑体" w:eastAsia="黑体" w:hAnsi="黑体"/>
          <w:sz w:val="44"/>
          <w:szCs w:val="44"/>
        </w:rPr>
      </w:pPr>
    </w:p>
    <w:p w14:paraId="64134202" w14:textId="77777777" w:rsidR="00F955C0" w:rsidRDefault="00F955C0" w:rsidP="00212616">
      <w:pPr>
        <w:jc w:val="center"/>
        <w:rPr>
          <w:rFonts w:ascii="黑体" w:eastAsia="黑体" w:hAnsi="黑体"/>
          <w:sz w:val="44"/>
          <w:szCs w:val="44"/>
        </w:rPr>
      </w:pPr>
    </w:p>
    <w:p w14:paraId="51D8402F" w14:textId="77777777" w:rsidR="00F955C0" w:rsidRDefault="00F955C0" w:rsidP="00212616">
      <w:pPr>
        <w:jc w:val="center"/>
        <w:rPr>
          <w:rFonts w:ascii="黑体" w:eastAsia="黑体" w:hAnsi="黑体"/>
          <w:sz w:val="44"/>
          <w:szCs w:val="44"/>
        </w:rPr>
      </w:pPr>
    </w:p>
    <w:p w14:paraId="702335C5" w14:textId="77777777" w:rsidR="00F955C0" w:rsidRDefault="00F955C0" w:rsidP="00212616">
      <w:pPr>
        <w:jc w:val="center"/>
        <w:rPr>
          <w:rFonts w:ascii="黑体" w:eastAsia="黑体" w:hAnsi="黑体"/>
          <w:sz w:val="44"/>
          <w:szCs w:val="44"/>
        </w:rPr>
      </w:pPr>
    </w:p>
    <w:p w14:paraId="11D2B996" w14:textId="77777777" w:rsidR="00F955C0" w:rsidRDefault="00F955C0" w:rsidP="00212616">
      <w:pPr>
        <w:jc w:val="center"/>
        <w:rPr>
          <w:rFonts w:ascii="黑体" w:eastAsia="黑体" w:hAnsi="黑体"/>
          <w:sz w:val="44"/>
          <w:szCs w:val="44"/>
        </w:rPr>
      </w:pPr>
    </w:p>
    <w:p w14:paraId="5C265C13" w14:textId="77777777" w:rsidR="00040512" w:rsidRDefault="0036081C" w:rsidP="00212616">
      <w:pPr>
        <w:jc w:val="center"/>
        <w:rPr>
          <w:rFonts w:ascii="黑体" w:eastAsia="黑体" w:hAnsi="黑体" w:hint="eastAsia"/>
          <w:sz w:val="56"/>
          <w:szCs w:val="56"/>
        </w:rPr>
      </w:pPr>
      <w:r w:rsidRPr="00F955C0">
        <w:rPr>
          <w:rFonts w:ascii="黑体" w:eastAsia="黑体" w:hAnsi="黑体"/>
          <w:sz w:val="56"/>
          <w:szCs w:val="56"/>
        </w:rPr>
        <w:t>上海</w:t>
      </w:r>
      <w:r w:rsidR="00447B87" w:rsidRPr="00F955C0">
        <w:rPr>
          <w:rFonts w:ascii="黑体" w:eastAsia="黑体" w:hAnsi="黑体" w:hint="eastAsia"/>
          <w:sz w:val="56"/>
          <w:szCs w:val="56"/>
        </w:rPr>
        <w:t>技术</w:t>
      </w:r>
      <w:r w:rsidRPr="00F955C0">
        <w:rPr>
          <w:rFonts w:ascii="黑体" w:eastAsia="黑体" w:hAnsi="黑体"/>
          <w:sz w:val="56"/>
          <w:szCs w:val="56"/>
        </w:rPr>
        <w:t>创新服务</w:t>
      </w:r>
      <w:r w:rsidR="00D72A95" w:rsidRPr="00F955C0">
        <w:rPr>
          <w:rFonts w:ascii="黑体" w:eastAsia="黑体" w:hAnsi="黑体"/>
          <w:sz w:val="56"/>
          <w:szCs w:val="56"/>
        </w:rPr>
        <w:t>手册</w:t>
      </w:r>
      <w:bookmarkStart w:id="0" w:name="_GoBack"/>
      <w:bookmarkEnd w:id="0"/>
    </w:p>
    <w:p w14:paraId="46A721AA" w14:textId="77777777" w:rsidR="00F955C0" w:rsidRPr="00F955C0" w:rsidRDefault="00F955C0" w:rsidP="00212616">
      <w:pPr>
        <w:jc w:val="center"/>
        <w:rPr>
          <w:rFonts w:ascii="黑体" w:eastAsia="黑体" w:hAnsi="黑体" w:hint="eastAsia"/>
          <w:sz w:val="56"/>
          <w:szCs w:val="56"/>
        </w:rPr>
      </w:pPr>
      <w:r>
        <w:rPr>
          <w:rFonts w:ascii="黑体" w:eastAsia="黑体" w:hAnsi="黑体" w:hint="eastAsia"/>
          <w:sz w:val="56"/>
          <w:szCs w:val="56"/>
        </w:rPr>
        <w:t>（初稿）</w:t>
      </w:r>
    </w:p>
    <w:p w14:paraId="14C34BA8" w14:textId="77777777" w:rsidR="0036081C" w:rsidRDefault="00F955C0" w:rsidP="00F955C0">
      <w:pPr>
        <w:widowControl/>
        <w:jc w:val="left"/>
      </w:pPr>
      <w:r>
        <w:br w:type="page"/>
      </w:r>
    </w:p>
    <w:p w14:paraId="233A17CB" w14:textId="77777777" w:rsidR="0036081C" w:rsidRPr="00212616" w:rsidRDefault="000B4252" w:rsidP="000B4252">
      <w:pPr>
        <w:pStyle w:val="ListParagraph"/>
        <w:numPr>
          <w:ilvl w:val="0"/>
          <w:numId w:val="1"/>
        </w:numPr>
        <w:ind w:firstLineChars="0"/>
        <w:rPr>
          <w:rFonts w:ascii="黑体" w:eastAsia="黑体" w:hAnsi="黑体"/>
          <w:sz w:val="36"/>
          <w:szCs w:val="36"/>
        </w:rPr>
      </w:pPr>
      <w:r w:rsidRPr="00212616">
        <w:rPr>
          <w:rFonts w:ascii="黑体" w:eastAsia="黑体" w:hAnsi="黑体" w:hint="eastAsia"/>
          <w:sz w:val="36"/>
          <w:szCs w:val="36"/>
        </w:rPr>
        <w:lastRenderedPageBreak/>
        <w:t>研发服务体系</w:t>
      </w:r>
    </w:p>
    <w:p w14:paraId="06AF7D39" w14:textId="77777777" w:rsidR="00447B87" w:rsidRDefault="00447B87" w:rsidP="00F955C0">
      <w:pPr>
        <w:pStyle w:val="Heading2"/>
        <w:spacing w:beforeLines="50" w:before="156" w:after="0" w:line="240" w:lineRule="auto"/>
      </w:pPr>
      <w:r>
        <w:t>1</w:t>
      </w:r>
      <w:r>
        <w:rPr>
          <w:rFonts w:hint="eastAsia"/>
        </w:rPr>
        <w:t>上海研发公共服务平台</w:t>
      </w:r>
    </w:p>
    <w:p w14:paraId="1563A935" w14:textId="77777777" w:rsidR="00447B87" w:rsidRPr="00F955C0" w:rsidRDefault="00447B87" w:rsidP="00F955C0">
      <w:pPr>
        <w:spacing w:beforeLines="50" w:before="156"/>
        <w:rPr>
          <w:sz w:val="24"/>
          <w:szCs w:val="24"/>
        </w:rPr>
      </w:pPr>
      <w:r w:rsidRPr="00F955C0">
        <w:rPr>
          <w:rFonts w:hint="eastAsia"/>
          <w:b/>
          <w:sz w:val="24"/>
          <w:szCs w:val="24"/>
        </w:rPr>
        <w:t>使命</w:t>
      </w:r>
      <w:r w:rsidRPr="00F955C0">
        <w:rPr>
          <w:rFonts w:hint="eastAsia"/>
          <w:sz w:val="24"/>
          <w:szCs w:val="24"/>
        </w:rPr>
        <w:t>：集聚科技资源，服务于科学研究及技术创新。</w:t>
      </w:r>
    </w:p>
    <w:p w14:paraId="2B5F2441" w14:textId="77777777" w:rsidR="00447B87" w:rsidRPr="00F955C0" w:rsidRDefault="00447B87" w:rsidP="00F955C0">
      <w:pPr>
        <w:spacing w:beforeLines="50" w:before="156"/>
        <w:rPr>
          <w:b/>
          <w:sz w:val="24"/>
          <w:szCs w:val="24"/>
        </w:rPr>
      </w:pPr>
      <w:r w:rsidRPr="00F955C0">
        <w:rPr>
          <w:rFonts w:hint="eastAsia"/>
          <w:b/>
          <w:sz w:val="24"/>
          <w:szCs w:val="24"/>
        </w:rPr>
        <w:t>服务：</w:t>
      </w:r>
    </w:p>
    <w:p w14:paraId="7BFEAED2" w14:textId="77777777" w:rsidR="00447B87" w:rsidRPr="00F955C0" w:rsidRDefault="00447B87" w:rsidP="00F955C0">
      <w:pPr>
        <w:pStyle w:val="2"/>
        <w:ind w:firstLine="480"/>
        <w:rPr>
          <w:sz w:val="24"/>
          <w:szCs w:val="24"/>
        </w:rPr>
      </w:pPr>
      <w:r w:rsidRPr="00F955C0">
        <w:rPr>
          <w:rFonts w:hint="eastAsia"/>
          <w:sz w:val="24"/>
          <w:szCs w:val="24"/>
        </w:rPr>
        <w:t>1</w:t>
      </w:r>
      <w:r w:rsidRPr="00F955C0">
        <w:rPr>
          <w:rFonts w:hint="eastAsia"/>
          <w:sz w:val="24"/>
          <w:szCs w:val="24"/>
        </w:rPr>
        <w:t>、组织提供大型仪器、科学数据、科技文献、资源条件、专业技术、行业检测、试验基地</w:t>
      </w:r>
      <w:r w:rsidRPr="00F955C0">
        <w:rPr>
          <w:rFonts w:hint="eastAsia"/>
          <w:sz w:val="24"/>
          <w:szCs w:val="24"/>
        </w:rPr>
        <w:t xml:space="preserve"> </w:t>
      </w:r>
      <w:r w:rsidRPr="00F955C0">
        <w:rPr>
          <w:rFonts w:hint="eastAsia"/>
          <w:sz w:val="24"/>
          <w:szCs w:val="24"/>
        </w:rPr>
        <w:t>、技术转移、创业孵化等公共服务；</w:t>
      </w:r>
    </w:p>
    <w:p w14:paraId="7485ACFD" w14:textId="77777777" w:rsidR="00447B87" w:rsidRPr="00F955C0" w:rsidRDefault="00447B87" w:rsidP="00F955C0">
      <w:pPr>
        <w:pStyle w:val="2"/>
        <w:ind w:firstLine="480"/>
        <w:rPr>
          <w:sz w:val="24"/>
          <w:szCs w:val="24"/>
        </w:rPr>
      </w:pPr>
      <w:r w:rsidRPr="00F955C0">
        <w:rPr>
          <w:rFonts w:hint="eastAsia"/>
          <w:sz w:val="24"/>
          <w:szCs w:val="24"/>
        </w:rPr>
        <w:t>2</w:t>
      </w:r>
      <w:r w:rsidRPr="00F955C0">
        <w:rPr>
          <w:rFonts w:hint="eastAsia"/>
          <w:sz w:val="24"/>
          <w:szCs w:val="24"/>
        </w:rPr>
        <w:t>、一站式的研发服务网站：</w:t>
      </w:r>
      <w:r w:rsidRPr="00F955C0">
        <w:rPr>
          <w:sz w:val="24"/>
          <w:szCs w:val="24"/>
        </w:rPr>
        <w:t>http://</w:t>
      </w:r>
      <w:hyperlink r:id="rId9" w:history="1">
        <w:r w:rsidRPr="00F955C0">
          <w:rPr>
            <w:rFonts w:hint="eastAsia"/>
            <w:sz w:val="24"/>
            <w:szCs w:val="24"/>
          </w:rPr>
          <w:t>www.sgst.cn</w:t>
        </w:r>
      </w:hyperlink>
      <w:r w:rsidRPr="00F955C0">
        <w:rPr>
          <w:sz w:val="24"/>
          <w:szCs w:val="24"/>
        </w:rPr>
        <w:t>/</w:t>
      </w:r>
      <w:r w:rsidRPr="00F955C0">
        <w:rPr>
          <w:rFonts w:hint="eastAsia"/>
          <w:sz w:val="24"/>
          <w:szCs w:val="24"/>
        </w:rPr>
        <w:t>；</w:t>
      </w:r>
    </w:p>
    <w:p w14:paraId="474A6C1B" w14:textId="77777777" w:rsidR="00447B87" w:rsidRPr="00F955C0" w:rsidRDefault="00447B87" w:rsidP="00F955C0">
      <w:pPr>
        <w:pStyle w:val="2"/>
        <w:ind w:firstLine="480"/>
        <w:rPr>
          <w:sz w:val="24"/>
          <w:szCs w:val="24"/>
        </w:rPr>
      </w:pPr>
      <w:r w:rsidRPr="00F955C0">
        <w:rPr>
          <w:rFonts w:hint="eastAsia"/>
          <w:sz w:val="24"/>
          <w:szCs w:val="24"/>
        </w:rPr>
        <w:t>3</w:t>
      </w:r>
      <w:r w:rsidRPr="00F955C0">
        <w:rPr>
          <w:rFonts w:hint="eastAsia"/>
          <w:sz w:val="24"/>
          <w:szCs w:val="24"/>
        </w:rPr>
        <w:t>、热线呼叫服务：</w:t>
      </w:r>
      <w:r w:rsidRPr="00F955C0">
        <w:rPr>
          <w:rFonts w:hint="eastAsia"/>
          <w:sz w:val="24"/>
          <w:szCs w:val="24"/>
        </w:rPr>
        <w:t>800-820-5114</w:t>
      </w:r>
      <w:r w:rsidRPr="00F955C0">
        <w:rPr>
          <w:rFonts w:hint="eastAsia"/>
          <w:sz w:val="24"/>
          <w:szCs w:val="24"/>
        </w:rPr>
        <w:t>，周一至周五：</w:t>
      </w:r>
      <w:r w:rsidRPr="00F955C0">
        <w:rPr>
          <w:rFonts w:hint="eastAsia"/>
          <w:sz w:val="24"/>
          <w:szCs w:val="24"/>
        </w:rPr>
        <w:t>8</w:t>
      </w:r>
      <w:r w:rsidRPr="00F955C0">
        <w:rPr>
          <w:rFonts w:hint="eastAsia"/>
          <w:sz w:val="24"/>
          <w:szCs w:val="24"/>
        </w:rPr>
        <w:t>：</w:t>
      </w:r>
      <w:r w:rsidRPr="00F955C0">
        <w:rPr>
          <w:rFonts w:hint="eastAsia"/>
          <w:sz w:val="24"/>
          <w:szCs w:val="24"/>
        </w:rPr>
        <w:t>30-18</w:t>
      </w:r>
      <w:r w:rsidRPr="00F955C0">
        <w:rPr>
          <w:rFonts w:hint="eastAsia"/>
          <w:sz w:val="24"/>
          <w:szCs w:val="24"/>
        </w:rPr>
        <w:t>：</w:t>
      </w:r>
      <w:r w:rsidRPr="00F955C0">
        <w:rPr>
          <w:rFonts w:hint="eastAsia"/>
          <w:sz w:val="24"/>
          <w:szCs w:val="24"/>
        </w:rPr>
        <w:t>00</w:t>
      </w:r>
      <w:r w:rsidRPr="00F955C0">
        <w:rPr>
          <w:rFonts w:hint="eastAsia"/>
          <w:sz w:val="24"/>
          <w:szCs w:val="24"/>
        </w:rPr>
        <w:t>。</w:t>
      </w:r>
    </w:p>
    <w:p w14:paraId="0D222DF0" w14:textId="77777777" w:rsidR="00447B87" w:rsidRPr="00F955C0" w:rsidRDefault="00447B87" w:rsidP="00F955C0">
      <w:pPr>
        <w:spacing w:beforeLines="50" w:before="156"/>
        <w:rPr>
          <w:sz w:val="24"/>
          <w:szCs w:val="24"/>
        </w:rPr>
      </w:pPr>
      <w:r w:rsidRPr="00F955C0">
        <w:rPr>
          <w:rFonts w:hint="eastAsia"/>
          <w:b/>
          <w:bCs/>
          <w:sz w:val="24"/>
          <w:szCs w:val="24"/>
        </w:rPr>
        <w:t>联系</w:t>
      </w:r>
      <w:r w:rsidRPr="00F955C0">
        <w:rPr>
          <w:rFonts w:hint="eastAsia"/>
          <w:sz w:val="24"/>
          <w:szCs w:val="24"/>
        </w:rPr>
        <w:t>：</w:t>
      </w:r>
    </w:p>
    <w:p w14:paraId="734919C4" w14:textId="77777777" w:rsidR="00447B87" w:rsidRPr="00F955C0" w:rsidRDefault="00447B87" w:rsidP="00F955C0">
      <w:pPr>
        <w:ind w:firstLineChars="250" w:firstLine="600"/>
        <w:rPr>
          <w:sz w:val="24"/>
          <w:szCs w:val="24"/>
        </w:rPr>
      </w:pPr>
      <w:r w:rsidRPr="00F955C0">
        <w:rPr>
          <w:rFonts w:hint="eastAsia"/>
          <w:sz w:val="24"/>
          <w:szCs w:val="24"/>
        </w:rPr>
        <w:t>机构：上海市研发公共服务平台管理中心</w:t>
      </w:r>
    </w:p>
    <w:p w14:paraId="566E5C47" w14:textId="77777777" w:rsidR="00447B87" w:rsidRPr="00F955C0" w:rsidRDefault="00447B87" w:rsidP="00F955C0">
      <w:pPr>
        <w:ind w:firstLineChars="250" w:firstLine="600"/>
        <w:rPr>
          <w:sz w:val="24"/>
          <w:szCs w:val="24"/>
        </w:rPr>
      </w:pPr>
      <w:r w:rsidRPr="00F955C0">
        <w:rPr>
          <w:rFonts w:hint="eastAsia"/>
          <w:sz w:val="24"/>
          <w:szCs w:val="24"/>
        </w:rPr>
        <w:t>地址：上海市钦州路</w:t>
      </w:r>
      <w:r w:rsidRPr="00F955C0">
        <w:rPr>
          <w:rFonts w:hint="eastAsia"/>
          <w:sz w:val="24"/>
          <w:szCs w:val="24"/>
        </w:rPr>
        <w:t>100</w:t>
      </w:r>
      <w:r w:rsidRPr="00F955C0">
        <w:rPr>
          <w:rFonts w:hint="eastAsia"/>
          <w:sz w:val="24"/>
          <w:szCs w:val="24"/>
        </w:rPr>
        <w:t>号</w:t>
      </w:r>
      <w:r w:rsidRPr="00F955C0">
        <w:rPr>
          <w:rFonts w:hint="eastAsia"/>
          <w:sz w:val="24"/>
          <w:szCs w:val="24"/>
        </w:rPr>
        <w:t>2</w:t>
      </w:r>
      <w:r w:rsidRPr="00F955C0">
        <w:rPr>
          <w:rFonts w:hint="eastAsia"/>
          <w:sz w:val="24"/>
          <w:szCs w:val="24"/>
        </w:rPr>
        <w:t>号楼</w:t>
      </w:r>
      <w:r w:rsidRPr="00F955C0">
        <w:rPr>
          <w:rFonts w:hint="eastAsia"/>
          <w:sz w:val="24"/>
          <w:szCs w:val="24"/>
        </w:rPr>
        <w:t>4</w:t>
      </w:r>
      <w:r w:rsidRPr="00F955C0">
        <w:rPr>
          <w:rFonts w:hint="eastAsia"/>
          <w:sz w:val="24"/>
          <w:szCs w:val="24"/>
        </w:rPr>
        <w:t>楼（邮编：</w:t>
      </w:r>
      <w:r w:rsidRPr="00F955C0">
        <w:rPr>
          <w:rFonts w:hint="eastAsia"/>
          <w:sz w:val="24"/>
          <w:szCs w:val="24"/>
        </w:rPr>
        <w:t>200235</w:t>
      </w:r>
      <w:r w:rsidRPr="00F955C0">
        <w:rPr>
          <w:rFonts w:hint="eastAsia"/>
          <w:sz w:val="24"/>
          <w:szCs w:val="24"/>
        </w:rPr>
        <w:t>）</w:t>
      </w:r>
    </w:p>
    <w:p w14:paraId="62D6F52B" w14:textId="77777777" w:rsidR="00447B87" w:rsidRPr="00F955C0" w:rsidRDefault="00447B87" w:rsidP="00F955C0">
      <w:pPr>
        <w:ind w:firstLineChars="250" w:firstLine="600"/>
        <w:rPr>
          <w:sz w:val="24"/>
          <w:szCs w:val="24"/>
        </w:rPr>
      </w:pPr>
      <w:r w:rsidRPr="00F955C0">
        <w:rPr>
          <w:rFonts w:hint="eastAsia"/>
          <w:sz w:val="24"/>
          <w:szCs w:val="24"/>
        </w:rPr>
        <w:t>电话：</w:t>
      </w:r>
      <w:r w:rsidRPr="00F955C0">
        <w:rPr>
          <w:rFonts w:hint="eastAsia"/>
          <w:sz w:val="24"/>
          <w:szCs w:val="24"/>
        </w:rPr>
        <w:t>800-820-5114</w:t>
      </w:r>
      <w:r w:rsidRPr="00F955C0">
        <w:rPr>
          <w:rFonts w:hint="eastAsia"/>
          <w:sz w:val="24"/>
          <w:szCs w:val="24"/>
        </w:rPr>
        <w:t>，周一至周五：</w:t>
      </w:r>
      <w:r w:rsidRPr="00F955C0">
        <w:rPr>
          <w:rFonts w:hint="eastAsia"/>
          <w:sz w:val="24"/>
          <w:szCs w:val="24"/>
        </w:rPr>
        <w:t>8</w:t>
      </w:r>
      <w:r w:rsidRPr="00F955C0">
        <w:rPr>
          <w:rFonts w:hint="eastAsia"/>
          <w:sz w:val="24"/>
          <w:szCs w:val="24"/>
        </w:rPr>
        <w:t>：</w:t>
      </w:r>
      <w:r w:rsidRPr="00F955C0">
        <w:rPr>
          <w:rFonts w:hint="eastAsia"/>
          <w:sz w:val="24"/>
          <w:szCs w:val="24"/>
        </w:rPr>
        <w:t>30-18</w:t>
      </w:r>
      <w:r w:rsidRPr="00F955C0">
        <w:rPr>
          <w:rFonts w:hint="eastAsia"/>
          <w:sz w:val="24"/>
          <w:szCs w:val="24"/>
        </w:rPr>
        <w:t>：</w:t>
      </w:r>
      <w:r w:rsidRPr="00F955C0">
        <w:rPr>
          <w:rFonts w:hint="eastAsia"/>
          <w:sz w:val="24"/>
          <w:szCs w:val="24"/>
        </w:rPr>
        <w:t>00</w:t>
      </w:r>
    </w:p>
    <w:p w14:paraId="6B88699B" w14:textId="77777777" w:rsidR="00447B87" w:rsidRPr="00F955C0" w:rsidRDefault="00447B87" w:rsidP="00F955C0">
      <w:pPr>
        <w:ind w:firstLineChars="250" w:firstLine="600"/>
        <w:rPr>
          <w:sz w:val="24"/>
          <w:szCs w:val="24"/>
        </w:rPr>
      </w:pPr>
      <w:r w:rsidRPr="00F955C0">
        <w:rPr>
          <w:rFonts w:hint="eastAsia"/>
          <w:sz w:val="24"/>
          <w:szCs w:val="24"/>
        </w:rPr>
        <w:t>网址：</w:t>
      </w:r>
      <w:r w:rsidRPr="00F955C0">
        <w:rPr>
          <w:sz w:val="24"/>
          <w:szCs w:val="24"/>
        </w:rPr>
        <w:t>http://</w:t>
      </w:r>
      <w:hyperlink r:id="rId10" w:history="1">
        <w:r w:rsidRPr="00F955C0">
          <w:rPr>
            <w:rFonts w:hint="eastAsia"/>
            <w:sz w:val="24"/>
            <w:szCs w:val="24"/>
          </w:rPr>
          <w:t>www.sgst.cn</w:t>
        </w:r>
      </w:hyperlink>
      <w:r w:rsidRPr="00F955C0">
        <w:rPr>
          <w:sz w:val="24"/>
          <w:szCs w:val="24"/>
        </w:rPr>
        <w:t>/</w:t>
      </w:r>
    </w:p>
    <w:p w14:paraId="6B484A3B" w14:textId="77777777" w:rsidR="00F955C0" w:rsidRDefault="00F955C0" w:rsidP="00F955C0">
      <w:pPr>
        <w:pStyle w:val="Heading2"/>
        <w:spacing w:beforeLines="50" w:before="156" w:after="0" w:line="240" w:lineRule="auto"/>
      </w:pPr>
    </w:p>
    <w:p w14:paraId="4F549B11" w14:textId="77777777" w:rsidR="00447B87" w:rsidRDefault="00447B87" w:rsidP="00F955C0">
      <w:pPr>
        <w:pStyle w:val="Heading2"/>
        <w:spacing w:beforeLines="50" w:before="156" w:after="0" w:line="240" w:lineRule="auto"/>
      </w:pPr>
      <w:r>
        <w:rPr>
          <w:rFonts w:hint="eastAsia"/>
        </w:rPr>
        <w:t>2</w:t>
      </w:r>
      <w:r>
        <w:rPr>
          <w:rFonts w:hint="eastAsia"/>
        </w:rPr>
        <w:t>科学数据共享</w:t>
      </w:r>
    </w:p>
    <w:p w14:paraId="7BCDA8B9" w14:textId="77777777" w:rsidR="00447B87" w:rsidRPr="00F955C0" w:rsidRDefault="00447B87" w:rsidP="00447B87">
      <w:pPr>
        <w:rPr>
          <w:sz w:val="24"/>
          <w:szCs w:val="24"/>
        </w:rPr>
      </w:pPr>
      <w:r w:rsidRPr="00F955C0">
        <w:rPr>
          <w:rFonts w:hint="eastAsia"/>
          <w:b/>
          <w:sz w:val="24"/>
          <w:szCs w:val="24"/>
        </w:rPr>
        <w:t>使命：</w:t>
      </w:r>
      <w:r w:rsidRPr="00F955C0">
        <w:rPr>
          <w:rFonts w:hint="eastAsia"/>
          <w:sz w:val="24"/>
          <w:szCs w:val="24"/>
        </w:rPr>
        <w:t>整合生物医药、化学化工、电子信息制造等高新技术产业的科学数据库资源，提供分类信息查询及数据共享服务。</w:t>
      </w:r>
    </w:p>
    <w:p w14:paraId="1BCEC156" w14:textId="77777777" w:rsidR="00447B87" w:rsidRPr="00F955C0" w:rsidRDefault="00447B87" w:rsidP="00F955C0">
      <w:pPr>
        <w:spacing w:beforeLines="50" w:before="156"/>
        <w:rPr>
          <w:b/>
          <w:sz w:val="24"/>
          <w:szCs w:val="24"/>
        </w:rPr>
      </w:pPr>
      <w:r w:rsidRPr="00F955C0">
        <w:rPr>
          <w:rFonts w:hint="eastAsia"/>
          <w:b/>
          <w:sz w:val="24"/>
          <w:szCs w:val="24"/>
        </w:rPr>
        <w:t>服务：</w:t>
      </w:r>
    </w:p>
    <w:p w14:paraId="65DBCB18" w14:textId="77777777" w:rsidR="00447B87" w:rsidRPr="00F955C0" w:rsidRDefault="00447B87" w:rsidP="00F955C0">
      <w:pPr>
        <w:pStyle w:val="2"/>
        <w:ind w:firstLine="480"/>
        <w:rPr>
          <w:sz w:val="24"/>
          <w:szCs w:val="24"/>
        </w:rPr>
      </w:pPr>
      <w:r w:rsidRPr="00F955C0">
        <w:rPr>
          <w:rFonts w:hint="eastAsia"/>
          <w:sz w:val="24"/>
          <w:szCs w:val="24"/>
        </w:rPr>
        <w:t>1</w:t>
      </w:r>
      <w:r w:rsidRPr="00F955C0">
        <w:rPr>
          <w:rFonts w:hint="eastAsia"/>
          <w:sz w:val="24"/>
          <w:szCs w:val="24"/>
        </w:rPr>
        <w:t>、数据库查询、委托查询、委托建库；</w:t>
      </w:r>
    </w:p>
    <w:p w14:paraId="3C0B432B" w14:textId="77777777" w:rsidR="00447B87" w:rsidRPr="00F955C0" w:rsidRDefault="00447B87" w:rsidP="00F955C0">
      <w:pPr>
        <w:pStyle w:val="2"/>
        <w:ind w:firstLine="480"/>
        <w:rPr>
          <w:sz w:val="24"/>
          <w:szCs w:val="24"/>
        </w:rPr>
      </w:pPr>
      <w:r w:rsidRPr="00F955C0">
        <w:rPr>
          <w:rFonts w:hint="eastAsia"/>
          <w:sz w:val="24"/>
          <w:szCs w:val="24"/>
        </w:rPr>
        <w:t>2</w:t>
      </w:r>
      <w:r w:rsidRPr="00F955C0">
        <w:rPr>
          <w:rFonts w:hint="eastAsia"/>
          <w:sz w:val="24"/>
          <w:szCs w:val="24"/>
        </w:rPr>
        <w:t>、委托分析、在线分析；</w:t>
      </w:r>
    </w:p>
    <w:p w14:paraId="171C8E3B" w14:textId="77777777" w:rsidR="00447B87" w:rsidRPr="00F955C0" w:rsidRDefault="00447B87" w:rsidP="00F955C0">
      <w:pPr>
        <w:pStyle w:val="2"/>
        <w:ind w:firstLine="480"/>
        <w:rPr>
          <w:sz w:val="24"/>
          <w:szCs w:val="24"/>
        </w:rPr>
      </w:pPr>
      <w:r w:rsidRPr="00F955C0">
        <w:rPr>
          <w:rFonts w:hint="eastAsia"/>
          <w:sz w:val="24"/>
          <w:szCs w:val="24"/>
        </w:rPr>
        <w:t>3</w:t>
      </w:r>
      <w:r w:rsidRPr="00F955C0">
        <w:rPr>
          <w:rFonts w:hint="eastAsia"/>
          <w:sz w:val="24"/>
          <w:szCs w:val="24"/>
        </w:rPr>
        <w:t>、专家咨询、产品定购。</w:t>
      </w:r>
    </w:p>
    <w:p w14:paraId="3D893D75" w14:textId="77777777" w:rsidR="00447B87" w:rsidRPr="00F955C0" w:rsidRDefault="00447B87" w:rsidP="00F955C0">
      <w:pPr>
        <w:spacing w:beforeLines="50" w:before="156"/>
        <w:rPr>
          <w:b/>
          <w:sz w:val="24"/>
          <w:szCs w:val="24"/>
        </w:rPr>
      </w:pPr>
      <w:r w:rsidRPr="00F955C0">
        <w:rPr>
          <w:rFonts w:hint="eastAsia"/>
          <w:b/>
          <w:sz w:val="24"/>
          <w:szCs w:val="24"/>
        </w:rPr>
        <w:t>联系：</w:t>
      </w:r>
    </w:p>
    <w:p w14:paraId="55078B0B" w14:textId="77777777" w:rsidR="00447B87" w:rsidRPr="00F955C0" w:rsidRDefault="00447B87" w:rsidP="00F955C0">
      <w:pPr>
        <w:pStyle w:val="2"/>
        <w:ind w:firstLine="480"/>
        <w:rPr>
          <w:sz w:val="24"/>
          <w:szCs w:val="24"/>
        </w:rPr>
      </w:pPr>
      <w:r w:rsidRPr="00F955C0">
        <w:rPr>
          <w:rFonts w:hint="eastAsia"/>
          <w:sz w:val="24"/>
          <w:szCs w:val="24"/>
        </w:rPr>
        <w:t>网址：</w:t>
      </w:r>
      <w:r w:rsidRPr="00F955C0">
        <w:rPr>
          <w:sz w:val="24"/>
          <w:szCs w:val="24"/>
        </w:rPr>
        <w:t>http://</w:t>
      </w:r>
      <w:r w:rsidRPr="00F955C0">
        <w:rPr>
          <w:rFonts w:hint="eastAsia"/>
          <w:sz w:val="24"/>
          <w:szCs w:val="24"/>
        </w:rPr>
        <w:t>db.sgst.cn</w:t>
      </w:r>
      <w:r w:rsidRPr="00F955C0">
        <w:rPr>
          <w:sz w:val="24"/>
          <w:szCs w:val="24"/>
        </w:rPr>
        <w:t>/</w:t>
      </w:r>
      <w:r w:rsidRPr="00F955C0">
        <w:rPr>
          <w:rFonts w:hint="eastAsia"/>
          <w:sz w:val="24"/>
          <w:szCs w:val="24"/>
        </w:rPr>
        <w:t xml:space="preserve">  </w:t>
      </w:r>
    </w:p>
    <w:p w14:paraId="1D6E0129" w14:textId="77777777" w:rsidR="00F955C0" w:rsidRDefault="00F955C0" w:rsidP="00F955C0">
      <w:pPr>
        <w:pStyle w:val="Heading2"/>
        <w:spacing w:beforeLines="50" w:before="156" w:after="0" w:line="240" w:lineRule="auto"/>
      </w:pPr>
    </w:p>
    <w:p w14:paraId="202F4568" w14:textId="77777777" w:rsidR="00447B87" w:rsidRDefault="00447B87" w:rsidP="00F955C0">
      <w:pPr>
        <w:pStyle w:val="Heading2"/>
        <w:spacing w:beforeLines="50" w:before="156" w:after="0" w:line="240" w:lineRule="auto"/>
      </w:pPr>
      <w:r>
        <w:rPr>
          <w:rFonts w:hint="eastAsia"/>
        </w:rPr>
        <w:t>3</w:t>
      </w:r>
      <w:r>
        <w:rPr>
          <w:rFonts w:hint="eastAsia"/>
        </w:rPr>
        <w:t>科技文献服务</w:t>
      </w:r>
    </w:p>
    <w:p w14:paraId="50867382" w14:textId="77777777" w:rsidR="00447B87" w:rsidRPr="00F955C0" w:rsidRDefault="00447B87" w:rsidP="00447B87">
      <w:pPr>
        <w:rPr>
          <w:sz w:val="24"/>
          <w:szCs w:val="24"/>
        </w:rPr>
      </w:pPr>
      <w:r w:rsidRPr="00F955C0">
        <w:rPr>
          <w:rFonts w:hint="eastAsia"/>
          <w:b/>
          <w:sz w:val="24"/>
          <w:szCs w:val="24"/>
        </w:rPr>
        <w:t>使命：</w:t>
      </w:r>
      <w:r w:rsidRPr="00F955C0">
        <w:rPr>
          <w:rFonts w:hint="eastAsia"/>
          <w:sz w:val="24"/>
          <w:szCs w:val="24"/>
        </w:rPr>
        <w:t>集成科技文献与服务资源，提供文献检索、全文下载、中英文全文传递、电子图书在线阅读、科技查新、情报信息等服务。</w:t>
      </w:r>
    </w:p>
    <w:p w14:paraId="510A1C11" w14:textId="77777777" w:rsidR="00447B87" w:rsidRPr="00F955C0" w:rsidRDefault="00447B87" w:rsidP="00F955C0">
      <w:pPr>
        <w:spacing w:beforeLines="50" w:before="156"/>
        <w:rPr>
          <w:b/>
          <w:sz w:val="24"/>
          <w:szCs w:val="24"/>
        </w:rPr>
      </w:pPr>
      <w:r w:rsidRPr="00F955C0">
        <w:rPr>
          <w:rFonts w:hint="eastAsia"/>
          <w:b/>
          <w:sz w:val="24"/>
          <w:szCs w:val="24"/>
        </w:rPr>
        <w:t>服务：</w:t>
      </w:r>
    </w:p>
    <w:p w14:paraId="0BE389DA" w14:textId="77777777" w:rsidR="00447B87" w:rsidRPr="00F955C0" w:rsidRDefault="00447B87" w:rsidP="00F955C0">
      <w:pPr>
        <w:pStyle w:val="2"/>
        <w:ind w:firstLine="480"/>
        <w:rPr>
          <w:sz w:val="24"/>
          <w:szCs w:val="24"/>
        </w:rPr>
      </w:pPr>
      <w:r w:rsidRPr="00F955C0">
        <w:rPr>
          <w:rFonts w:hint="eastAsia"/>
          <w:sz w:val="24"/>
          <w:szCs w:val="24"/>
        </w:rPr>
        <w:t>1</w:t>
      </w:r>
      <w:r w:rsidRPr="00F955C0">
        <w:rPr>
          <w:rFonts w:hint="eastAsia"/>
          <w:sz w:val="24"/>
          <w:szCs w:val="24"/>
        </w:rPr>
        <w:t>、中文文献在线查询（数字化期刊、标准、专利、学术学位论文、会议论文等）；</w:t>
      </w:r>
    </w:p>
    <w:p w14:paraId="332C2339" w14:textId="77777777" w:rsidR="00447B87" w:rsidRPr="00F955C0" w:rsidRDefault="00447B87" w:rsidP="00F955C0">
      <w:pPr>
        <w:pStyle w:val="2"/>
        <w:ind w:firstLine="480"/>
        <w:rPr>
          <w:sz w:val="24"/>
          <w:szCs w:val="24"/>
        </w:rPr>
      </w:pPr>
      <w:r w:rsidRPr="00F955C0">
        <w:rPr>
          <w:rFonts w:hint="eastAsia"/>
          <w:sz w:val="24"/>
          <w:szCs w:val="24"/>
        </w:rPr>
        <w:t>2</w:t>
      </w:r>
      <w:r w:rsidRPr="00F955C0">
        <w:rPr>
          <w:rFonts w:hint="eastAsia"/>
          <w:sz w:val="24"/>
          <w:szCs w:val="24"/>
        </w:rPr>
        <w:t>、外文文献全文传递；</w:t>
      </w:r>
    </w:p>
    <w:p w14:paraId="3F500FEF" w14:textId="77777777" w:rsidR="00447B87" w:rsidRPr="00F955C0" w:rsidRDefault="00447B87" w:rsidP="00F955C0">
      <w:pPr>
        <w:pStyle w:val="2"/>
        <w:ind w:firstLine="480"/>
        <w:rPr>
          <w:sz w:val="24"/>
          <w:szCs w:val="24"/>
        </w:rPr>
      </w:pPr>
      <w:r w:rsidRPr="00F955C0">
        <w:rPr>
          <w:rFonts w:hint="eastAsia"/>
          <w:sz w:val="24"/>
          <w:szCs w:val="24"/>
        </w:rPr>
        <w:t>3</w:t>
      </w:r>
      <w:r w:rsidRPr="00F955C0">
        <w:rPr>
          <w:rFonts w:hint="eastAsia"/>
          <w:sz w:val="24"/>
          <w:szCs w:val="24"/>
        </w:rPr>
        <w:t>、科技文献跨库检索；</w:t>
      </w:r>
    </w:p>
    <w:p w14:paraId="7D800F93" w14:textId="77777777" w:rsidR="00447B87" w:rsidRPr="00F955C0" w:rsidRDefault="00447B87" w:rsidP="00F955C0">
      <w:pPr>
        <w:pStyle w:val="2"/>
        <w:ind w:firstLine="480"/>
        <w:rPr>
          <w:sz w:val="24"/>
          <w:szCs w:val="24"/>
        </w:rPr>
      </w:pPr>
      <w:r w:rsidRPr="00F955C0">
        <w:rPr>
          <w:rFonts w:hint="eastAsia"/>
          <w:sz w:val="24"/>
          <w:szCs w:val="24"/>
        </w:rPr>
        <w:t>4</w:t>
      </w:r>
      <w:r w:rsidRPr="00F955C0">
        <w:rPr>
          <w:rFonts w:hint="eastAsia"/>
          <w:sz w:val="24"/>
          <w:szCs w:val="24"/>
        </w:rPr>
        <w:t>、数字图书、科技查新、外文期刊个性化订阅等。</w:t>
      </w:r>
    </w:p>
    <w:p w14:paraId="34E26CBE" w14:textId="77777777" w:rsidR="00447B87" w:rsidRPr="00F955C0" w:rsidRDefault="00447B87" w:rsidP="00F955C0">
      <w:pPr>
        <w:spacing w:beforeLines="50" w:before="156"/>
        <w:rPr>
          <w:b/>
          <w:sz w:val="24"/>
          <w:szCs w:val="24"/>
        </w:rPr>
      </w:pPr>
      <w:r w:rsidRPr="00F955C0">
        <w:rPr>
          <w:rFonts w:hint="eastAsia"/>
          <w:b/>
          <w:sz w:val="24"/>
          <w:szCs w:val="24"/>
        </w:rPr>
        <w:lastRenderedPageBreak/>
        <w:t>联系：</w:t>
      </w:r>
    </w:p>
    <w:p w14:paraId="6D72960E" w14:textId="77777777" w:rsidR="00447B87" w:rsidRPr="00F955C0" w:rsidRDefault="00447B87" w:rsidP="00F955C0">
      <w:pPr>
        <w:pStyle w:val="2"/>
        <w:ind w:firstLine="480"/>
        <w:rPr>
          <w:sz w:val="24"/>
          <w:szCs w:val="24"/>
        </w:rPr>
      </w:pPr>
      <w:r w:rsidRPr="00F955C0">
        <w:rPr>
          <w:rFonts w:hint="eastAsia"/>
          <w:sz w:val="24"/>
          <w:szCs w:val="24"/>
        </w:rPr>
        <w:t>网址：</w:t>
      </w:r>
      <w:r w:rsidRPr="00F955C0">
        <w:rPr>
          <w:sz w:val="24"/>
          <w:szCs w:val="24"/>
        </w:rPr>
        <w:t>http://</w:t>
      </w:r>
      <w:r w:rsidRPr="00F955C0">
        <w:rPr>
          <w:rFonts w:hint="eastAsia"/>
          <w:sz w:val="24"/>
          <w:szCs w:val="24"/>
        </w:rPr>
        <w:t>lib.sgst.cn</w:t>
      </w:r>
      <w:r w:rsidRPr="00F955C0">
        <w:rPr>
          <w:sz w:val="24"/>
          <w:szCs w:val="24"/>
        </w:rPr>
        <w:t>/</w:t>
      </w:r>
    </w:p>
    <w:p w14:paraId="5FF3798A" w14:textId="77777777" w:rsidR="00F955C0" w:rsidRDefault="00F955C0" w:rsidP="00F955C0">
      <w:pPr>
        <w:pStyle w:val="Heading2"/>
        <w:spacing w:beforeLines="50" w:before="156" w:after="0" w:line="240" w:lineRule="auto"/>
      </w:pPr>
    </w:p>
    <w:p w14:paraId="1A8A970D" w14:textId="77777777" w:rsidR="00447B87" w:rsidRDefault="00447B87" w:rsidP="00F955C0">
      <w:pPr>
        <w:pStyle w:val="Heading2"/>
        <w:spacing w:beforeLines="50" w:before="156" w:after="0" w:line="240" w:lineRule="auto"/>
      </w:pPr>
      <w:r>
        <w:rPr>
          <w:rFonts w:hint="eastAsia"/>
        </w:rPr>
        <w:t>4</w:t>
      </w:r>
      <w:r>
        <w:rPr>
          <w:rFonts w:hint="eastAsia"/>
        </w:rPr>
        <w:t>仪器设施共用</w:t>
      </w:r>
    </w:p>
    <w:p w14:paraId="51D1811F" w14:textId="77777777" w:rsidR="00447B87" w:rsidRPr="00F955C0" w:rsidRDefault="00447B87" w:rsidP="00447B87">
      <w:pPr>
        <w:rPr>
          <w:sz w:val="24"/>
          <w:szCs w:val="24"/>
        </w:rPr>
      </w:pPr>
      <w:r w:rsidRPr="00F955C0">
        <w:rPr>
          <w:rFonts w:hint="eastAsia"/>
          <w:b/>
          <w:sz w:val="24"/>
          <w:szCs w:val="24"/>
        </w:rPr>
        <w:t>使命：</w:t>
      </w:r>
      <w:r w:rsidRPr="00F955C0">
        <w:rPr>
          <w:rFonts w:hint="eastAsia"/>
          <w:sz w:val="24"/>
          <w:szCs w:val="24"/>
        </w:rPr>
        <w:t>集成大型科学仪器设施，开展测试、检测等共享服务，为仪器拥有方与用户方提供双向补贴。</w:t>
      </w:r>
    </w:p>
    <w:p w14:paraId="6D537353" w14:textId="77777777" w:rsidR="00447B87" w:rsidRPr="00F955C0" w:rsidRDefault="00447B87" w:rsidP="00F955C0">
      <w:pPr>
        <w:spacing w:beforeLines="50" w:before="156"/>
        <w:rPr>
          <w:b/>
          <w:sz w:val="24"/>
          <w:szCs w:val="24"/>
        </w:rPr>
      </w:pPr>
      <w:r w:rsidRPr="00F955C0">
        <w:rPr>
          <w:rFonts w:hint="eastAsia"/>
          <w:b/>
          <w:sz w:val="24"/>
          <w:szCs w:val="24"/>
        </w:rPr>
        <w:t>服务：</w:t>
      </w:r>
    </w:p>
    <w:p w14:paraId="357C3B07" w14:textId="77777777" w:rsidR="00447B87" w:rsidRPr="00F955C0" w:rsidRDefault="00447B87" w:rsidP="00F955C0">
      <w:pPr>
        <w:pStyle w:val="2"/>
        <w:ind w:firstLine="480"/>
        <w:rPr>
          <w:sz w:val="24"/>
          <w:szCs w:val="24"/>
        </w:rPr>
      </w:pPr>
      <w:r w:rsidRPr="00F955C0">
        <w:rPr>
          <w:rFonts w:hint="eastAsia"/>
          <w:sz w:val="24"/>
          <w:szCs w:val="24"/>
        </w:rPr>
        <w:t>1</w:t>
      </w:r>
      <w:r w:rsidRPr="00F955C0">
        <w:rPr>
          <w:rFonts w:hint="eastAsia"/>
          <w:sz w:val="24"/>
          <w:szCs w:val="24"/>
        </w:rPr>
        <w:t>、大型科学仪器检索；</w:t>
      </w:r>
    </w:p>
    <w:p w14:paraId="79F14964" w14:textId="77777777" w:rsidR="00447B87" w:rsidRPr="00F955C0" w:rsidRDefault="00447B87" w:rsidP="00F955C0">
      <w:pPr>
        <w:pStyle w:val="2"/>
        <w:ind w:firstLine="480"/>
        <w:rPr>
          <w:sz w:val="24"/>
          <w:szCs w:val="24"/>
        </w:rPr>
      </w:pPr>
      <w:r w:rsidRPr="00F955C0">
        <w:rPr>
          <w:rFonts w:hint="eastAsia"/>
          <w:sz w:val="24"/>
          <w:szCs w:val="24"/>
        </w:rPr>
        <w:t>2</w:t>
      </w:r>
      <w:r w:rsidRPr="00F955C0">
        <w:rPr>
          <w:rFonts w:hint="eastAsia"/>
          <w:sz w:val="24"/>
          <w:szCs w:val="24"/>
        </w:rPr>
        <w:t>、检测项目查询；</w:t>
      </w:r>
    </w:p>
    <w:p w14:paraId="389976F7" w14:textId="77777777" w:rsidR="00447B87" w:rsidRPr="00F955C0" w:rsidRDefault="00447B87" w:rsidP="00F955C0">
      <w:pPr>
        <w:pStyle w:val="2"/>
        <w:ind w:firstLine="480"/>
        <w:rPr>
          <w:sz w:val="24"/>
          <w:szCs w:val="24"/>
        </w:rPr>
      </w:pPr>
      <w:r w:rsidRPr="00F955C0">
        <w:rPr>
          <w:rFonts w:hint="eastAsia"/>
          <w:sz w:val="24"/>
          <w:szCs w:val="24"/>
        </w:rPr>
        <w:t>3</w:t>
      </w:r>
      <w:r w:rsidRPr="00F955C0">
        <w:rPr>
          <w:rFonts w:hint="eastAsia"/>
          <w:sz w:val="24"/>
          <w:szCs w:val="24"/>
        </w:rPr>
        <w:t>、检测服务咨询；</w:t>
      </w:r>
    </w:p>
    <w:p w14:paraId="7275C276" w14:textId="77777777" w:rsidR="00447B87" w:rsidRPr="00F955C0" w:rsidRDefault="00447B87" w:rsidP="00F955C0">
      <w:pPr>
        <w:pStyle w:val="2"/>
        <w:ind w:firstLine="480"/>
        <w:rPr>
          <w:sz w:val="24"/>
          <w:szCs w:val="24"/>
        </w:rPr>
      </w:pPr>
      <w:r w:rsidRPr="00F955C0">
        <w:rPr>
          <w:rFonts w:hint="eastAsia"/>
          <w:sz w:val="24"/>
          <w:szCs w:val="24"/>
        </w:rPr>
        <w:t>4</w:t>
      </w:r>
      <w:r w:rsidRPr="00F955C0">
        <w:rPr>
          <w:rFonts w:hint="eastAsia"/>
          <w:sz w:val="24"/>
          <w:szCs w:val="24"/>
        </w:rPr>
        <w:t>、在线委托检测服务；</w:t>
      </w:r>
    </w:p>
    <w:p w14:paraId="2AB215D1" w14:textId="77777777" w:rsidR="00447B87" w:rsidRPr="00F955C0" w:rsidRDefault="00447B87" w:rsidP="00F955C0">
      <w:pPr>
        <w:pStyle w:val="2"/>
        <w:ind w:firstLine="480"/>
        <w:rPr>
          <w:sz w:val="24"/>
          <w:szCs w:val="24"/>
        </w:rPr>
      </w:pPr>
      <w:r w:rsidRPr="00F955C0">
        <w:rPr>
          <w:rFonts w:hint="eastAsia"/>
          <w:sz w:val="24"/>
          <w:szCs w:val="24"/>
        </w:rPr>
        <w:t>5</w:t>
      </w:r>
      <w:r w:rsidRPr="00F955C0">
        <w:rPr>
          <w:rFonts w:hint="eastAsia"/>
          <w:sz w:val="24"/>
          <w:szCs w:val="24"/>
        </w:rPr>
        <w:t>、仪器远程控制测试。</w:t>
      </w:r>
    </w:p>
    <w:p w14:paraId="0CFBAA9A" w14:textId="77777777" w:rsidR="00447B87" w:rsidRPr="00F955C0" w:rsidRDefault="00447B87" w:rsidP="00F955C0">
      <w:pPr>
        <w:spacing w:beforeLines="50" w:before="156"/>
        <w:rPr>
          <w:b/>
          <w:sz w:val="24"/>
          <w:szCs w:val="24"/>
        </w:rPr>
      </w:pPr>
      <w:r w:rsidRPr="00F955C0">
        <w:rPr>
          <w:rFonts w:hint="eastAsia"/>
          <w:b/>
          <w:sz w:val="24"/>
          <w:szCs w:val="24"/>
        </w:rPr>
        <w:t>联系：</w:t>
      </w:r>
    </w:p>
    <w:p w14:paraId="2DCC87D9" w14:textId="77777777" w:rsidR="00447B87" w:rsidRPr="00F955C0" w:rsidRDefault="00447B87" w:rsidP="00F955C0">
      <w:pPr>
        <w:pStyle w:val="2"/>
        <w:ind w:firstLine="480"/>
        <w:rPr>
          <w:sz w:val="24"/>
          <w:szCs w:val="24"/>
        </w:rPr>
      </w:pPr>
      <w:r w:rsidRPr="00F955C0">
        <w:rPr>
          <w:rFonts w:hint="eastAsia"/>
          <w:sz w:val="24"/>
          <w:szCs w:val="24"/>
        </w:rPr>
        <w:t>网址：</w:t>
      </w:r>
      <w:r w:rsidRPr="00F955C0">
        <w:rPr>
          <w:sz w:val="24"/>
          <w:szCs w:val="24"/>
        </w:rPr>
        <w:t>http://</w:t>
      </w:r>
      <w:r w:rsidRPr="00F955C0">
        <w:rPr>
          <w:rFonts w:hint="eastAsia"/>
          <w:sz w:val="24"/>
          <w:szCs w:val="24"/>
        </w:rPr>
        <w:t>eshare.sgst.cn</w:t>
      </w:r>
      <w:r w:rsidRPr="00F955C0">
        <w:rPr>
          <w:sz w:val="24"/>
          <w:szCs w:val="24"/>
        </w:rPr>
        <w:t>/</w:t>
      </w:r>
    </w:p>
    <w:p w14:paraId="1A8468A0" w14:textId="77777777" w:rsidR="00F955C0" w:rsidRDefault="00F955C0" w:rsidP="00F955C0">
      <w:pPr>
        <w:pStyle w:val="Heading2"/>
        <w:spacing w:beforeLines="50" w:before="156" w:after="0" w:line="240" w:lineRule="auto"/>
      </w:pPr>
      <w:bookmarkStart w:id="1" w:name="_Toc321402269"/>
      <w:bookmarkStart w:id="2" w:name="_Toc321494760"/>
      <w:bookmarkStart w:id="3" w:name="_Toc325357917"/>
    </w:p>
    <w:p w14:paraId="64AE7EF7" w14:textId="77777777" w:rsidR="00447B87" w:rsidRDefault="00447B87" w:rsidP="00F955C0">
      <w:pPr>
        <w:pStyle w:val="Heading2"/>
        <w:spacing w:beforeLines="50" w:before="156" w:after="0" w:line="240" w:lineRule="auto"/>
      </w:pPr>
      <w:r>
        <w:rPr>
          <w:rFonts w:hint="eastAsia"/>
        </w:rPr>
        <w:t>5</w:t>
      </w:r>
      <w:r>
        <w:rPr>
          <w:rFonts w:hint="eastAsia"/>
        </w:rPr>
        <w:t>资源条件保障</w:t>
      </w:r>
      <w:bookmarkEnd w:id="1"/>
      <w:bookmarkEnd w:id="2"/>
      <w:bookmarkEnd w:id="3"/>
    </w:p>
    <w:p w14:paraId="1549B674" w14:textId="77777777" w:rsidR="00447B87" w:rsidRPr="00F955C0" w:rsidRDefault="00447B87" w:rsidP="00447B87">
      <w:pPr>
        <w:widowControl/>
        <w:jc w:val="left"/>
        <w:rPr>
          <w:sz w:val="24"/>
          <w:szCs w:val="24"/>
        </w:rPr>
      </w:pPr>
      <w:r w:rsidRPr="00F955C0">
        <w:rPr>
          <w:rFonts w:hint="eastAsia"/>
          <w:b/>
          <w:sz w:val="24"/>
          <w:szCs w:val="24"/>
        </w:rPr>
        <w:t>使命：</w:t>
      </w:r>
      <w:r w:rsidRPr="00F955C0">
        <w:rPr>
          <w:rFonts w:hint="eastAsia"/>
          <w:sz w:val="24"/>
          <w:szCs w:val="24"/>
        </w:rPr>
        <w:t>整合科技资源条件，由资源条件服务机构对外提供实物资源服务及与实物相关的延伸服务。</w:t>
      </w:r>
    </w:p>
    <w:p w14:paraId="47E9491F" w14:textId="77777777" w:rsidR="00447B87" w:rsidRPr="00F955C0" w:rsidRDefault="00447B87" w:rsidP="00F955C0">
      <w:pPr>
        <w:widowControl/>
        <w:spacing w:beforeLines="50" w:before="156"/>
        <w:jc w:val="left"/>
        <w:rPr>
          <w:b/>
          <w:sz w:val="24"/>
          <w:szCs w:val="24"/>
        </w:rPr>
      </w:pPr>
      <w:r w:rsidRPr="00F955C0">
        <w:rPr>
          <w:rFonts w:hint="eastAsia"/>
          <w:b/>
          <w:sz w:val="24"/>
          <w:szCs w:val="24"/>
        </w:rPr>
        <w:t>服务：</w:t>
      </w:r>
    </w:p>
    <w:p w14:paraId="5BA700F4" w14:textId="77777777" w:rsidR="00447B87" w:rsidRPr="00F955C0" w:rsidRDefault="00447B87" w:rsidP="00F955C0">
      <w:pPr>
        <w:widowControl/>
        <w:ind w:firstLineChars="196" w:firstLine="470"/>
        <w:jc w:val="left"/>
        <w:rPr>
          <w:sz w:val="24"/>
          <w:szCs w:val="24"/>
        </w:rPr>
      </w:pPr>
      <w:r w:rsidRPr="00F955C0">
        <w:rPr>
          <w:rFonts w:hint="eastAsia"/>
          <w:sz w:val="24"/>
          <w:szCs w:val="24"/>
        </w:rPr>
        <w:t>1</w:t>
      </w:r>
      <w:r w:rsidRPr="00F955C0">
        <w:rPr>
          <w:rFonts w:hint="eastAsia"/>
          <w:sz w:val="24"/>
          <w:szCs w:val="24"/>
        </w:rPr>
        <w:t>、标准化细胞系</w:t>
      </w:r>
      <w:r w:rsidRPr="00F955C0">
        <w:rPr>
          <w:rFonts w:hint="eastAsia"/>
          <w:sz w:val="24"/>
          <w:szCs w:val="24"/>
        </w:rPr>
        <w:t>(</w:t>
      </w:r>
      <w:r w:rsidRPr="00F955C0">
        <w:rPr>
          <w:rFonts w:hint="eastAsia"/>
          <w:sz w:val="24"/>
          <w:szCs w:val="24"/>
        </w:rPr>
        <w:t>株</w:t>
      </w:r>
      <w:r w:rsidRPr="00F955C0">
        <w:rPr>
          <w:rFonts w:hint="eastAsia"/>
          <w:sz w:val="24"/>
          <w:szCs w:val="24"/>
        </w:rPr>
        <w:t>)</w:t>
      </w:r>
      <w:r w:rsidRPr="00F955C0">
        <w:rPr>
          <w:rFonts w:hint="eastAsia"/>
          <w:sz w:val="24"/>
          <w:szCs w:val="24"/>
        </w:rPr>
        <w:t>的供应，</w:t>
      </w:r>
      <w:r w:rsidRPr="00F955C0">
        <w:rPr>
          <w:rFonts w:hint="eastAsia"/>
          <w:sz w:val="24"/>
          <w:szCs w:val="24"/>
        </w:rPr>
        <w:t>ATCC</w:t>
      </w:r>
      <w:r w:rsidRPr="00F955C0">
        <w:rPr>
          <w:rFonts w:hint="eastAsia"/>
          <w:sz w:val="24"/>
          <w:szCs w:val="24"/>
        </w:rPr>
        <w:t>细胞系</w:t>
      </w:r>
      <w:r w:rsidRPr="00F955C0">
        <w:rPr>
          <w:rFonts w:hint="eastAsia"/>
          <w:sz w:val="24"/>
          <w:szCs w:val="24"/>
        </w:rPr>
        <w:t>(</w:t>
      </w:r>
      <w:r w:rsidRPr="00F955C0">
        <w:rPr>
          <w:rFonts w:hint="eastAsia"/>
          <w:sz w:val="24"/>
          <w:szCs w:val="24"/>
        </w:rPr>
        <w:t>株</w:t>
      </w:r>
      <w:r w:rsidRPr="00F955C0">
        <w:rPr>
          <w:rFonts w:hint="eastAsia"/>
          <w:sz w:val="24"/>
          <w:szCs w:val="24"/>
        </w:rPr>
        <w:t>)</w:t>
      </w:r>
      <w:r w:rsidRPr="00F955C0">
        <w:rPr>
          <w:rFonts w:hint="eastAsia"/>
          <w:sz w:val="24"/>
          <w:szCs w:val="24"/>
        </w:rPr>
        <w:t>的协助引进，细胞系（株）保藏；</w:t>
      </w:r>
    </w:p>
    <w:p w14:paraId="30DC708D" w14:textId="77777777" w:rsidR="00447B87" w:rsidRPr="00F955C0" w:rsidRDefault="00447B87" w:rsidP="00F955C0">
      <w:pPr>
        <w:widowControl/>
        <w:ind w:firstLineChars="196" w:firstLine="470"/>
        <w:jc w:val="left"/>
        <w:rPr>
          <w:sz w:val="24"/>
          <w:szCs w:val="24"/>
        </w:rPr>
      </w:pPr>
      <w:r w:rsidRPr="00F955C0">
        <w:rPr>
          <w:rFonts w:hint="eastAsia"/>
          <w:sz w:val="24"/>
          <w:szCs w:val="24"/>
        </w:rPr>
        <w:t>2</w:t>
      </w:r>
      <w:r w:rsidRPr="00F955C0">
        <w:rPr>
          <w:rFonts w:hint="eastAsia"/>
          <w:sz w:val="24"/>
          <w:szCs w:val="24"/>
        </w:rPr>
        <w:t>、细胞质控相关指标检测，小鼠表型分析（生理、病理）；</w:t>
      </w:r>
    </w:p>
    <w:p w14:paraId="13D697E2" w14:textId="77777777" w:rsidR="00447B87" w:rsidRPr="00F955C0" w:rsidRDefault="00447B87" w:rsidP="00F955C0">
      <w:pPr>
        <w:widowControl/>
        <w:ind w:firstLineChars="196" w:firstLine="470"/>
        <w:jc w:val="left"/>
        <w:rPr>
          <w:sz w:val="24"/>
          <w:szCs w:val="24"/>
        </w:rPr>
      </w:pPr>
      <w:r w:rsidRPr="00F955C0">
        <w:rPr>
          <w:rFonts w:hint="eastAsia"/>
          <w:sz w:val="24"/>
          <w:szCs w:val="24"/>
        </w:rPr>
        <w:t>3</w:t>
      </w:r>
      <w:r w:rsidRPr="00F955C0">
        <w:rPr>
          <w:rFonts w:hint="eastAsia"/>
          <w:sz w:val="24"/>
          <w:szCs w:val="24"/>
        </w:rPr>
        <w:t>、制作转基因、基因剔除及基因敲入小鼠，转基因（基因剔除）模型小鼠；</w:t>
      </w:r>
    </w:p>
    <w:p w14:paraId="2A8D7798" w14:textId="77777777" w:rsidR="00447B87" w:rsidRPr="00F955C0" w:rsidRDefault="00447B87" w:rsidP="00F955C0">
      <w:pPr>
        <w:widowControl/>
        <w:ind w:firstLineChars="196" w:firstLine="470"/>
        <w:jc w:val="left"/>
        <w:rPr>
          <w:sz w:val="24"/>
          <w:szCs w:val="24"/>
        </w:rPr>
      </w:pPr>
      <w:r w:rsidRPr="00F955C0">
        <w:rPr>
          <w:rFonts w:hint="eastAsia"/>
          <w:sz w:val="24"/>
          <w:szCs w:val="24"/>
        </w:rPr>
        <w:t>4</w:t>
      </w:r>
      <w:r w:rsidRPr="00F955C0">
        <w:rPr>
          <w:rFonts w:hint="eastAsia"/>
          <w:sz w:val="24"/>
          <w:szCs w:val="24"/>
        </w:rPr>
        <w:t>、植物种质性状鉴定，植物种质贮藏保存；</w:t>
      </w:r>
    </w:p>
    <w:p w14:paraId="1031C86E" w14:textId="77777777" w:rsidR="00447B87" w:rsidRPr="00F955C0" w:rsidRDefault="00447B87" w:rsidP="00F955C0">
      <w:pPr>
        <w:widowControl/>
        <w:ind w:firstLineChars="196" w:firstLine="470"/>
        <w:jc w:val="left"/>
        <w:rPr>
          <w:sz w:val="24"/>
          <w:szCs w:val="24"/>
        </w:rPr>
      </w:pPr>
      <w:r w:rsidRPr="00F955C0">
        <w:rPr>
          <w:rFonts w:hint="eastAsia"/>
          <w:sz w:val="24"/>
          <w:szCs w:val="24"/>
        </w:rPr>
        <w:t>5</w:t>
      </w:r>
      <w:r w:rsidRPr="00F955C0">
        <w:rPr>
          <w:rFonts w:hint="eastAsia"/>
          <w:sz w:val="24"/>
          <w:szCs w:val="24"/>
        </w:rPr>
        <w:t>、常规化学试剂、生化试剂、危险品配送。</w:t>
      </w:r>
      <w:r w:rsidRPr="00F955C0">
        <w:rPr>
          <w:rFonts w:hint="eastAsia"/>
          <w:sz w:val="24"/>
          <w:szCs w:val="24"/>
        </w:rPr>
        <w:t xml:space="preserve"> </w:t>
      </w:r>
    </w:p>
    <w:p w14:paraId="60E2DF01" w14:textId="77777777" w:rsidR="00447B87" w:rsidRPr="00F955C0" w:rsidRDefault="00447B87" w:rsidP="00F955C0">
      <w:pPr>
        <w:widowControl/>
        <w:spacing w:beforeLines="50" w:before="156"/>
        <w:jc w:val="left"/>
        <w:rPr>
          <w:b/>
          <w:sz w:val="24"/>
          <w:szCs w:val="24"/>
        </w:rPr>
      </w:pPr>
      <w:r w:rsidRPr="00F955C0">
        <w:rPr>
          <w:rFonts w:hint="eastAsia"/>
          <w:b/>
          <w:bCs/>
          <w:sz w:val="24"/>
          <w:szCs w:val="24"/>
        </w:rPr>
        <w:t>联系</w:t>
      </w:r>
      <w:r w:rsidRPr="00F955C0">
        <w:rPr>
          <w:rFonts w:hint="eastAsia"/>
          <w:b/>
          <w:sz w:val="24"/>
          <w:szCs w:val="24"/>
        </w:rPr>
        <w:t>:</w:t>
      </w:r>
    </w:p>
    <w:p w14:paraId="7A92084B" w14:textId="77777777" w:rsidR="00447B87" w:rsidRPr="00F955C0" w:rsidRDefault="00447B87" w:rsidP="00F955C0">
      <w:pPr>
        <w:pStyle w:val="2"/>
        <w:ind w:firstLine="480"/>
        <w:rPr>
          <w:sz w:val="24"/>
          <w:szCs w:val="24"/>
        </w:rPr>
      </w:pPr>
      <w:r w:rsidRPr="00F955C0">
        <w:rPr>
          <w:rFonts w:hint="eastAsia"/>
          <w:sz w:val="24"/>
          <w:szCs w:val="24"/>
        </w:rPr>
        <w:t>网址：</w:t>
      </w:r>
      <w:r w:rsidRPr="00F955C0">
        <w:rPr>
          <w:sz w:val="24"/>
          <w:szCs w:val="24"/>
        </w:rPr>
        <w:t>http://</w:t>
      </w:r>
      <w:r w:rsidRPr="00F955C0">
        <w:rPr>
          <w:rFonts w:hint="eastAsia"/>
          <w:sz w:val="24"/>
          <w:szCs w:val="24"/>
        </w:rPr>
        <w:t>mor.sgst.cn</w:t>
      </w:r>
      <w:r w:rsidRPr="00F955C0">
        <w:rPr>
          <w:sz w:val="24"/>
          <w:szCs w:val="24"/>
        </w:rPr>
        <w:t>/</w:t>
      </w:r>
      <w:r w:rsidRPr="00F955C0">
        <w:rPr>
          <w:rFonts w:hint="eastAsia"/>
          <w:sz w:val="24"/>
          <w:szCs w:val="24"/>
        </w:rPr>
        <w:t xml:space="preserve"> </w:t>
      </w:r>
    </w:p>
    <w:p w14:paraId="4F552AC5" w14:textId="77777777" w:rsidR="00F955C0" w:rsidRDefault="00F955C0" w:rsidP="00F955C0">
      <w:pPr>
        <w:pStyle w:val="Heading2"/>
        <w:spacing w:beforeLines="50" w:before="156" w:after="0" w:line="240" w:lineRule="auto"/>
      </w:pPr>
      <w:bookmarkStart w:id="4" w:name="_Toc321402270"/>
      <w:bookmarkStart w:id="5" w:name="_Toc321494761"/>
      <w:bookmarkStart w:id="6" w:name="_Toc325357918"/>
    </w:p>
    <w:p w14:paraId="1156956C" w14:textId="77777777" w:rsidR="00447B87" w:rsidRDefault="00447B87" w:rsidP="00F955C0">
      <w:pPr>
        <w:pStyle w:val="Heading2"/>
        <w:spacing w:beforeLines="50" w:before="156" w:after="0" w:line="240" w:lineRule="auto"/>
      </w:pPr>
      <w:r>
        <w:rPr>
          <w:rFonts w:hint="eastAsia"/>
        </w:rPr>
        <w:t>6</w:t>
      </w:r>
      <w:r>
        <w:rPr>
          <w:rFonts w:hint="eastAsia"/>
        </w:rPr>
        <w:t>试验基地协作</w:t>
      </w:r>
      <w:bookmarkEnd w:id="4"/>
      <w:bookmarkEnd w:id="5"/>
      <w:bookmarkEnd w:id="6"/>
    </w:p>
    <w:p w14:paraId="41AEF925" w14:textId="77777777" w:rsidR="00447B87" w:rsidRPr="00F955C0" w:rsidRDefault="00447B87" w:rsidP="00447B87">
      <w:pPr>
        <w:rPr>
          <w:sz w:val="24"/>
          <w:szCs w:val="24"/>
        </w:rPr>
      </w:pPr>
      <w:r w:rsidRPr="00F955C0">
        <w:rPr>
          <w:rFonts w:hint="eastAsia"/>
          <w:b/>
          <w:sz w:val="24"/>
          <w:szCs w:val="24"/>
        </w:rPr>
        <w:t>使命：</w:t>
      </w:r>
      <w:r w:rsidRPr="00F955C0">
        <w:rPr>
          <w:rFonts w:hint="eastAsia"/>
          <w:sz w:val="24"/>
          <w:szCs w:val="24"/>
        </w:rPr>
        <w:t>促进各类试验基地的开放与协作，增强多学科交叉研究能力，实现跨领域、高水平的研究实验基地整合共享。</w:t>
      </w:r>
    </w:p>
    <w:p w14:paraId="7098E105" w14:textId="77777777" w:rsidR="00447B87" w:rsidRPr="00F955C0" w:rsidRDefault="00447B87" w:rsidP="00F955C0">
      <w:pPr>
        <w:spacing w:beforeLines="50" w:before="156"/>
        <w:rPr>
          <w:sz w:val="24"/>
          <w:szCs w:val="24"/>
        </w:rPr>
      </w:pPr>
      <w:r w:rsidRPr="00F955C0">
        <w:rPr>
          <w:rFonts w:hint="eastAsia"/>
          <w:b/>
          <w:sz w:val="24"/>
          <w:szCs w:val="24"/>
        </w:rPr>
        <w:t>服务：</w:t>
      </w:r>
      <w:r w:rsidRPr="00F955C0">
        <w:rPr>
          <w:rFonts w:hint="eastAsia"/>
          <w:sz w:val="24"/>
          <w:szCs w:val="24"/>
        </w:rPr>
        <w:t>检测测试、技术开发、技术咨询、设备共享等各类重点实验室的开放共享。</w:t>
      </w:r>
    </w:p>
    <w:p w14:paraId="33FD8231" w14:textId="77777777" w:rsidR="00447B87" w:rsidRPr="00F955C0" w:rsidRDefault="00447B87" w:rsidP="00F955C0">
      <w:pPr>
        <w:spacing w:beforeLines="50" w:before="156"/>
        <w:rPr>
          <w:sz w:val="24"/>
          <w:szCs w:val="24"/>
        </w:rPr>
      </w:pPr>
      <w:r w:rsidRPr="00F955C0">
        <w:rPr>
          <w:rFonts w:hint="eastAsia"/>
          <w:b/>
          <w:sz w:val="24"/>
          <w:szCs w:val="24"/>
        </w:rPr>
        <w:lastRenderedPageBreak/>
        <w:t>联系：</w:t>
      </w:r>
      <w:r w:rsidRPr="00F955C0">
        <w:rPr>
          <w:rFonts w:hint="eastAsia"/>
          <w:sz w:val="24"/>
          <w:szCs w:val="24"/>
        </w:rPr>
        <w:t>网址：</w:t>
      </w:r>
      <w:r w:rsidRPr="00F955C0">
        <w:rPr>
          <w:sz w:val="24"/>
          <w:szCs w:val="24"/>
        </w:rPr>
        <w:t>http://</w:t>
      </w:r>
      <w:r w:rsidRPr="00F955C0">
        <w:rPr>
          <w:rFonts w:hint="eastAsia"/>
          <w:sz w:val="24"/>
          <w:szCs w:val="24"/>
        </w:rPr>
        <w:t>lab.sgst.cn</w:t>
      </w:r>
      <w:r w:rsidRPr="00F955C0">
        <w:rPr>
          <w:sz w:val="24"/>
          <w:szCs w:val="24"/>
        </w:rPr>
        <w:t>/</w:t>
      </w:r>
    </w:p>
    <w:p w14:paraId="1F785191" w14:textId="77777777" w:rsidR="00F955C0" w:rsidRDefault="00F955C0" w:rsidP="00F955C0">
      <w:pPr>
        <w:pStyle w:val="Heading2"/>
        <w:spacing w:beforeLines="50" w:before="156" w:after="0" w:line="240" w:lineRule="auto"/>
      </w:pPr>
      <w:bookmarkStart w:id="7" w:name="_Toc321402271"/>
      <w:bookmarkStart w:id="8" w:name="_Toc321494762"/>
      <w:bookmarkStart w:id="9" w:name="_Toc325357919"/>
    </w:p>
    <w:p w14:paraId="65DDF141" w14:textId="77777777" w:rsidR="00447B87" w:rsidRDefault="00447B87" w:rsidP="00F955C0">
      <w:pPr>
        <w:pStyle w:val="Heading2"/>
        <w:spacing w:beforeLines="50" w:before="156" w:after="0" w:line="240" w:lineRule="auto"/>
      </w:pPr>
      <w:r>
        <w:rPr>
          <w:rFonts w:hint="eastAsia"/>
        </w:rPr>
        <w:t>7</w:t>
      </w:r>
      <w:r>
        <w:rPr>
          <w:rFonts w:hint="eastAsia"/>
        </w:rPr>
        <w:t>专业技术服务</w:t>
      </w:r>
      <w:bookmarkEnd w:id="7"/>
      <w:bookmarkEnd w:id="8"/>
      <w:bookmarkEnd w:id="9"/>
    </w:p>
    <w:p w14:paraId="0E7D32B1" w14:textId="77777777" w:rsidR="00447B87" w:rsidRPr="00F955C0" w:rsidRDefault="00447B87" w:rsidP="00447B87">
      <w:pPr>
        <w:rPr>
          <w:sz w:val="24"/>
          <w:szCs w:val="24"/>
        </w:rPr>
      </w:pPr>
      <w:r w:rsidRPr="00F955C0">
        <w:rPr>
          <w:rFonts w:hint="eastAsia"/>
          <w:b/>
          <w:sz w:val="24"/>
          <w:szCs w:val="24"/>
        </w:rPr>
        <w:t>使命：</w:t>
      </w:r>
      <w:r w:rsidRPr="00F955C0">
        <w:rPr>
          <w:rFonts w:hint="eastAsia"/>
          <w:sz w:val="24"/>
          <w:szCs w:val="24"/>
        </w:rPr>
        <w:t>整合专业技术资源、创新资源共享机制，为企业技术创新提供服务支撑。</w:t>
      </w:r>
    </w:p>
    <w:p w14:paraId="740E6F3D" w14:textId="77777777" w:rsidR="00447B87" w:rsidRPr="00F955C0" w:rsidRDefault="00447B87" w:rsidP="00F955C0">
      <w:pPr>
        <w:spacing w:beforeLines="50" w:before="156"/>
        <w:rPr>
          <w:b/>
          <w:sz w:val="24"/>
          <w:szCs w:val="24"/>
        </w:rPr>
      </w:pPr>
      <w:r w:rsidRPr="00F955C0">
        <w:rPr>
          <w:rFonts w:hint="eastAsia"/>
          <w:b/>
          <w:sz w:val="24"/>
          <w:szCs w:val="24"/>
        </w:rPr>
        <w:t>服务：</w:t>
      </w:r>
    </w:p>
    <w:p w14:paraId="68CE672D" w14:textId="77777777" w:rsidR="00447B87" w:rsidRPr="00F955C0" w:rsidRDefault="00447B87" w:rsidP="00F955C0">
      <w:pPr>
        <w:pStyle w:val="2"/>
        <w:ind w:firstLine="480"/>
        <w:rPr>
          <w:sz w:val="24"/>
          <w:szCs w:val="24"/>
        </w:rPr>
      </w:pPr>
      <w:r w:rsidRPr="00F955C0">
        <w:rPr>
          <w:rFonts w:hint="eastAsia"/>
          <w:sz w:val="24"/>
          <w:szCs w:val="24"/>
        </w:rPr>
        <w:t>1</w:t>
      </w:r>
      <w:r w:rsidRPr="00F955C0">
        <w:rPr>
          <w:rFonts w:hint="eastAsia"/>
          <w:sz w:val="24"/>
          <w:szCs w:val="24"/>
        </w:rPr>
        <w:t>、科技资源共享保障；</w:t>
      </w:r>
    </w:p>
    <w:p w14:paraId="51591877" w14:textId="77777777" w:rsidR="00447B87" w:rsidRPr="00F955C0" w:rsidRDefault="00447B87" w:rsidP="00F955C0">
      <w:pPr>
        <w:pStyle w:val="2"/>
        <w:ind w:firstLine="480"/>
        <w:rPr>
          <w:sz w:val="24"/>
          <w:szCs w:val="24"/>
        </w:rPr>
      </w:pPr>
      <w:r w:rsidRPr="00F955C0">
        <w:rPr>
          <w:rFonts w:hint="eastAsia"/>
          <w:sz w:val="24"/>
          <w:szCs w:val="24"/>
        </w:rPr>
        <w:t>2</w:t>
      </w:r>
      <w:r w:rsidRPr="00F955C0">
        <w:rPr>
          <w:rFonts w:hint="eastAsia"/>
          <w:sz w:val="24"/>
          <w:szCs w:val="24"/>
        </w:rPr>
        <w:t>、关键技术集成示范；</w:t>
      </w:r>
    </w:p>
    <w:p w14:paraId="620C7561" w14:textId="77777777" w:rsidR="00447B87" w:rsidRPr="00F955C0" w:rsidRDefault="00447B87" w:rsidP="00F955C0">
      <w:pPr>
        <w:pStyle w:val="2"/>
        <w:ind w:firstLine="480"/>
        <w:rPr>
          <w:sz w:val="24"/>
          <w:szCs w:val="24"/>
        </w:rPr>
      </w:pPr>
      <w:r w:rsidRPr="00F955C0">
        <w:rPr>
          <w:rFonts w:hint="eastAsia"/>
          <w:sz w:val="24"/>
          <w:szCs w:val="24"/>
        </w:rPr>
        <w:t>3</w:t>
      </w:r>
      <w:r w:rsidRPr="00F955C0">
        <w:rPr>
          <w:rFonts w:hint="eastAsia"/>
          <w:sz w:val="24"/>
          <w:szCs w:val="24"/>
        </w:rPr>
        <w:t>、工艺开发技术服务；</w:t>
      </w:r>
    </w:p>
    <w:p w14:paraId="12FFF683" w14:textId="77777777" w:rsidR="00447B87" w:rsidRPr="00F955C0" w:rsidRDefault="00447B87" w:rsidP="00F955C0">
      <w:pPr>
        <w:pStyle w:val="2"/>
        <w:ind w:firstLine="480"/>
        <w:rPr>
          <w:sz w:val="24"/>
          <w:szCs w:val="24"/>
        </w:rPr>
      </w:pPr>
      <w:r w:rsidRPr="00F955C0">
        <w:rPr>
          <w:rFonts w:hint="eastAsia"/>
          <w:sz w:val="24"/>
          <w:szCs w:val="24"/>
        </w:rPr>
        <w:t>4</w:t>
      </w:r>
      <w:r w:rsidRPr="00F955C0">
        <w:rPr>
          <w:rFonts w:hint="eastAsia"/>
          <w:sz w:val="24"/>
          <w:szCs w:val="24"/>
        </w:rPr>
        <w:t>、技术标准制定指导；</w:t>
      </w:r>
    </w:p>
    <w:p w14:paraId="00A0C521" w14:textId="77777777" w:rsidR="00447B87" w:rsidRPr="00F955C0" w:rsidRDefault="00447B87" w:rsidP="00F955C0">
      <w:pPr>
        <w:pStyle w:val="2"/>
        <w:ind w:firstLine="480"/>
        <w:rPr>
          <w:sz w:val="24"/>
          <w:szCs w:val="24"/>
        </w:rPr>
      </w:pPr>
      <w:r w:rsidRPr="00F955C0">
        <w:rPr>
          <w:rFonts w:hint="eastAsia"/>
          <w:sz w:val="24"/>
          <w:szCs w:val="24"/>
        </w:rPr>
        <w:t>5</w:t>
      </w:r>
      <w:r w:rsidRPr="00F955C0">
        <w:rPr>
          <w:rFonts w:hint="eastAsia"/>
          <w:sz w:val="24"/>
          <w:szCs w:val="24"/>
        </w:rPr>
        <w:t>、创新成果中试检测与转化；</w:t>
      </w:r>
    </w:p>
    <w:p w14:paraId="32B725AE" w14:textId="77777777" w:rsidR="00447B87" w:rsidRPr="00F955C0" w:rsidRDefault="00447B87" w:rsidP="00F955C0">
      <w:pPr>
        <w:pStyle w:val="2"/>
        <w:ind w:firstLine="480"/>
        <w:rPr>
          <w:sz w:val="24"/>
          <w:szCs w:val="24"/>
        </w:rPr>
      </w:pPr>
      <w:r w:rsidRPr="00F955C0">
        <w:rPr>
          <w:rFonts w:hint="eastAsia"/>
          <w:sz w:val="24"/>
          <w:szCs w:val="24"/>
        </w:rPr>
        <w:t>6</w:t>
      </w:r>
      <w:r w:rsidRPr="00F955C0">
        <w:rPr>
          <w:rFonts w:hint="eastAsia"/>
          <w:sz w:val="24"/>
          <w:szCs w:val="24"/>
        </w:rPr>
        <w:t>、专业技术咨询与培训。</w:t>
      </w:r>
    </w:p>
    <w:p w14:paraId="372D61E0" w14:textId="77777777" w:rsidR="00447B87" w:rsidRPr="00F955C0" w:rsidRDefault="00447B87" w:rsidP="00F955C0">
      <w:pPr>
        <w:spacing w:beforeLines="50" w:before="156"/>
        <w:rPr>
          <w:b/>
          <w:sz w:val="24"/>
          <w:szCs w:val="24"/>
        </w:rPr>
      </w:pPr>
      <w:r w:rsidRPr="00F955C0">
        <w:rPr>
          <w:rFonts w:hint="eastAsia"/>
          <w:b/>
          <w:sz w:val="24"/>
          <w:szCs w:val="24"/>
        </w:rPr>
        <w:t>联系：</w:t>
      </w:r>
    </w:p>
    <w:p w14:paraId="63108F4C" w14:textId="77777777" w:rsidR="00447B87" w:rsidRPr="00F955C0" w:rsidRDefault="00447B87" w:rsidP="00F955C0">
      <w:pPr>
        <w:pStyle w:val="2"/>
        <w:ind w:firstLine="480"/>
        <w:rPr>
          <w:sz w:val="24"/>
          <w:szCs w:val="24"/>
        </w:rPr>
      </w:pPr>
      <w:r w:rsidRPr="00F955C0">
        <w:rPr>
          <w:rFonts w:hint="eastAsia"/>
          <w:sz w:val="24"/>
          <w:szCs w:val="24"/>
        </w:rPr>
        <w:t>网址：</w:t>
      </w:r>
      <w:r w:rsidRPr="00F955C0">
        <w:rPr>
          <w:sz w:val="24"/>
          <w:szCs w:val="24"/>
        </w:rPr>
        <w:t>http://</w:t>
      </w:r>
      <w:r w:rsidRPr="00F955C0">
        <w:rPr>
          <w:rFonts w:hint="eastAsia"/>
          <w:sz w:val="24"/>
          <w:szCs w:val="24"/>
        </w:rPr>
        <w:t>ts.sgst.cn</w:t>
      </w:r>
      <w:r w:rsidRPr="00F955C0">
        <w:rPr>
          <w:sz w:val="24"/>
          <w:szCs w:val="24"/>
        </w:rPr>
        <w:t>/</w:t>
      </w:r>
    </w:p>
    <w:p w14:paraId="0D5652B2" w14:textId="77777777" w:rsidR="00F955C0" w:rsidRDefault="00F955C0">
      <w:pPr>
        <w:widowControl/>
        <w:jc w:val="left"/>
        <w:rPr>
          <w:rFonts w:ascii="Times New Roman" w:eastAsia="宋体" w:hAnsi="Times New Roman" w:cs="Times New Roman"/>
          <w:b/>
          <w:sz w:val="28"/>
          <w:szCs w:val="20"/>
        </w:rPr>
      </w:pPr>
      <w:r>
        <w:rPr>
          <w:b/>
          <w:sz w:val="28"/>
        </w:rPr>
        <w:br w:type="page"/>
      </w:r>
    </w:p>
    <w:p w14:paraId="43AF2259" w14:textId="77777777" w:rsidR="00447B87" w:rsidRDefault="00447B87" w:rsidP="00447B87">
      <w:pPr>
        <w:pStyle w:val="2"/>
        <w:ind w:firstLineChars="0" w:firstLine="562"/>
        <w:jc w:val="center"/>
        <w:rPr>
          <w:b/>
          <w:sz w:val="28"/>
        </w:rPr>
      </w:pPr>
      <w:r w:rsidRPr="00C7566E">
        <w:rPr>
          <w:rFonts w:hint="eastAsia"/>
          <w:b/>
          <w:sz w:val="28"/>
        </w:rPr>
        <w:lastRenderedPageBreak/>
        <w:t>上海市技术创新服务平台一览表</w:t>
      </w:r>
    </w:p>
    <w:tbl>
      <w:tblPr>
        <w:tblW w:w="8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9"/>
        <w:gridCol w:w="2619"/>
        <w:gridCol w:w="1201"/>
        <w:gridCol w:w="1564"/>
        <w:gridCol w:w="2692"/>
      </w:tblGrid>
      <w:tr w:rsidR="00447B87" w:rsidRPr="00507383" w14:paraId="2E7155B3" w14:textId="77777777" w:rsidTr="00F955C0">
        <w:tc>
          <w:tcPr>
            <w:tcW w:w="639" w:type="dxa"/>
          </w:tcPr>
          <w:p w14:paraId="30C58633" w14:textId="77777777" w:rsidR="00447B87" w:rsidRPr="00F955C0" w:rsidRDefault="00447B87" w:rsidP="00175C45">
            <w:pPr>
              <w:pStyle w:val="2"/>
              <w:ind w:firstLineChars="0" w:firstLine="0"/>
              <w:jc w:val="center"/>
              <w:rPr>
                <w:rFonts w:ascii="宋体" w:hAnsi="宋体"/>
                <w:b/>
                <w:sz w:val="24"/>
                <w:szCs w:val="24"/>
              </w:rPr>
            </w:pPr>
            <w:r w:rsidRPr="00F955C0">
              <w:rPr>
                <w:rFonts w:ascii="宋体" w:hAnsi="宋体" w:hint="eastAsia"/>
                <w:b/>
                <w:sz w:val="24"/>
                <w:szCs w:val="24"/>
              </w:rPr>
              <w:t>序号</w:t>
            </w:r>
          </w:p>
        </w:tc>
        <w:tc>
          <w:tcPr>
            <w:tcW w:w="2619" w:type="dxa"/>
          </w:tcPr>
          <w:p w14:paraId="24BA3283" w14:textId="77777777" w:rsidR="00447B87" w:rsidRPr="00F955C0" w:rsidRDefault="00447B87" w:rsidP="00175C45">
            <w:pPr>
              <w:pStyle w:val="2"/>
              <w:ind w:firstLineChars="0" w:firstLine="0"/>
              <w:jc w:val="center"/>
              <w:rPr>
                <w:rFonts w:ascii="宋体" w:hAnsi="宋体"/>
                <w:b/>
                <w:sz w:val="24"/>
                <w:szCs w:val="24"/>
              </w:rPr>
            </w:pPr>
            <w:r w:rsidRPr="00F955C0">
              <w:rPr>
                <w:rFonts w:ascii="宋体" w:hAnsi="宋体" w:hint="eastAsia"/>
                <w:b/>
                <w:sz w:val="24"/>
                <w:szCs w:val="24"/>
              </w:rPr>
              <w:t>机构名称</w:t>
            </w:r>
          </w:p>
        </w:tc>
        <w:tc>
          <w:tcPr>
            <w:tcW w:w="1201" w:type="dxa"/>
          </w:tcPr>
          <w:p w14:paraId="16309938" w14:textId="77777777" w:rsidR="00447B87" w:rsidRPr="00F955C0" w:rsidRDefault="00447B87" w:rsidP="00175C45">
            <w:pPr>
              <w:pStyle w:val="2"/>
              <w:ind w:firstLineChars="0" w:firstLine="0"/>
              <w:jc w:val="center"/>
              <w:rPr>
                <w:rFonts w:ascii="宋体" w:hAnsi="宋体"/>
                <w:b/>
                <w:sz w:val="24"/>
                <w:szCs w:val="24"/>
              </w:rPr>
            </w:pPr>
            <w:r w:rsidRPr="00F955C0">
              <w:rPr>
                <w:rFonts w:ascii="宋体" w:hAnsi="宋体" w:hint="eastAsia"/>
                <w:b/>
                <w:sz w:val="24"/>
                <w:szCs w:val="24"/>
              </w:rPr>
              <w:t>所属区县</w:t>
            </w:r>
          </w:p>
        </w:tc>
        <w:tc>
          <w:tcPr>
            <w:tcW w:w="1564" w:type="dxa"/>
          </w:tcPr>
          <w:p w14:paraId="6172B3B6" w14:textId="77777777" w:rsidR="00447B87" w:rsidRPr="00F955C0" w:rsidRDefault="00447B87" w:rsidP="00175C45">
            <w:pPr>
              <w:pStyle w:val="2"/>
              <w:ind w:firstLineChars="0" w:firstLine="0"/>
              <w:jc w:val="center"/>
              <w:rPr>
                <w:rFonts w:ascii="宋体" w:hAnsi="宋体"/>
                <w:b/>
                <w:sz w:val="24"/>
                <w:szCs w:val="24"/>
              </w:rPr>
            </w:pPr>
            <w:r w:rsidRPr="00F955C0">
              <w:rPr>
                <w:rFonts w:ascii="宋体" w:hAnsi="宋体" w:hint="eastAsia"/>
                <w:b/>
                <w:sz w:val="24"/>
                <w:szCs w:val="24"/>
              </w:rPr>
              <w:t>联系电话</w:t>
            </w:r>
          </w:p>
        </w:tc>
        <w:tc>
          <w:tcPr>
            <w:tcW w:w="2692" w:type="dxa"/>
          </w:tcPr>
          <w:p w14:paraId="08653A11" w14:textId="77777777" w:rsidR="00447B87" w:rsidRPr="00F955C0" w:rsidRDefault="00447B87" w:rsidP="00175C45">
            <w:pPr>
              <w:pStyle w:val="2"/>
              <w:ind w:firstLineChars="0" w:firstLine="0"/>
              <w:jc w:val="center"/>
              <w:rPr>
                <w:rFonts w:ascii="宋体" w:hAnsi="宋体"/>
                <w:b/>
                <w:sz w:val="24"/>
                <w:szCs w:val="24"/>
              </w:rPr>
            </w:pPr>
            <w:r w:rsidRPr="00F955C0">
              <w:rPr>
                <w:rFonts w:ascii="宋体" w:hAnsi="宋体" w:hint="eastAsia"/>
                <w:b/>
                <w:sz w:val="24"/>
                <w:szCs w:val="24"/>
              </w:rPr>
              <w:t>地址</w:t>
            </w:r>
          </w:p>
        </w:tc>
      </w:tr>
      <w:tr w:rsidR="00447B87" w:rsidRPr="00507383" w14:paraId="3D5F39E5" w14:textId="77777777" w:rsidTr="00F955C0">
        <w:tc>
          <w:tcPr>
            <w:tcW w:w="639" w:type="dxa"/>
          </w:tcPr>
          <w:p w14:paraId="4CF17E5B" w14:textId="77777777" w:rsidR="00447B87" w:rsidRPr="00F955C0" w:rsidRDefault="00447B87" w:rsidP="00175C45">
            <w:pPr>
              <w:pStyle w:val="2"/>
              <w:ind w:firstLineChars="0" w:firstLine="0"/>
              <w:jc w:val="center"/>
              <w:rPr>
                <w:rFonts w:ascii="宋体" w:hAnsi="宋体"/>
                <w:sz w:val="24"/>
                <w:szCs w:val="24"/>
              </w:rPr>
            </w:pPr>
            <w:r w:rsidRPr="00F955C0">
              <w:rPr>
                <w:rFonts w:ascii="宋体" w:hAnsi="宋体" w:hint="eastAsia"/>
                <w:sz w:val="24"/>
                <w:szCs w:val="24"/>
              </w:rPr>
              <w:t>1</w:t>
            </w:r>
          </w:p>
        </w:tc>
        <w:tc>
          <w:tcPr>
            <w:tcW w:w="2619" w:type="dxa"/>
            <w:vAlign w:val="center"/>
          </w:tcPr>
          <w:p w14:paraId="67894A17" w14:textId="77777777" w:rsidR="00447B87" w:rsidRPr="00F955C0" w:rsidRDefault="00447B87" w:rsidP="00175C45">
            <w:pPr>
              <w:pStyle w:val="2"/>
              <w:ind w:firstLineChars="0" w:firstLine="0"/>
              <w:rPr>
                <w:rFonts w:ascii="宋体" w:hAnsi="宋体"/>
                <w:sz w:val="24"/>
                <w:szCs w:val="24"/>
              </w:rPr>
            </w:pPr>
            <w:r w:rsidRPr="00F955C0">
              <w:rPr>
                <w:rFonts w:hint="eastAsia"/>
                <w:color w:val="000000"/>
                <w:sz w:val="24"/>
                <w:szCs w:val="24"/>
              </w:rPr>
              <w:t>上海市高性能宽带信息网技术创新服务平台</w:t>
            </w:r>
          </w:p>
        </w:tc>
        <w:tc>
          <w:tcPr>
            <w:tcW w:w="1201" w:type="dxa"/>
            <w:vAlign w:val="center"/>
          </w:tcPr>
          <w:p w14:paraId="18EC36D0" w14:textId="77777777" w:rsidR="00447B87" w:rsidRPr="00F955C0" w:rsidRDefault="00447B87" w:rsidP="00175C45">
            <w:pPr>
              <w:pStyle w:val="2"/>
              <w:ind w:firstLineChars="0" w:firstLine="0"/>
              <w:jc w:val="center"/>
              <w:rPr>
                <w:rFonts w:ascii="宋体" w:hAnsi="宋体"/>
                <w:sz w:val="24"/>
                <w:szCs w:val="24"/>
              </w:rPr>
            </w:pPr>
            <w:r w:rsidRPr="00F955C0">
              <w:rPr>
                <w:rFonts w:hint="eastAsia"/>
                <w:color w:val="000000"/>
                <w:sz w:val="24"/>
                <w:szCs w:val="24"/>
              </w:rPr>
              <w:t>长宁区</w:t>
            </w:r>
          </w:p>
        </w:tc>
        <w:tc>
          <w:tcPr>
            <w:tcW w:w="1564" w:type="dxa"/>
            <w:vAlign w:val="center"/>
          </w:tcPr>
          <w:p w14:paraId="38FF96F7" w14:textId="77777777" w:rsidR="00447B87" w:rsidRPr="00F955C0" w:rsidRDefault="00447B87" w:rsidP="00175C45">
            <w:pPr>
              <w:pStyle w:val="2"/>
              <w:ind w:firstLineChars="0" w:firstLine="0"/>
              <w:jc w:val="center"/>
              <w:rPr>
                <w:rFonts w:ascii="宋体" w:hAnsi="宋体"/>
                <w:sz w:val="24"/>
                <w:szCs w:val="24"/>
              </w:rPr>
            </w:pPr>
            <w:r w:rsidRPr="00F955C0">
              <w:rPr>
                <w:sz w:val="24"/>
                <w:szCs w:val="24"/>
              </w:rPr>
              <w:t>62959700</w:t>
            </w:r>
          </w:p>
        </w:tc>
        <w:tc>
          <w:tcPr>
            <w:tcW w:w="2692" w:type="dxa"/>
            <w:vAlign w:val="center"/>
          </w:tcPr>
          <w:p w14:paraId="404F4D8F" w14:textId="77777777" w:rsidR="00447B87" w:rsidRPr="00F955C0" w:rsidRDefault="00447B87" w:rsidP="00175C45">
            <w:pPr>
              <w:pStyle w:val="2"/>
              <w:ind w:firstLineChars="0" w:firstLine="0"/>
              <w:rPr>
                <w:rFonts w:ascii="宋体" w:hAnsi="宋体"/>
                <w:sz w:val="24"/>
                <w:szCs w:val="24"/>
              </w:rPr>
            </w:pPr>
            <w:r w:rsidRPr="00F955C0">
              <w:rPr>
                <w:rFonts w:hint="eastAsia"/>
                <w:color w:val="000000"/>
                <w:sz w:val="24"/>
                <w:szCs w:val="24"/>
              </w:rPr>
              <w:t>虹古路</w:t>
            </w:r>
            <w:r w:rsidRPr="00F955C0">
              <w:rPr>
                <w:rFonts w:cs="Calibri"/>
                <w:color w:val="000000"/>
                <w:sz w:val="24"/>
                <w:szCs w:val="24"/>
              </w:rPr>
              <w:t>150</w:t>
            </w:r>
            <w:r w:rsidRPr="00F955C0">
              <w:rPr>
                <w:rFonts w:hint="eastAsia"/>
                <w:color w:val="000000"/>
                <w:sz w:val="24"/>
                <w:szCs w:val="24"/>
              </w:rPr>
              <w:t>号</w:t>
            </w:r>
          </w:p>
        </w:tc>
      </w:tr>
      <w:tr w:rsidR="00447B87" w:rsidRPr="00507383" w14:paraId="74416DC2" w14:textId="77777777" w:rsidTr="00F955C0">
        <w:tc>
          <w:tcPr>
            <w:tcW w:w="639" w:type="dxa"/>
          </w:tcPr>
          <w:p w14:paraId="093CE2F5" w14:textId="77777777" w:rsidR="00447B87" w:rsidRPr="00F955C0" w:rsidRDefault="00447B87" w:rsidP="00175C45">
            <w:pPr>
              <w:pStyle w:val="2"/>
              <w:ind w:firstLineChars="0" w:firstLine="0"/>
              <w:jc w:val="center"/>
              <w:rPr>
                <w:rFonts w:ascii="宋体" w:hAnsi="宋体"/>
                <w:sz w:val="24"/>
                <w:szCs w:val="24"/>
              </w:rPr>
            </w:pPr>
            <w:r w:rsidRPr="00F955C0">
              <w:rPr>
                <w:rFonts w:ascii="宋体" w:hAnsi="宋体" w:hint="eastAsia"/>
                <w:sz w:val="24"/>
                <w:szCs w:val="24"/>
              </w:rPr>
              <w:t>2</w:t>
            </w:r>
          </w:p>
        </w:tc>
        <w:tc>
          <w:tcPr>
            <w:tcW w:w="2619" w:type="dxa"/>
            <w:vAlign w:val="center"/>
          </w:tcPr>
          <w:p w14:paraId="7FDB7F88" w14:textId="77777777" w:rsidR="00447B87" w:rsidRPr="00F955C0" w:rsidRDefault="00447B87" w:rsidP="00175C45">
            <w:pPr>
              <w:pStyle w:val="2"/>
              <w:ind w:firstLineChars="0" w:firstLine="0"/>
              <w:rPr>
                <w:rFonts w:ascii="宋体" w:hAnsi="宋体"/>
                <w:sz w:val="24"/>
                <w:szCs w:val="24"/>
              </w:rPr>
            </w:pPr>
            <w:r w:rsidRPr="00F955C0">
              <w:rPr>
                <w:rFonts w:hint="eastAsia"/>
                <w:color w:val="000000"/>
                <w:sz w:val="24"/>
                <w:szCs w:val="24"/>
              </w:rPr>
              <w:t>上海市清洁高效发电设备技术创新服务平台</w:t>
            </w:r>
          </w:p>
        </w:tc>
        <w:tc>
          <w:tcPr>
            <w:tcW w:w="1201" w:type="dxa"/>
          </w:tcPr>
          <w:p w14:paraId="22B87CE5" w14:textId="77777777" w:rsidR="00447B87" w:rsidRPr="00F955C0" w:rsidRDefault="00447B87" w:rsidP="00175C45">
            <w:pPr>
              <w:pStyle w:val="2"/>
              <w:ind w:firstLineChars="0" w:firstLine="0"/>
              <w:jc w:val="center"/>
              <w:rPr>
                <w:rFonts w:ascii="宋体" w:hAnsi="宋体"/>
                <w:sz w:val="24"/>
                <w:szCs w:val="24"/>
              </w:rPr>
            </w:pPr>
            <w:r w:rsidRPr="00F955C0">
              <w:rPr>
                <w:rFonts w:hint="eastAsia"/>
                <w:color w:val="000000"/>
                <w:sz w:val="24"/>
                <w:szCs w:val="24"/>
              </w:rPr>
              <w:t>闵行区</w:t>
            </w:r>
          </w:p>
        </w:tc>
        <w:tc>
          <w:tcPr>
            <w:tcW w:w="1564" w:type="dxa"/>
            <w:vAlign w:val="center"/>
          </w:tcPr>
          <w:p w14:paraId="1A9C13AB" w14:textId="77777777" w:rsidR="00447B87" w:rsidRPr="00F955C0" w:rsidRDefault="00447B87" w:rsidP="00175C45">
            <w:pPr>
              <w:pStyle w:val="2"/>
              <w:ind w:firstLineChars="0" w:firstLine="0"/>
              <w:jc w:val="center"/>
              <w:rPr>
                <w:rFonts w:ascii="宋体" w:hAnsi="宋体"/>
                <w:sz w:val="24"/>
                <w:szCs w:val="24"/>
              </w:rPr>
            </w:pPr>
            <w:r w:rsidRPr="00F955C0">
              <w:rPr>
                <w:sz w:val="24"/>
                <w:szCs w:val="24"/>
              </w:rPr>
              <w:t>64358710</w:t>
            </w:r>
          </w:p>
        </w:tc>
        <w:tc>
          <w:tcPr>
            <w:tcW w:w="2692" w:type="dxa"/>
            <w:vAlign w:val="center"/>
          </w:tcPr>
          <w:p w14:paraId="70AB3C9E" w14:textId="77777777" w:rsidR="00447B87" w:rsidRPr="00F955C0" w:rsidRDefault="00447B87" w:rsidP="00175C45">
            <w:pPr>
              <w:pStyle w:val="2"/>
              <w:ind w:firstLineChars="0" w:firstLine="0"/>
              <w:rPr>
                <w:rFonts w:ascii="宋体" w:hAnsi="宋体"/>
                <w:sz w:val="24"/>
                <w:szCs w:val="24"/>
              </w:rPr>
            </w:pPr>
            <w:r w:rsidRPr="00F955C0">
              <w:rPr>
                <w:rFonts w:hint="eastAsia"/>
                <w:color w:val="000000"/>
                <w:sz w:val="24"/>
                <w:szCs w:val="24"/>
              </w:rPr>
              <w:t>剑川路</w:t>
            </w:r>
            <w:r w:rsidRPr="00F955C0">
              <w:rPr>
                <w:rFonts w:cs="Calibri"/>
                <w:color w:val="000000"/>
                <w:sz w:val="24"/>
                <w:szCs w:val="24"/>
              </w:rPr>
              <w:t>1115</w:t>
            </w:r>
            <w:r w:rsidRPr="00F955C0">
              <w:rPr>
                <w:rFonts w:hint="eastAsia"/>
                <w:color w:val="000000"/>
                <w:sz w:val="24"/>
                <w:szCs w:val="24"/>
              </w:rPr>
              <w:t>号</w:t>
            </w:r>
          </w:p>
        </w:tc>
      </w:tr>
      <w:tr w:rsidR="00447B87" w:rsidRPr="00507383" w14:paraId="763F8A27" w14:textId="77777777" w:rsidTr="00F955C0">
        <w:tc>
          <w:tcPr>
            <w:tcW w:w="639" w:type="dxa"/>
          </w:tcPr>
          <w:p w14:paraId="0D1CAF21" w14:textId="77777777" w:rsidR="00447B87" w:rsidRPr="00F955C0" w:rsidRDefault="00447B87" w:rsidP="00175C45">
            <w:pPr>
              <w:pStyle w:val="2"/>
              <w:ind w:firstLineChars="0" w:firstLine="0"/>
              <w:jc w:val="center"/>
              <w:rPr>
                <w:rFonts w:ascii="宋体" w:hAnsi="宋体"/>
                <w:sz w:val="24"/>
                <w:szCs w:val="24"/>
              </w:rPr>
            </w:pPr>
            <w:r w:rsidRPr="00F955C0">
              <w:rPr>
                <w:rFonts w:ascii="宋体" w:hAnsi="宋体" w:hint="eastAsia"/>
                <w:sz w:val="24"/>
                <w:szCs w:val="24"/>
              </w:rPr>
              <w:t>3</w:t>
            </w:r>
          </w:p>
        </w:tc>
        <w:tc>
          <w:tcPr>
            <w:tcW w:w="2619" w:type="dxa"/>
            <w:vAlign w:val="center"/>
          </w:tcPr>
          <w:p w14:paraId="20773E03" w14:textId="77777777" w:rsidR="00447B87" w:rsidRPr="00F955C0" w:rsidRDefault="00447B87" w:rsidP="00175C45">
            <w:pPr>
              <w:pStyle w:val="2"/>
              <w:ind w:firstLineChars="0" w:firstLine="0"/>
              <w:rPr>
                <w:rFonts w:ascii="宋体" w:hAnsi="宋体"/>
                <w:sz w:val="24"/>
                <w:szCs w:val="24"/>
              </w:rPr>
            </w:pPr>
            <w:r w:rsidRPr="00F955C0">
              <w:rPr>
                <w:rFonts w:hint="eastAsia"/>
                <w:color w:val="000000"/>
                <w:sz w:val="24"/>
                <w:szCs w:val="24"/>
              </w:rPr>
              <w:t>上海市生物医药产业技术创新服务平台</w:t>
            </w:r>
          </w:p>
        </w:tc>
        <w:tc>
          <w:tcPr>
            <w:tcW w:w="1201" w:type="dxa"/>
            <w:vAlign w:val="center"/>
          </w:tcPr>
          <w:p w14:paraId="1992B556" w14:textId="77777777" w:rsidR="00447B87" w:rsidRPr="00F955C0" w:rsidRDefault="00447B87" w:rsidP="00175C45">
            <w:pPr>
              <w:pStyle w:val="2"/>
              <w:ind w:firstLineChars="0" w:firstLine="0"/>
              <w:jc w:val="center"/>
              <w:rPr>
                <w:rFonts w:ascii="宋体" w:hAnsi="宋体"/>
                <w:sz w:val="24"/>
                <w:szCs w:val="24"/>
              </w:rPr>
            </w:pPr>
            <w:r w:rsidRPr="00F955C0">
              <w:rPr>
                <w:rFonts w:hint="eastAsia"/>
                <w:color w:val="000000"/>
                <w:sz w:val="24"/>
                <w:szCs w:val="24"/>
              </w:rPr>
              <w:t>浦东新区</w:t>
            </w:r>
          </w:p>
        </w:tc>
        <w:tc>
          <w:tcPr>
            <w:tcW w:w="1564" w:type="dxa"/>
            <w:vAlign w:val="center"/>
          </w:tcPr>
          <w:p w14:paraId="2C435938" w14:textId="77777777" w:rsidR="00447B87" w:rsidRPr="00F955C0" w:rsidRDefault="00447B87" w:rsidP="00175C45">
            <w:pPr>
              <w:pStyle w:val="2"/>
              <w:ind w:firstLineChars="0" w:firstLine="0"/>
              <w:jc w:val="center"/>
              <w:rPr>
                <w:rFonts w:ascii="宋体" w:hAnsi="宋体"/>
                <w:sz w:val="24"/>
                <w:szCs w:val="24"/>
              </w:rPr>
            </w:pPr>
            <w:r w:rsidRPr="00F955C0">
              <w:rPr>
                <w:sz w:val="24"/>
                <w:szCs w:val="24"/>
              </w:rPr>
              <w:t>50800300</w:t>
            </w:r>
          </w:p>
        </w:tc>
        <w:tc>
          <w:tcPr>
            <w:tcW w:w="2692" w:type="dxa"/>
            <w:vAlign w:val="center"/>
          </w:tcPr>
          <w:p w14:paraId="2EC27CEE" w14:textId="77777777" w:rsidR="00447B87" w:rsidRPr="00F955C0" w:rsidRDefault="00447B87" w:rsidP="00175C45">
            <w:pPr>
              <w:pStyle w:val="2"/>
              <w:ind w:firstLineChars="0" w:firstLine="0"/>
              <w:rPr>
                <w:rFonts w:ascii="宋体" w:hAnsi="宋体"/>
                <w:sz w:val="24"/>
                <w:szCs w:val="24"/>
              </w:rPr>
            </w:pPr>
            <w:r w:rsidRPr="00F955C0">
              <w:rPr>
                <w:rFonts w:hint="eastAsia"/>
                <w:color w:val="000000"/>
                <w:sz w:val="24"/>
                <w:szCs w:val="24"/>
              </w:rPr>
              <w:t>李时珍路</w:t>
            </w:r>
            <w:r w:rsidRPr="00F955C0">
              <w:rPr>
                <w:rFonts w:cs="Calibri"/>
                <w:color w:val="000000"/>
                <w:sz w:val="24"/>
                <w:szCs w:val="24"/>
              </w:rPr>
              <w:t>288</w:t>
            </w:r>
            <w:r w:rsidRPr="00F955C0">
              <w:rPr>
                <w:rFonts w:hint="eastAsia"/>
                <w:color w:val="000000"/>
                <w:sz w:val="24"/>
                <w:szCs w:val="24"/>
              </w:rPr>
              <w:t>号</w:t>
            </w:r>
          </w:p>
        </w:tc>
      </w:tr>
      <w:tr w:rsidR="00447B87" w:rsidRPr="00507383" w14:paraId="3634DD32" w14:textId="77777777" w:rsidTr="00F955C0">
        <w:tc>
          <w:tcPr>
            <w:tcW w:w="639" w:type="dxa"/>
          </w:tcPr>
          <w:p w14:paraId="7EA3F63F" w14:textId="77777777" w:rsidR="00447B87" w:rsidRPr="00F955C0" w:rsidRDefault="00447B87" w:rsidP="00175C45">
            <w:pPr>
              <w:pStyle w:val="2"/>
              <w:ind w:firstLineChars="0" w:firstLine="0"/>
              <w:jc w:val="center"/>
              <w:rPr>
                <w:rFonts w:ascii="宋体" w:hAnsi="宋体"/>
                <w:sz w:val="24"/>
                <w:szCs w:val="24"/>
              </w:rPr>
            </w:pPr>
            <w:r w:rsidRPr="00F955C0">
              <w:rPr>
                <w:rFonts w:ascii="宋体" w:hAnsi="宋体" w:hint="eastAsia"/>
                <w:sz w:val="24"/>
                <w:szCs w:val="24"/>
              </w:rPr>
              <w:t>4</w:t>
            </w:r>
          </w:p>
        </w:tc>
        <w:tc>
          <w:tcPr>
            <w:tcW w:w="2619" w:type="dxa"/>
            <w:vAlign w:val="center"/>
          </w:tcPr>
          <w:p w14:paraId="732AC74B" w14:textId="77777777" w:rsidR="00447B87" w:rsidRPr="00F955C0" w:rsidRDefault="00447B87" w:rsidP="00175C45">
            <w:pPr>
              <w:pStyle w:val="2"/>
              <w:ind w:firstLineChars="0" w:firstLine="0"/>
              <w:rPr>
                <w:rFonts w:ascii="宋体" w:hAnsi="宋体"/>
                <w:sz w:val="24"/>
                <w:szCs w:val="24"/>
              </w:rPr>
            </w:pPr>
            <w:r w:rsidRPr="00F955C0">
              <w:rPr>
                <w:rFonts w:hint="eastAsia"/>
                <w:color w:val="000000"/>
                <w:sz w:val="24"/>
                <w:szCs w:val="24"/>
              </w:rPr>
              <w:t>上海市超高压及特种线缆技术创新服务平台</w:t>
            </w:r>
          </w:p>
        </w:tc>
        <w:tc>
          <w:tcPr>
            <w:tcW w:w="1201" w:type="dxa"/>
            <w:vAlign w:val="center"/>
          </w:tcPr>
          <w:p w14:paraId="4B2C848D" w14:textId="77777777" w:rsidR="00447B87" w:rsidRPr="00F955C0" w:rsidRDefault="00447B87" w:rsidP="00175C45">
            <w:pPr>
              <w:pStyle w:val="2"/>
              <w:ind w:firstLineChars="0" w:firstLine="0"/>
              <w:jc w:val="center"/>
              <w:rPr>
                <w:rFonts w:ascii="宋体" w:hAnsi="宋体"/>
                <w:sz w:val="24"/>
                <w:szCs w:val="24"/>
              </w:rPr>
            </w:pPr>
            <w:r w:rsidRPr="00F955C0">
              <w:rPr>
                <w:rFonts w:hint="eastAsia"/>
                <w:color w:val="000000"/>
                <w:sz w:val="24"/>
                <w:szCs w:val="24"/>
              </w:rPr>
              <w:t>杨浦区</w:t>
            </w:r>
          </w:p>
        </w:tc>
        <w:tc>
          <w:tcPr>
            <w:tcW w:w="1564" w:type="dxa"/>
            <w:vAlign w:val="center"/>
          </w:tcPr>
          <w:p w14:paraId="05E5FC41" w14:textId="77777777" w:rsidR="00447B87" w:rsidRPr="00F955C0" w:rsidRDefault="00447B87" w:rsidP="00175C45">
            <w:pPr>
              <w:pStyle w:val="2"/>
              <w:ind w:firstLineChars="0" w:firstLine="0"/>
              <w:jc w:val="center"/>
              <w:rPr>
                <w:rFonts w:ascii="宋体" w:hAnsi="宋体"/>
                <w:sz w:val="24"/>
                <w:szCs w:val="24"/>
              </w:rPr>
            </w:pPr>
            <w:r w:rsidRPr="00F955C0">
              <w:rPr>
                <w:sz w:val="24"/>
                <w:szCs w:val="24"/>
              </w:rPr>
              <w:t>65494605</w:t>
            </w:r>
          </w:p>
        </w:tc>
        <w:tc>
          <w:tcPr>
            <w:tcW w:w="2692" w:type="dxa"/>
            <w:vAlign w:val="center"/>
          </w:tcPr>
          <w:p w14:paraId="630AF3B9" w14:textId="77777777" w:rsidR="00447B87" w:rsidRPr="00F955C0" w:rsidRDefault="00447B87" w:rsidP="00175C45">
            <w:pPr>
              <w:pStyle w:val="2"/>
              <w:ind w:firstLineChars="0" w:firstLine="0"/>
              <w:rPr>
                <w:rFonts w:ascii="宋体" w:hAnsi="宋体"/>
                <w:sz w:val="24"/>
                <w:szCs w:val="24"/>
              </w:rPr>
            </w:pPr>
            <w:r w:rsidRPr="00F955C0">
              <w:rPr>
                <w:rFonts w:hint="eastAsia"/>
                <w:color w:val="000000"/>
                <w:sz w:val="24"/>
                <w:szCs w:val="24"/>
              </w:rPr>
              <w:t>上海市杨浦区军工路</w:t>
            </w:r>
            <w:r w:rsidRPr="00F955C0">
              <w:rPr>
                <w:rFonts w:cs="Calibri"/>
                <w:color w:val="000000"/>
                <w:sz w:val="24"/>
                <w:szCs w:val="24"/>
              </w:rPr>
              <w:t>1000</w:t>
            </w:r>
            <w:r w:rsidRPr="00F955C0">
              <w:rPr>
                <w:rFonts w:hint="eastAsia"/>
                <w:color w:val="000000"/>
                <w:sz w:val="24"/>
                <w:szCs w:val="24"/>
              </w:rPr>
              <w:t>号</w:t>
            </w:r>
          </w:p>
        </w:tc>
      </w:tr>
      <w:tr w:rsidR="00447B87" w:rsidRPr="00507383" w14:paraId="4E5684B0" w14:textId="77777777" w:rsidTr="00F955C0">
        <w:tc>
          <w:tcPr>
            <w:tcW w:w="639" w:type="dxa"/>
          </w:tcPr>
          <w:p w14:paraId="25168A9A" w14:textId="77777777" w:rsidR="00447B87" w:rsidRPr="00F955C0" w:rsidRDefault="00447B87" w:rsidP="00175C45">
            <w:pPr>
              <w:pStyle w:val="2"/>
              <w:ind w:firstLineChars="0" w:firstLine="0"/>
              <w:jc w:val="center"/>
              <w:rPr>
                <w:rFonts w:ascii="宋体" w:hAnsi="宋体"/>
                <w:sz w:val="24"/>
                <w:szCs w:val="24"/>
              </w:rPr>
            </w:pPr>
            <w:r w:rsidRPr="00F955C0">
              <w:rPr>
                <w:rFonts w:ascii="宋体" w:hAnsi="宋体" w:hint="eastAsia"/>
                <w:sz w:val="24"/>
                <w:szCs w:val="24"/>
              </w:rPr>
              <w:t>5</w:t>
            </w:r>
          </w:p>
        </w:tc>
        <w:tc>
          <w:tcPr>
            <w:tcW w:w="2619" w:type="dxa"/>
            <w:vAlign w:val="center"/>
          </w:tcPr>
          <w:p w14:paraId="6CCFFBB3" w14:textId="77777777" w:rsidR="00447B87" w:rsidRPr="00F955C0" w:rsidRDefault="00447B87" w:rsidP="00175C45">
            <w:pPr>
              <w:pStyle w:val="2"/>
              <w:ind w:firstLineChars="0" w:firstLine="0"/>
              <w:rPr>
                <w:rFonts w:ascii="宋体" w:hAnsi="宋体"/>
                <w:sz w:val="24"/>
                <w:szCs w:val="24"/>
              </w:rPr>
            </w:pPr>
            <w:r w:rsidRPr="00F955C0">
              <w:rPr>
                <w:rFonts w:hint="eastAsia"/>
                <w:color w:val="000000"/>
                <w:sz w:val="24"/>
                <w:szCs w:val="24"/>
              </w:rPr>
              <w:t>上海市新能源汽车产业技术创新服务平台</w:t>
            </w:r>
          </w:p>
        </w:tc>
        <w:tc>
          <w:tcPr>
            <w:tcW w:w="1201" w:type="dxa"/>
            <w:vAlign w:val="center"/>
          </w:tcPr>
          <w:p w14:paraId="01F8065B" w14:textId="77777777" w:rsidR="00447B87" w:rsidRPr="00F955C0" w:rsidRDefault="00447B87" w:rsidP="00175C45">
            <w:pPr>
              <w:pStyle w:val="2"/>
              <w:ind w:firstLineChars="0" w:firstLine="0"/>
              <w:jc w:val="center"/>
              <w:rPr>
                <w:rFonts w:ascii="宋体" w:hAnsi="宋体"/>
                <w:sz w:val="24"/>
                <w:szCs w:val="24"/>
              </w:rPr>
            </w:pPr>
            <w:r w:rsidRPr="00F955C0">
              <w:rPr>
                <w:rFonts w:hint="eastAsia"/>
                <w:color w:val="000000"/>
                <w:sz w:val="24"/>
                <w:szCs w:val="24"/>
              </w:rPr>
              <w:t>嘉定区</w:t>
            </w:r>
          </w:p>
        </w:tc>
        <w:tc>
          <w:tcPr>
            <w:tcW w:w="1564" w:type="dxa"/>
            <w:vAlign w:val="center"/>
          </w:tcPr>
          <w:p w14:paraId="23187C25" w14:textId="77777777" w:rsidR="00447B87" w:rsidRPr="00F955C0" w:rsidRDefault="00447B87" w:rsidP="00175C45">
            <w:pPr>
              <w:pStyle w:val="2"/>
              <w:ind w:firstLineChars="0" w:firstLine="0"/>
              <w:jc w:val="center"/>
              <w:rPr>
                <w:rFonts w:ascii="宋体" w:hAnsi="宋体"/>
                <w:sz w:val="24"/>
                <w:szCs w:val="24"/>
              </w:rPr>
            </w:pPr>
            <w:r w:rsidRPr="00F955C0">
              <w:rPr>
                <w:sz w:val="24"/>
                <w:szCs w:val="24"/>
              </w:rPr>
              <w:t>69589113</w:t>
            </w:r>
          </w:p>
        </w:tc>
        <w:tc>
          <w:tcPr>
            <w:tcW w:w="2692" w:type="dxa"/>
            <w:vAlign w:val="center"/>
          </w:tcPr>
          <w:p w14:paraId="7D5F5BED" w14:textId="77777777" w:rsidR="00447B87" w:rsidRPr="00F955C0" w:rsidRDefault="00447B87" w:rsidP="00175C45">
            <w:pPr>
              <w:pStyle w:val="2"/>
              <w:ind w:firstLineChars="0" w:firstLine="0"/>
              <w:rPr>
                <w:rFonts w:ascii="宋体" w:hAnsi="宋体"/>
                <w:sz w:val="24"/>
                <w:szCs w:val="24"/>
              </w:rPr>
            </w:pPr>
            <w:r w:rsidRPr="00F955C0">
              <w:rPr>
                <w:rFonts w:hint="eastAsia"/>
                <w:color w:val="000000"/>
                <w:sz w:val="24"/>
                <w:szCs w:val="24"/>
              </w:rPr>
              <w:t>曹安公路</w:t>
            </w:r>
            <w:r w:rsidRPr="00F955C0">
              <w:rPr>
                <w:rFonts w:cs="Calibri"/>
                <w:color w:val="000000"/>
                <w:sz w:val="24"/>
                <w:szCs w:val="24"/>
              </w:rPr>
              <w:t>4800</w:t>
            </w:r>
            <w:r w:rsidRPr="00F955C0">
              <w:rPr>
                <w:rFonts w:hint="eastAsia"/>
                <w:color w:val="000000"/>
                <w:sz w:val="24"/>
                <w:szCs w:val="24"/>
              </w:rPr>
              <w:t>号新能源汽车工程中心</w:t>
            </w:r>
          </w:p>
        </w:tc>
      </w:tr>
      <w:tr w:rsidR="00447B87" w:rsidRPr="00507383" w14:paraId="4C28B3A6" w14:textId="77777777" w:rsidTr="00F955C0">
        <w:tc>
          <w:tcPr>
            <w:tcW w:w="639" w:type="dxa"/>
          </w:tcPr>
          <w:p w14:paraId="682D3BDC" w14:textId="77777777" w:rsidR="00447B87" w:rsidRPr="00F955C0" w:rsidRDefault="00447B87" w:rsidP="00175C45">
            <w:pPr>
              <w:pStyle w:val="2"/>
              <w:ind w:firstLineChars="0" w:firstLine="0"/>
              <w:jc w:val="center"/>
              <w:rPr>
                <w:rFonts w:ascii="宋体" w:hAnsi="宋体"/>
                <w:sz w:val="24"/>
                <w:szCs w:val="24"/>
              </w:rPr>
            </w:pPr>
            <w:r w:rsidRPr="00F955C0">
              <w:rPr>
                <w:rFonts w:ascii="宋体" w:hAnsi="宋体" w:hint="eastAsia"/>
                <w:sz w:val="24"/>
                <w:szCs w:val="24"/>
              </w:rPr>
              <w:t>6</w:t>
            </w:r>
          </w:p>
        </w:tc>
        <w:tc>
          <w:tcPr>
            <w:tcW w:w="2619" w:type="dxa"/>
            <w:vAlign w:val="center"/>
          </w:tcPr>
          <w:p w14:paraId="2A5E64A7" w14:textId="77777777" w:rsidR="00447B87" w:rsidRPr="00F955C0" w:rsidRDefault="00447B87" w:rsidP="00175C45">
            <w:pPr>
              <w:pStyle w:val="2"/>
              <w:ind w:firstLineChars="0" w:firstLine="0"/>
              <w:rPr>
                <w:rFonts w:ascii="宋体" w:hAnsi="宋体"/>
                <w:sz w:val="24"/>
                <w:szCs w:val="24"/>
              </w:rPr>
            </w:pPr>
            <w:r w:rsidRPr="00F955C0">
              <w:rPr>
                <w:rFonts w:hint="eastAsia"/>
                <w:color w:val="000000"/>
                <w:sz w:val="24"/>
                <w:szCs w:val="24"/>
              </w:rPr>
              <w:t>上海市中小型电机及系统技术创新服务平台</w:t>
            </w:r>
          </w:p>
        </w:tc>
        <w:tc>
          <w:tcPr>
            <w:tcW w:w="1201" w:type="dxa"/>
            <w:vAlign w:val="center"/>
          </w:tcPr>
          <w:p w14:paraId="02482C92" w14:textId="77777777" w:rsidR="00447B87" w:rsidRPr="00F955C0" w:rsidRDefault="00447B87" w:rsidP="00175C45">
            <w:pPr>
              <w:pStyle w:val="2"/>
              <w:ind w:firstLineChars="0" w:firstLine="0"/>
              <w:jc w:val="center"/>
              <w:rPr>
                <w:rFonts w:ascii="宋体" w:hAnsi="宋体"/>
                <w:sz w:val="24"/>
                <w:szCs w:val="24"/>
              </w:rPr>
            </w:pPr>
            <w:r w:rsidRPr="00F955C0">
              <w:rPr>
                <w:rFonts w:hint="eastAsia"/>
                <w:color w:val="000000"/>
                <w:sz w:val="24"/>
                <w:szCs w:val="24"/>
              </w:rPr>
              <w:t>普陀区</w:t>
            </w:r>
          </w:p>
        </w:tc>
        <w:tc>
          <w:tcPr>
            <w:tcW w:w="1564" w:type="dxa"/>
            <w:vAlign w:val="center"/>
          </w:tcPr>
          <w:p w14:paraId="25E27E9C" w14:textId="77777777" w:rsidR="00447B87" w:rsidRPr="00F955C0" w:rsidRDefault="00447B87" w:rsidP="00175C45">
            <w:pPr>
              <w:pStyle w:val="2"/>
              <w:ind w:firstLineChars="0" w:firstLine="0"/>
              <w:jc w:val="center"/>
              <w:rPr>
                <w:rFonts w:ascii="宋体" w:hAnsi="宋体"/>
                <w:sz w:val="24"/>
                <w:szCs w:val="24"/>
              </w:rPr>
            </w:pPr>
            <w:r w:rsidRPr="00F955C0">
              <w:rPr>
                <w:sz w:val="24"/>
                <w:szCs w:val="24"/>
              </w:rPr>
              <w:t>62574990</w:t>
            </w:r>
          </w:p>
        </w:tc>
        <w:tc>
          <w:tcPr>
            <w:tcW w:w="2692" w:type="dxa"/>
            <w:vAlign w:val="center"/>
          </w:tcPr>
          <w:p w14:paraId="7D1FE888" w14:textId="77777777" w:rsidR="00447B87" w:rsidRPr="00F955C0" w:rsidRDefault="00447B87" w:rsidP="00175C45">
            <w:pPr>
              <w:pStyle w:val="2"/>
              <w:ind w:firstLineChars="0" w:firstLine="0"/>
              <w:rPr>
                <w:rFonts w:ascii="宋体" w:hAnsi="宋体"/>
                <w:sz w:val="24"/>
                <w:szCs w:val="24"/>
              </w:rPr>
            </w:pPr>
            <w:r w:rsidRPr="00F955C0">
              <w:rPr>
                <w:rFonts w:hint="eastAsia"/>
                <w:color w:val="000000"/>
                <w:sz w:val="24"/>
                <w:szCs w:val="24"/>
              </w:rPr>
              <w:t>武宁路</w:t>
            </w:r>
            <w:r w:rsidRPr="00F955C0">
              <w:rPr>
                <w:rFonts w:cs="Calibri"/>
                <w:color w:val="000000"/>
                <w:sz w:val="24"/>
                <w:szCs w:val="24"/>
              </w:rPr>
              <w:t>509</w:t>
            </w:r>
            <w:r w:rsidRPr="00F955C0">
              <w:rPr>
                <w:rFonts w:hint="eastAsia"/>
                <w:color w:val="000000"/>
                <w:sz w:val="24"/>
                <w:szCs w:val="24"/>
              </w:rPr>
              <w:t>号</w:t>
            </w:r>
          </w:p>
        </w:tc>
      </w:tr>
      <w:tr w:rsidR="00447B87" w:rsidRPr="00507383" w14:paraId="372F99FA" w14:textId="77777777" w:rsidTr="00F955C0">
        <w:tc>
          <w:tcPr>
            <w:tcW w:w="639" w:type="dxa"/>
          </w:tcPr>
          <w:p w14:paraId="5080C617" w14:textId="77777777" w:rsidR="00447B87" w:rsidRPr="00F955C0" w:rsidRDefault="00447B87" w:rsidP="00175C45">
            <w:pPr>
              <w:pStyle w:val="2"/>
              <w:ind w:firstLineChars="0" w:firstLine="0"/>
              <w:jc w:val="center"/>
              <w:rPr>
                <w:rFonts w:ascii="宋体" w:hAnsi="宋体"/>
                <w:sz w:val="24"/>
                <w:szCs w:val="24"/>
              </w:rPr>
            </w:pPr>
            <w:r w:rsidRPr="00F955C0">
              <w:rPr>
                <w:rFonts w:ascii="宋体" w:hAnsi="宋体" w:hint="eastAsia"/>
                <w:sz w:val="24"/>
                <w:szCs w:val="24"/>
              </w:rPr>
              <w:t>7</w:t>
            </w:r>
          </w:p>
        </w:tc>
        <w:tc>
          <w:tcPr>
            <w:tcW w:w="2619" w:type="dxa"/>
            <w:vAlign w:val="center"/>
          </w:tcPr>
          <w:p w14:paraId="773C3193" w14:textId="77777777" w:rsidR="00447B87" w:rsidRPr="00F955C0" w:rsidRDefault="00447B87" w:rsidP="00175C45">
            <w:pPr>
              <w:pStyle w:val="2"/>
              <w:ind w:firstLineChars="0" w:firstLine="0"/>
              <w:rPr>
                <w:rFonts w:ascii="宋体" w:hAnsi="宋体"/>
                <w:sz w:val="24"/>
                <w:szCs w:val="24"/>
              </w:rPr>
            </w:pPr>
            <w:r w:rsidRPr="00F955C0">
              <w:rPr>
                <w:rFonts w:hint="eastAsia"/>
                <w:color w:val="000000"/>
                <w:sz w:val="24"/>
                <w:szCs w:val="24"/>
              </w:rPr>
              <w:t>上海市动漫技术创新服务平台</w:t>
            </w:r>
          </w:p>
        </w:tc>
        <w:tc>
          <w:tcPr>
            <w:tcW w:w="1201" w:type="dxa"/>
          </w:tcPr>
          <w:p w14:paraId="5B46D0B5" w14:textId="77777777" w:rsidR="00447B87" w:rsidRPr="00F955C0" w:rsidRDefault="00447B87" w:rsidP="00175C45">
            <w:pPr>
              <w:pStyle w:val="2"/>
              <w:ind w:firstLineChars="0" w:firstLine="0"/>
              <w:jc w:val="center"/>
              <w:rPr>
                <w:rFonts w:ascii="宋体" w:hAnsi="宋体"/>
                <w:sz w:val="24"/>
                <w:szCs w:val="24"/>
              </w:rPr>
            </w:pPr>
            <w:r w:rsidRPr="00F955C0">
              <w:rPr>
                <w:rFonts w:hint="eastAsia"/>
                <w:color w:val="000000"/>
                <w:sz w:val="24"/>
                <w:szCs w:val="24"/>
              </w:rPr>
              <w:t>浦东新区</w:t>
            </w:r>
          </w:p>
        </w:tc>
        <w:tc>
          <w:tcPr>
            <w:tcW w:w="1564" w:type="dxa"/>
            <w:vAlign w:val="center"/>
          </w:tcPr>
          <w:p w14:paraId="46C196C8" w14:textId="77777777" w:rsidR="00447B87" w:rsidRPr="00F955C0" w:rsidRDefault="00447B87" w:rsidP="00175C45">
            <w:pPr>
              <w:pStyle w:val="2"/>
              <w:ind w:firstLineChars="0" w:firstLine="0"/>
              <w:jc w:val="center"/>
              <w:rPr>
                <w:rFonts w:ascii="宋体" w:hAnsi="宋体"/>
                <w:sz w:val="24"/>
                <w:szCs w:val="24"/>
              </w:rPr>
            </w:pPr>
            <w:r w:rsidRPr="00F955C0">
              <w:rPr>
                <w:sz w:val="24"/>
                <w:szCs w:val="24"/>
              </w:rPr>
              <w:t>58996796</w:t>
            </w:r>
          </w:p>
        </w:tc>
        <w:tc>
          <w:tcPr>
            <w:tcW w:w="2692" w:type="dxa"/>
            <w:vAlign w:val="center"/>
          </w:tcPr>
          <w:p w14:paraId="0BC24722" w14:textId="77777777" w:rsidR="00447B87" w:rsidRPr="00F955C0" w:rsidRDefault="00447B87" w:rsidP="00175C45">
            <w:pPr>
              <w:pStyle w:val="2"/>
              <w:ind w:firstLineChars="0" w:firstLine="0"/>
              <w:rPr>
                <w:rFonts w:ascii="宋体" w:hAnsi="宋体"/>
                <w:sz w:val="24"/>
                <w:szCs w:val="24"/>
              </w:rPr>
            </w:pPr>
            <w:r w:rsidRPr="00F955C0">
              <w:rPr>
                <w:rFonts w:hint="eastAsia"/>
                <w:color w:val="000000"/>
                <w:sz w:val="24"/>
                <w:szCs w:val="24"/>
              </w:rPr>
              <w:t>新金桥路</w:t>
            </w:r>
            <w:r w:rsidRPr="00F955C0">
              <w:rPr>
                <w:color w:val="000000"/>
                <w:sz w:val="24"/>
                <w:szCs w:val="24"/>
              </w:rPr>
              <w:t>230</w:t>
            </w:r>
            <w:r w:rsidRPr="00F955C0">
              <w:rPr>
                <w:rFonts w:hint="eastAsia"/>
                <w:color w:val="000000"/>
                <w:sz w:val="24"/>
                <w:szCs w:val="24"/>
              </w:rPr>
              <w:t>号</w:t>
            </w:r>
            <w:r w:rsidRPr="00F955C0">
              <w:rPr>
                <w:color w:val="000000"/>
                <w:sz w:val="24"/>
                <w:szCs w:val="24"/>
              </w:rPr>
              <w:t>1A</w:t>
            </w:r>
            <w:r w:rsidRPr="00F955C0">
              <w:rPr>
                <w:rFonts w:hint="eastAsia"/>
                <w:color w:val="000000"/>
                <w:sz w:val="24"/>
                <w:szCs w:val="24"/>
              </w:rPr>
              <w:t>栋</w:t>
            </w:r>
            <w:r w:rsidRPr="00F955C0">
              <w:rPr>
                <w:color w:val="000000"/>
                <w:sz w:val="24"/>
                <w:szCs w:val="24"/>
              </w:rPr>
              <w:t>1</w:t>
            </w:r>
            <w:r w:rsidRPr="00F955C0">
              <w:rPr>
                <w:rFonts w:hint="eastAsia"/>
                <w:color w:val="000000"/>
                <w:sz w:val="24"/>
                <w:szCs w:val="24"/>
              </w:rPr>
              <w:t>楼</w:t>
            </w:r>
          </w:p>
        </w:tc>
      </w:tr>
      <w:tr w:rsidR="00447B87" w:rsidRPr="00507383" w14:paraId="37908970" w14:textId="77777777" w:rsidTr="00F955C0">
        <w:tc>
          <w:tcPr>
            <w:tcW w:w="639" w:type="dxa"/>
          </w:tcPr>
          <w:p w14:paraId="3832CF42" w14:textId="77777777" w:rsidR="00447B87" w:rsidRPr="00F955C0" w:rsidRDefault="00447B87" w:rsidP="00175C45">
            <w:pPr>
              <w:pStyle w:val="2"/>
              <w:ind w:firstLineChars="0" w:firstLine="0"/>
              <w:jc w:val="center"/>
              <w:rPr>
                <w:rFonts w:ascii="宋体" w:hAnsi="宋体"/>
                <w:sz w:val="24"/>
                <w:szCs w:val="24"/>
              </w:rPr>
            </w:pPr>
            <w:r w:rsidRPr="00F955C0">
              <w:rPr>
                <w:rFonts w:ascii="宋体" w:hAnsi="宋体" w:hint="eastAsia"/>
                <w:sz w:val="24"/>
                <w:szCs w:val="24"/>
              </w:rPr>
              <w:t>8</w:t>
            </w:r>
          </w:p>
        </w:tc>
        <w:tc>
          <w:tcPr>
            <w:tcW w:w="2619" w:type="dxa"/>
            <w:vAlign w:val="center"/>
          </w:tcPr>
          <w:p w14:paraId="1045DCBD" w14:textId="77777777" w:rsidR="00447B87" w:rsidRPr="00F955C0" w:rsidRDefault="00447B87" w:rsidP="00175C45">
            <w:pPr>
              <w:pStyle w:val="2"/>
              <w:ind w:firstLineChars="0" w:firstLine="0"/>
              <w:rPr>
                <w:rFonts w:ascii="宋体" w:hAnsi="宋体"/>
                <w:sz w:val="24"/>
                <w:szCs w:val="24"/>
              </w:rPr>
            </w:pPr>
            <w:r w:rsidRPr="00F955C0">
              <w:rPr>
                <w:rFonts w:hint="eastAsia"/>
                <w:color w:val="000000"/>
                <w:sz w:val="24"/>
                <w:szCs w:val="24"/>
              </w:rPr>
              <w:t>上海市集成电路产业技术创新服务平台</w:t>
            </w:r>
          </w:p>
        </w:tc>
        <w:tc>
          <w:tcPr>
            <w:tcW w:w="1201" w:type="dxa"/>
          </w:tcPr>
          <w:p w14:paraId="6331F641" w14:textId="77777777" w:rsidR="00447B87" w:rsidRPr="00F955C0" w:rsidRDefault="00447B87" w:rsidP="00175C45">
            <w:pPr>
              <w:pStyle w:val="2"/>
              <w:ind w:firstLineChars="0" w:firstLine="0"/>
              <w:jc w:val="center"/>
              <w:rPr>
                <w:rFonts w:ascii="宋体" w:hAnsi="宋体"/>
                <w:sz w:val="24"/>
                <w:szCs w:val="24"/>
              </w:rPr>
            </w:pPr>
            <w:r w:rsidRPr="00F955C0">
              <w:rPr>
                <w:rFonts w:hint="eastAsia"/>
                <w:color w:val="000000"/>
                <w:sz w:val="24"/>
                <w:szCs w:val="24"/>
              </w:rPr>
              <w:t>浦东新区</w:t>
            </w:r>
          </w:p>
        </w:tc>
        <w:tc>
          <w:tcPr>
            <w:tcW w:w="1564" w:type="dxa"/>
            <w:vAlign w:val="center"/>
          </w:tcPr>
          <w:p w14:paraId="0EC11347" w14:textId="77777777" w:rsidR="00447B87" w:rsidRPr="00F955C0" w:rsidRDefault="00447B87" w:rsidP="00175C45">
            <w:pPr>
              <w:pStyle w:val="2"/>
              <w:ind w:firstLineChars="0" w:firstLine="0"/>
              <w:jc w:val="center"/>
              <w:rPr>
                <w:rFonts w:ascii="宋体" w:hAnsi="宋体"/>
                <w:sz w:val="24"/>
                <w:szCs w:val="24"/>
              </w:rPr>
            </w:pPr>
            <w:r w:rsidRPr="00F955C0">
              <w:rPr>
                <w:sz w:val="24"/>
                <w:szCs w:val="24"/>
              </w:rPr>
              <w:t>60860929</w:t>
            </w:r>
          </w:p>
        </w:tc>
        <w:tc>
          <w:tcPr>
            <w:tcW w:w="2692" w:type="dxa"/>
            <w:vAlign w:val="center"/>
          </w:tcPr>
          <w:p w14:paraId="200D4158" w14:textId="77777777" w:rsidR="00447B87" w:rsidRPr="00F955C0" w:rsidRDefault="00447B87" w:rsidP="00175C45">
            <w:pPr>
              <w:pStyle w:val="2"/>
              <w:ind w:firstLineChars="0" w:firstLine="0"/>
              <w:rPr>
                <w:rFonts w:ascii="宋体" w:hAnsi="宋体"/>
                <w:sz w:val="24"/>
                <w:szCs w:val="24"/>
              </w:rPr>
            </w:pPr>
            <w:r w:rsidRPr="00F955C0">
              <w:rPr>
                <w:rFonts w:hint="eastAsia"/>
                <w:color w:val="000000"/>
                <w:sz w:val="24"/>
                <w:szCs w:val="24"/>
              </w:rPr>
              <w:t>高斯路</w:t>
            </w:r>
            <w:r w:rsidRPr="00F955C0">
              <w:rPr>
                <w:rFonts w:cs="Calibri"/>
                <w:color w:val="000000"/>
                <w:sz w:val="24"/>
                <w:szCs w:val="24"/>
              </w:rPr>
              <w:t>497</w:t>
            </w:r>
            <w:r w:rsidRPr="00F955C0">
              <w:rPr>
                <w:rFonts w:hint="eastAsia"/>
                <w:color w:val="000000"/>
                <w:sz w:val="24"/>
                <w:szCs w:val="24"/>
              </w:rPr>
              <w:t>号</w:t>
            </w:r>
          </w:p>
        </w:tc>
      </w:tr>
      <w:tr w:rsidR="00447B87" w:rsidRPr="00507383" w14:paraId="464045EA" w14:textId="77777777" w:rsidTr="00F955C0">
        <w:tc>
          <w:tcPr>
            <w:tcW w:w="639" w:type="dxa"/>
          </w:tcPr>
          <w:p w14:paraId="3EF55791" w14:textId="77777777" w:rsidR="00447B87" w:rsidRPr="00F955C0" w:rsidRDefault="00447B87" w:rsidP="00175C45">
            <w:pPr>
              <w:pStyle w:val="2"/>
              <w:ind w:firstLineChars="0" w:firstLine="0"/>
              <w:jc w:val="center"/>
              <w:rPr>
                <w:rFonts w:ascii="宋体" w:hAnsi="宋体"/>
                <w:sz w:val="24"/>
                <w:szCs w:val="24"/>
              </w:rPr>
            </w:pPr>
            <w:r w:rsidRPr="00F955C0">
              <w:rPr>
                <w:rFonts w:ascii="宋体" w:hAnsi="宋体" w:hint="eastAsia"/>
                <w:sz w:val="24"/>
                <w:szCs w:val="24"/>
              </w:rPr>
              <w:t>9</w:t>
            </w:r>
          </w:p>
        </w:tc>
        <w:tc>
          <w:tcPr>
            <w:tcW w:w="2619" w:type="dxa"/>
            <w:vAlign w:val="center"/>
          </w:tcPr>
          <w:p w14:paraId="652D3342" w14:textId="77777777" w:rsidR="00447B87" w:rsidRPr="00F955C0" w:rsidRDefault="00447B87" w:rsidP="00175C45">
            <w:pPr>
              <w:pStyle w:val="2"/>
              <w:ind w:firstLineChars="0" w:firstLine="0"/>
              <w:rPr>
                <w:rFonts w:ascii="宋体" w:hAnsi="宋体"/>
                <w:sz w:val="24"/>
                <w:szCs w:val="24"/>
              </w:rPr>
            </w:pPr>
            <w:r w:rsidRPr="00F955C0">
              <w:rPr>
                <w:rFonts w:hint="eastAsia"/>
                <w:color w:val="000000"/>
                <w:sz w:val="24"/>
                <w:szCs w:val="24"/>
              </w:rPr>
              <w:t>上海市建筑节能与绿色建筑技术创新服务平台</w:t>
            </w:r>
          </w:p>
        </w:tc>
        <w:tc>
          <w:tcPr>
            <w:tcW w:w="1201" w:type="dxa"/>
          </w:tcPr>
          <w:p w14:paraId="12146629" w14:textId="77777777" w:rsidR="00447B87" w:rsidRPr="00F955C0" w:rsidRDefault="00447B87" w:rsidP="00175C45">
            <w:pPr>
              <w:pStyle w:val="2"/>
              <w:ind w:firstLineChars="0" w:firstLine="0"/>
              <w:jc w:val="center"/>
              <w:rPr>
                <w:rFonts w:ascii="宋体" w:hAnsi="宋体"/>
                <w:sz w:val="24"/>
                <w:szCs w:val="24"/>
              </w:rPr>
            </w:pPr>
            <w:r w:rsidRPr="00F955C0">
              <w:rPr>
                <w:rFonts w:hint="eastAsia"/>
                <w:color w:val="000000"/>
                <w:sz w:val="24"/>
                <w:szCs w:val="24"/>
              </w:rPr>
              <w:t>徐汇区</w:t>
            </w:r>
          </w:p>
        </w:tc>
        <w:tc>
          <w:tcPr>
            <w:tcW w:w="1564" w:type="dxa"/>
            <w:vAlign w:val="center"/>
          </w:tcPr>
          <w:p w14:paraId="339FFE0C" w14:textId="77777777" w:rsidR="00447B87" w:rsidRPr="00F955C0" w:rsidRDefault="00447B87" w:rsidP="00175C45">
            <w:pPr>
              <w:pStyle w:val="2"/>
              <w:ind w:firstLineChars="0" w:firstLine="0"/>
              <w:jc w:val="center"/>
              <w:rPr>
                <w:rFonts w:ascii="宋体" w:hAnsi="宋体"/>
                <w:sz w:val="24"/>
                <w:szCs w:val="24"/>
              </w:rPr>
            </w:pPr>
            <w:r w:rsidRPr="00F955C0">
              <w:rPr>
                <w:sz w:val="24"/>
                <w:szCs w:val="24"/>
              </w:rPr>
              <w:t>64685093</w:t>
            </w:r>
          </w:p>
        </w:tc>
        <w:tc>
          <w:tcPr>
            <w:tcW w:w="2692" w:type="dxa"/>
            <w:vAlign w:val="center"/>
          </w:tcPr>
          <w:p w14:paraId="1BE1F352" w14:textId="77777777" w:rsidR="00447B87" w:rsidRPr="00F955C0" w:rsidRDefault="00447B87" w:rsidP="00175C45">
            <w:pPr>
              <w:pStyle w:val="2"/>
              <w:ind w:firstLineChars="0" w:firstLine="0"/>
              <w:rPr>
                <w:rFonts w:ascii="宋体" w:hAnsi="宋体"/>
                <w:sz w:val="24"/>
                <w:szCs w:val="24"/>
              </w:rPr>
            </w:pPr>
            <w:r w:rsidRPr="00F955C0">
              <w:rPr>
                <w:rFonts w:hint="eastAsia"/>
                <w:color w:val="000000"/>
                <w:sz w:val="24"/>
                <w:szCs w:val="24"/>
              </w:rPr>
              <w:t>宛平南路</w:t>
            </w:r>
            <w:r w:rsidRPr="00F955C0">
              <w:rPr>
                <w:rFonts w:cs="Calibri"/>
                <w:color w:val="000000"/>
                <w:sz w:val="24"/>
                <w:szCs w:val="24"/>
              </w:rPr>
              <w:t>75</w:t>
            </w:r>
            <w:r w:rsidRPr="00F955C0">
              <w:rPr>
                <w:rFonts w:hint="eastAsia"/>
                <w:color w:val="000000"/>
                <w:sz w:val="24"/>
                <w:szCs w:val="24"/>
              </w:rPr>
              <w:t>号</w:t>
            </w:r>
          </w:p>
        </w:tc>
      </w:tr>
      <w:tr w:rsidR="00447B87" w:rsidRPr="00507383" w14:paraId="7AAD7648" w14:textId="77777777" w:rsidTr="00F955C0">
        <w:tc>
          <w:tcPr>
            <w:tcW w:w="639" w:type="dxa"/>
          </w:tcPr>
          <w:p w14:paraId="2AC6F388" w14:textId="77777777" w:rsidR="00447B87" w:rsidRPr="00F955C0" w:rsidRDefault="00447B87" w:rsidP="00175C45">
            <w:pPr>
              <w:pStyle w:val="2"/>
              <w:ind w:firstLineChars="0" w:firstLine="0"/>
              <w:jc w:val="center"/>
              <w:rPr>
                <w:rFonts w:ascii="宋体" w:hAnsi="宋体"/>
                <w:sz w:val="24"/>
                <w:szCs w:val="24"/>
              </w:rPr>
            </w:pPr>
            <w:r w:rsidRPr="00F955C0">
              <w:rPr>
                <w:rFonts w:ascii="宋体" w:hAnsi="宋体" w:hint="eastAsia"/>
                <w:sz w:val="24"/>
                <w:szCs w:val="24"/>
              </w:rPr>
              <w:t>10</w:t>
            </w:r>
          </w:p>
        </w:tc>
        <w:tc>
          <w:tcPr>
            <w:tcW w:w="2619" w:type="dxa"/>
            <w:vAlign w:val="center"/>
          </w:tcPr>
          <w:p w14:paraId="2D7973DC" w14:textId="77777777" w:rsidR="00447B87" w:rsidRPr="00F955C0" w:rsidRDefault="00447B87" w:rsidP="00175C45">
            <w:pPr>
              <w:pStyle w:val="2"/>
              <w:ind w:firstLineChars="0" w:firstLine="0"/>
              <w:rPr>
                <w:rFonts w:ascii="宋体" w:hAnsi="宋体"/>
                <w:sz w:val="24"/>
                <w:szCs w:val="24"/>
              </w:rPr>
            </w:pPr>
            <w:r w:rsidRPr="00F955C0">
              <w:rPr>
                <w:rFonts w:hint="eastAsia"/>
                <w:color w:val="000000"/>
                <w:sz w:val="24"/>
                <w:szCs w:val="24"/>
              </w:rPr>
              <w:t>上海市太阳能光伏技术创新服务平台</w:t>
            </w:r>
          </w:p>
        </w:tc>
        <w:tc>
          <w:tcPr>
            <w:tcW w:w="1201" w:type="dxa"/>
          </w:tcPr>
          <w:p w14:paraId="275E9564" w14:textId="77777777" w:rsidR="00447B87" w:rsidRPr="00F955C0" w:rsidRDefault="00447B87" w:rsidP="00175C45">
            <w:pPr>
              <w:pStyle w:val="2"/>
              <w:ind w:firstLineChars="0" w:firstLine="0"/>
              <w:jc w:val="center"/>
              <w:rPr>
                <w:rFonts w:ascii="宋体" w:hAnsi="宋体"/>
                <w:sz w:val="24"/>
                <w:szCs w:val="24"/>
              </w:rPr>
            </w:pPr>
            <w:r w:rsidRPr="00F955C0">
              <w:rPr>
                <w:rFonts w:hint="eastAsia"/>
                <w:color w:val="000000"/>
                <w:sz w:val="24"/>
                <w:szCs w:val="24"/>
              </w:rPr>
              <w:t>闵行区</w:t>
            </w:r>
          </w:p>
        </w:tc>
        <w:tc>
          <w:tcPr>
            <w:tcW w:w="1564" w:type="dxa"/>
            <w:vAlign w:val="center"/>
          </w:tcPr>
          <w:p w14:paraId="7295E854" w14:textId="77777777" w:rsidR="00447B87" w:rsidRPr="00F955C0" w:rsidRDefault="00447B87" w:rsidP="00175C45">
            <w:pPr>
              <w:pStyle w:val="2"/>
              <w:ind w:firstLineChars="0" w:firstLine="0"/>
              <w:jc w:val="center"/>
              <w:rPr>
                <w:rFonts w:ascii="宋体" w:hAnsi="宋体"/>
                <w:sz w:val="24"/>
                <w:szCs w:val="24"/>
              </w:rPr>
            </w:pPr>
            <w:r w:rsidRPr="00F955C0">
              <w:rPr>
                <w:sz w:val="24"/>
                <w:szCs w:val="24"/>
              </w:rPr>
              <w:t>61679880</w:t>
            </w:r>
          </w:p>
        </w:tc>
        <w:tc>
          <w:tcPr>
            <w:tcW w:w="2692" w:type="dxa"/>
            <w:vAlign w:val="center"/>
          </w:tcPr>
          <w:p w14:paraId="7BFED7E5" w14:textId="77777777" w:rsidR="00447B87" w:rsidRPr="00F955C0" w:rsidRDefault="00447B87" w:rsidP="00175C45">
            <w:pPr>
              <w:pStyle w:val="2"/>
              <w:ind w:firstLineChars="0" w:firstLine="0"/>
              <w:rPr>
                <w:rFonts w:ascii="宋体" w:hAnsi="宋体"/>
                <w:sz w:val="24"/>
                <w:szCs w:val="24"/>
              </w:rPr>
            </w:pPr>
            <w:r w:rsidRPr="00F955C0">
              <w:rPr>
                <w:rFonts w:hint="eastAsia"/>
                <w:color w:val="000000"/>
                <w:sz w:val="24"/>
                <w:szCs w:val="24"/>
              </w:rPr>
              <w:t>紫月路</w:t>
            </w:r>
            <w:r w:rsidRPr="00F955C0">
              <w:rPr>
                <w:rFonts w:cs="Calibri"/>
                <w:color w:val="000000"/>
                <w:sz w:val="24"/>
                <w:szCs w:val="24"/>
              </w:rPr>
              <w:t>880</w:t>
            </w:r>
            <w:r w:rsidRPr="00F955C0">
              <w:rPr>
                <w:rFonts w:hint="eastAsia"/>
                <w:color w:val="000000"/>
                <w:sz w:val="24"/>
                <w:szCs w:val="24"/>
              </w:rPr>
              <w:t>号</w:t>
            </w:r>
          </w:p>
        </w:tc>
      </w:tr>
      <w:tr w:rsidR="00447B87" w:rsidRPr="00507383" w14:paraId="2459ECB8" w14:textId="77777777" w:rsidTr="00F955C0">
        <w:tc>
          <w:tcPr>
            <w:tcW w:w="639" w:type="dxa"/>
          </w:tcPr>
          <w:p w14:paraId="6B9F9F5D" w14:textId="77777777" w:rsidR="00447B87" w:rsidRPr="00F955C0" w:rsidRDefault="00447B87" w:rsidP="00175C45">
            <w:pPr>
              <w:pStyle w:val="2"/>
              <w:ind w:firstLineChars="0" w:firstLine="0"/>
              <w:jc w:val="center"/>
              <w:rPr>
                <w:rFonts w:ascii="宋体" w:hAnsi="宋体"/>
                <w:sz w:val="24"/>
                <w:szCs w:val="24"/>
              </w:rPr>
            </w:pPr>
            <w:r w:rsidRPr="00F955C0">
              <w:rPr>
                <w:rFonts w:ascii="宋体" w:hAnsi="宋体" w:hint="eastAsia"/>
                <w:sz w:val="24"/>
                <w:szCs w:val="24"/>
              </w:rPr>
              <w:t>11</w:t>
            </w:r>
          </w:p>
        </w:tc>
        <w:tc>
          <w:tcPr>
            <w:tcW w:w="2619" w:type="dxa"/>
            <w:vAlign w:val="center"/>
          </w:tcPr>
          <w:p w14:paraId="65B1B2B0" w14:textId="77777777" w:rsidR="00447B87" w:rsidRPr="00F955C0" w:rsidRDefault="00447B87" w:rsidP="00175C45">
            <w:pPr>
              <w:pStyle w:val="2"/>
              <w:ind w:firstLineChars="0" w:firstLine="0"/>
              <w:rPr>
                <w:rFonts w:ascii="宋体" w:hAnsi="宋体"/>
                <w:sz w:val="24"/>
                <w:szCs w:val="24"/>
              </w:rPr>
            </w:pPr>
            <w:r w:rsidRPr="00F955C0">
              <w:rPr>
                <w:rFonts w:hint="eastAsia"/>
                <w:color w:val="000000"/>
                <w:sz w:val="24"/>
                <w:szCs w:val="24"/>
              </w:rPr>
              <w:t>上海市半导体照明技术创新服务平台</w:t>
            </w:r>
          </w:p>
        </w:tc>
        <w:tc>
          <w:tcPr>
            <w:tcW w:w="1201" w:type="dxa"/>
          </w:tcPr>
          <w:p w14:paraId="6D20E62C" w14:textId="77777777" w:rsidR="00447B87" w:rsidRPr="00F955C0" w:rsidRDefault="00447B87" w:rsidP="00175C45">
            <w:pPr>
              <w:pStyle w:val="2"/>
              <w:ind w:firstLineChars="0" w:firstLine="0"/>
              <w:jc w:val="center"/>
              <w:rPr>
                <w:rFonts w:ascii="宋体" w:hAnsi="宋体"/>
                <w:sz w:val="24"/>
                <w:szCs w:val="24"/>
              </w:rPr>
            </w:pPr>
            <w:r w:rsidRPr="00F955C0">
              <w:rPr>
                <w:rFonts w:hint="eastAsia"/>
                <w:color w:val="000000"/>
                <w:sz w:val="24"/>
                <w:szCs w:val="24"/>
              </w:rPr>
              <w:t>浦东新区</w:t>
            </w:r>
          </w:p>
        </w:tc>
        <w:tc>
          <w:tcPr>
            <w:tcW w:w="1564" w:type="dxa"/>
            <w:vAlign w:val="center"/>
          </w:tcPr>
          <w:p w14:paraId="222B16D4" w14:textId="77777777" w:rsidR="00447B87" w:rsidRPr="00F955C0" w:rsidRDefault="00447B87" w:rsidP="00175C45">
            <w:pPr>
              <w:pStyle w:val="2"/>
              <w:ind w:firstLineChars="0" w:firstLine="0"/>
              <w:jc w:val="center"/>
              <w:rPr>
                <w:rFonts w:ascii="宋体" w:hAnsi="宋体"/>
                <w:sz w:val="24"/>
                <w:szCs w:val="24"/>
              </w:rPr>
            </w:pPr>
            <w:r w:rsidRPr="00F955C0">
              <w:rPr>
                <w:sz w:val="24"/>
                <w:szCs w:val="24"/>
              </w:rPr>
              <w:t>50806699</w:t>
            </w:r>
          </w:p>
        </w:tc>
        <w:tc>
          <w:tcPr>
            <w:tcW w:w="2692" w:type="dxa"/>
            <w:vAlign w:val="center"/>
          </w:tcPr>
          <w:p w14:paraId="6A178BC5" w14:textId="77777777" w:rsidR="00447B87" w:rsidRPr="00F955C0" w:rsidRDefault="00447B87" w:rsidP="00175C45">
            <w:pPr>
              <w:pStyle w:val="2"/>
              <w:ind w:firstLineChars="0" w:firstLine="0"/>
              <w:rPr>
                <w:rFonts w:ascii="宋体" w:hAnsi="宋体"/>
                <w:sz w:val="24"/>
                <w:szCs w:val="24"/>
              </w:rPr>
            </w:pPr>
            <w:r w:rsidRPr="00F955C0">
              <w:rPr>
                <w:rFonts w:hint="eastAsia"/>
                <w:color w:val="000000"/>
                <w:sz w:val="24"/>
                <w:szCs w:val="24"/>
              </w:rPr>
              <w:t>祖冲之路</w:t>
            </w:r>
            <w:r w:rsidRPr="00F955C0">
              <w:rPr>
                <w:color w:val="000000"/>
                <w:sz w:val="24"/>
                <w:szCs w:val="24"/>
              </w:rPr>
              <w:t>887</w:t>
            </w:r>
            <w:r w:rsidRPr="00F955C0">
              <w:rPr>
                <w:rFonts w:hint="eastAsia"/>
                <w:color w:val="000000"/>
                <w:sz w:val="24"/>
                <w:szCs w:val="24"/>
              </w:rPr>
              <w:t>弄</w:t>
            </w:r>
            <w:r w:rsidRPr="00F955C0">
              <w:rPr>
                <w:color w:val="000000"/>
                <w:sz w:val="24"/>
                <w:szCs w:val="24"/>
              </w:rPr>
              <w:t>78</w:t>
            </w:r>
            <w:r w:rsidRPr="00F955C0">
              <w:rPr>
                <w:rFonts w:hint="eastAsia"/>
                <w:color w:val="000000"/>
                <w:sz w:val="24"/>
                <w:szCs w:val="24"/>
              </w:rPr>
              <w:t>号</w:t>
            </w:r>
            <w:r w:rsidRPr="00F955C0">
              <w:rPr>
                <w:color w:val="000000"/>
                <w:sz w:val="24"/>
                <w:szCs w:val="24"/>
              </w:rPr>
              <w:t>5</w:t>
            </w:r>
            <w:r w:rsidRPr="00F955C0">
              <w:rPr>
                <w:rFonts w:hint="eastAsia"/>
                <w:color w:val="000000"/>
                <w:sz w:val="24"/>
                <w:szCs w:val="24"/>
              </w:rPr>
              <w:t>楼</w:t>
            </w:r>
          </w:p>
        </w:tc>
      </w:tr>
      <w:tr w:rsidR="00447B87" w:rsidRPr="00507383" w14:paraId="6C1807CB" w14:textId="77777777" w:rsidTr="00F955C0">
        <w:tc>
          <w:tcPr>
            <w:tcW w:w="639" w:type="dxa"/>
          </w:tcPr>
          <w:p w14:paraId="28DB14C1" w14:textId="77777777" w:rsidR="00447B87" w:rsidRPr="00F955C0" w:rsidRDefault="00447B87" w:rsidP="00175C45">
            <w:pPr>
              <w:pStyle w:val="2"/>
              <w:ind w:firstLineChars="0" w:firstLine="0"/>
              <w:jc w:val="center"/>
              <w:rPr>
                <w:rFonts w:ascii="宋体" w:hAnsi="宋体"/>
                <w:sz w:val="24"/>
                <w:szCs w:val="24"/>
              </w:rPr>
            </w:pPr>
            <w:r w:rsidRPr="00F955C0">
              <w:rPr>
                <w:rFonts w:ascii="宋体" w:hAnsi="宋体" w:hint="eastAsia"/>
                <w:sz w:val="24"/>
                <w:szCs w:val="24"/>
              </w:rPr>
              <w:t>12</w:t>
            </w:r>
          </w:p>
        </w:tc>
        <w:tc>
          <w:tcPr>
            <w:tcW w:w="2619" w:type="dxa"/>
            <w:vAlign w:val="center"/>
          </w:tcPr>
          <w:p w14:paraId="77B7F5A5" w14:textId="77777777" w:rsidR="00447B87" w:rsidRPr="00F955C0" w:rsidRDefault="00447B87" w:rsidP="00175C45">
            <w:pPr>
              <w:pStyle w:val="2"/>
              <w:ind w:firstLineChars="0" w:firstLine="0"/>
              <w:rPr>
                <w:rFonts w:ascii="宋体" w:hAnsi="宋体"/>
                <w:sz w:val="24"/>
                <w:szCs w:val="24"/>
              </w:rPr>
            </w:pPr>
            <w:r w:rsidRPr="00F955C0">
              <w:rPr>
                <w:rFonts w:hint="eastAsia"/>
                <w:color w:val="000000"/>
                <w:sz w:val="24"/>
                <w:szCs w:val="24"/>
              </w:rPr>
              <w:t>上海市软件技术创新服务平台</w:t>
            </w:r>
          </w:p>
        </w:tc>
        <w:tc>
          <w:tcPr>
            <w:tcW w:w="1201" w:type="dxa"/>
          </w:tcPr>
          <w:p w14:paraId="6757AA5C" w14:textId="77777777" w:rsidR="00447B87" w:rsidRPr="00F955C0" w:rsidRDefault="00447B87" w:rsidP="00175C45">
            <w:pPr>
              <w:pStyle w:val="2"/>
              <w:ind w:firstLineChars="0" w:firstLine="0"/>
              <w:jc w:val="center"/>
              <w:rPr>
                <w:rFonts w:ascii="宋体" w:hAnsi="宋体"/>
                <w:sz w:val="24"/>
                <w:szCs w:val="24"/>
              </w:rPr>
            </w:pPr>
            <w:r w:rsidRPr="00F955C0">
              <w:rPr>
                <w:rFonts w:hint="eastAsia"/>
                <w:color w:val="000000"/>
                <w:sz w:val="24"/>
                <w:szCs w:val="24"/>
              </w:rPr>
              <w:t>闵行区</w:t>
            </w:r>
          </w:p>
        </w:tc>
        <w:tc>
          <w:tcPr>
            <w:tcW w:w="1564" w:type="dxa"/>
            <w:vAlign w:val="center"/>
          </w:tcPr>
          <w:p w14:paraId="292F6929" w14:textId="77777777" w:rsidR="00447B87" w:rsidRPr="00F955C0" w:rsidRDefault="00447B87" w:rsidP="00175C45">
            <w:pPr>
              <w:pStyle w:val="2"/>
              <w:ind w:firstLineChars="0" w:firstLine="0"/>
              <w:jc w:val="center"/>
              <w:rPr>
                <w:rFonts w:ascii="宋体" w:hAnsi="宋体"/>
                <w:sz w:val="24"/>
                <w:szCs w:val="24"/>
              </w:rPr>
            </w:pPr>
            <w:r w:rsidRPr="00F955C0">
              <w:rPr>
                <w:sz w:val="24"/>
                <w:szCs w:val="24"/>
              </w:rPr>
              <w:t>54325166</w:t>
            </w:r>
          </w:p>
        </w:tc>
        <w:tc>
          <w:tcPr>
            <w:tcW w:w="2692" w:type="dxa"/>
            <w:vAlign w:val="center"/>
          </w:tcPr>
          <w:p w14:paraId="1AE2064A" w14:textId="77777777" w:rsidR="00447B87" w:rsidRPr="00F955C0" w:rsidRDefault="00447B87" w:rsidP="00175C45">
            <w:pPr>
              <w:pStyle w:val="2"/>
              <w:ind w:firstLineChars="0" w:firstLine="0"/>
              <w:rPr>
                <w:rFonts w:ascii="宋体" w:hAnsi="宋体"/>
                <w:sz w:val="24"/>
                <w:szCs w:val="24"/>
              </w:rPr>
            </w:pPr>
            <w:r w:rsidRPr="00F955C0">
              <w:rPr>
                <w:rFonts w:hint="eastAsia"/>
                <w:color w:val="000000"/>
                <w:sz w:val="24"/>
                <w:szCs w:val="24"/>
              </w:rPr>
              <w:t>联航路</w:t>
            </w:r>
            <w:r w:rsidRPr="00F955C0">
              <w:rPr>
                <w:rFonts w:cs="Calibri"/>
                <w:color w:val="000000"/>
                <w:sz w:val="24"/>
                <w:szCs w:val="24"/>
              </w:rPr>
              <w:t xml:space="preserve"> 1588</w:t>
            </w:r>
            <w:r w:rsidRPr="00F955C0">
              <w:rPr>
                <w:rFonts w:hint="eastAsia"/>
                <w:color w:val="000000"/>
                <w:sz w:val="24"/>
                <w:szCs w:val="24"/>
              </w:rPr>
              <w:t>号技术中心楼</w:t>
            </w:r>
            <w:r w:rsidRPr="00F955C0">
              <w:rPr>
                <w:rFonts w:cs="Calibri"/>
                <w:color w:val="000000"/>
                <w:sz w:val="24"/>
                <w:szCs w:val="24"/>
              </w:rPr>
              <w:t>3</w:t>
            </w:r>
            <w:r w:rsidRPr="00F955C0">
              <w:rPr>
                <w:rFonts w:hint="eastAsia"/>
                <w:color w:val="000000"/>
                <w:sz w:val="24"/>
                <w:szCs w:val="24"/>
              </w:rPr>
              <w:t>楼</w:t>
            </w:r>
          </w:p>
        </w:tc>
      </w:tr>
    </w:tbl>
    <w:p w14:paraId="70EFD873" w14:textId="77777777" w:rsidR="00F955C0" w:rsidRDefault="00F955C0" w:rsidP="00F955C0">
      <w:pPr>
        <w:pStyle w:val="Heading2"/>
        <w:spacing w:beforeLines="50" w:before="156" w:after="0" w:line="240" w:lineRule="auto"/>
      </w:pPr>
      <w:bookmarkStart w:id="10" w:name="_Toc321402272"/>
      <w:bookmarkStart w:id="11" w:name="_Toc321494763"/>
      <w:bookmarkStart w:id="12" w:name="_Toc325357920"/>
    </w:p>
    <w:p w14:paraId="3C4FAE96" w14:textId="77777777" w:rsidR="00447B87" w:rsidRDefault="00447B87" w:rsidP="00F955C0">
      <w:pPr>
        <w:pStyle w:val="Heading2"/>
        <w:spacing w:beforeLines="50" w:before="156" w:after="0" w:line="240" w:lineRule="auto"/>
      </w:pPr>
      <w:r>
        <w:rPr>
          <w:rFonts w:hint="eastAsia"/>
        </w:rPr>
        <w:t>8</w:t>
      </w:r>
      <w:r>
        <w:rPr>
          <w:rFonts w:hint="eastAsia"/>
        </w:rPr>
        <w:t>行业检测服务</w:t>
      </w:r>
      <w:bookmarkEnd w:id="10"/>
      <w:bookmarkEnd w:id="11"/>
      <w:bookmarkEnd w:id="12"/>
    </w:p>
    <w:p w14:paraId="57E97F3E" w14:textId="77777777" w:rsidR="00447B87" w:rsidRPr="00F955C0" w:rsidRDefault="00447B87" w:rsidP="00F955C0">
      <w:pPr>
        <w:spacing w:beforeLines="50" w:before="156"/>
        <w:rPr>
          <w:sz w:val="24"/>
          <w:szCs w:val="24"/>
        </w:rPr>
      </w:pPr>
      <w:r w:rsidRPr="00F955C0">
        <w:rPr>
          <w:rFonts w:hint="eastAsia"/>
          <w:b/>
          <w:sz w:val="24"/>
          <w:szCs w:val="24"/>
        </w:rPr>
        <w:t>使命：</w:t>
      </w:r>
      <w:r w:rsidRPr="00F955C0">
        <w:rPr>
          <w:rFonts w:hint="eastAsia"/>
          <w:sz w:val="24"/>
          <w:szCs w:val="24"/>
        </w:rPr>
        <w:t>协调国家级、市级各领域计量、检测服务机构与资源，提供内容广泛的计量检测、分析测试、质量监督检验等信息查询、咨询与技术服务支持。</w:t>
      </w:r>
    </w:p>
    <w:p w14:paraId="33C343B1" w14:textId="77777777" w:rsidR="00447B87" w:rsidRPr="00F955C0" w:rsidRDefault="00447B87" w:rsidP="00F955C0">
      <w:pPr>
        <w:spacing w:beforeLines="50" w:before="156"/>
        <w:rPr>
          <w:b/>
          <w:sz w:val="24"/>
          <w:szCs w:val="24"/>
        </w:rPr>
      </w:pPr>
      <w:r w:rsidRPr="00F955C0">
        <w:rPr>
          <w:rFonts w:hint="eastAsia"/>
          <w:b/>
          <w:sz w:val="24"/>
          <w:szCs w:val="24"/>
        </w:rPr>
        <w:t>服务：</w:t>
      </w:r>
    </w:p>
    <w:p w14:paraId="6508B2CB" w14:textId="77777777" w:rsidR="00447B87" w:rsidRPr="00F955C0" w:rsidRDefault="00447B87" w:rsidP="00F955C0">
      <w:pPr>
        <w:ind w:firstLineChars="196" w:firstLine="470"/>
        <w:rPr>
          <w:sz w:val="24"/>
          <w:szCs w:val="24"/>
        </w:rPr>
      </w:pPr>
      <w:r w:rsidRPr="00F955C0">
        <w:rPr>
          <w:rFonts w:hint="eastAsia"/>
          <w:sz w:val="24"/>
          <w:szCs w:val="24"/>
        </w:rPr>
        <w:t>1</w:t>
      </w:r>
      <w:r w:rsidRPr="00F955C0">
        <w:rPr>
          <w:rFonts w:hint="eastAsia"/>
          <w:sz w:val="24"/>
          <w:szCs w:val="24"/>
        </w:rPr>
        <w:t>、检测机构、认证机构查询；</w:t>
      </w:r>
    </w:p>
    <w:p w14:paraId="19BFF941" w14:textId="77777777" w:rsidR="00447B87" w:rsidRPr="00F955C0" w:rsidRDefault="00447B87" w:rsidP="00447B87">
      <w:pPr>
        <w:ind w:firstLine="420"/>
        <w:rPr>
          <w:sz w:val="24"/>
          <w:szCs w:val="24"/>
        </w:rPr>
      </w:pPr>
      <w:r w:rsidRPr="00F955C0">
        <w:rPr>
          <w:rFonts w:hint="eastAsia"/>
          <w:sz w:val="24"/>
          <w:szCs w:val="24"/>
        </w:rPr>
        <w:t>2</w:t>
      </w:r>
      <w:r w:rsidRPr="00F955C0">
        <w:rPr>
          <w:rFonts w:hint="eastAsia"/>
          <w:sz w:val="24"/>
          <w:szCs w:val="24"/>
        </w:rPr>
        <w:t>、检测能力、服务项目查询；</w:t>
      </w:r>
    </w:p>
    <w:p w14:paraId="74C9EE7A" w14:textId="77777777" w:rsidR="00447B87" w:rsidRPr="00F955C0" w:rsidRDefault="00447B87" w:rsidP="00447B87">
      <w:pPr>
        <w:ind w:firstLine="420"/>
        <w:rPr>
          <w:sz w:val="24"/>
          <w:szCs w:val="24"/>
        </w:rPr>
      </w:pPr>
      <w:r w:rsidRPr="00F955C0">
        <w:rPr>
          <w:rFonts w:hint="eastAsia"/>
          <w:sz w:val="24"/>
          <w:szCs w:val="24"/>
        </w:rPr>
        <w:t>3</w:t>
      </w:r>
      <w:r w:rsidRPr="00F955C0">
        <w:rPr>
          <w:rFonts w:hint="eastAsia"/>
          <w:sz w:val="24"/>
          <w:szCs w:val="24"/>
        </w:rPr>
        <w:t>、检测标准、政策法规查询；</w:t>
      </w:r>
    </w:p>
    <w:p w14:paraId="01CEC38C" w14:textId="77777777" w:rsidR="00447B87" w:rsidRPr="00F955C0" w:rsidRDefault="00447B87" w:rsidP="00447B87">
      <w:pPr>
        <w:ind w:firstLine="420"/>
        <w:rPr>
          <w:sz w:val="24"/>
          <w:szCs w:val="24"/>
        </w:rPr>
      </w:pPr>
      <w:r w:rsidRPr="00F955C0">
        <w:rPr>
          <w:rFonts w:hint="eastAsia"/>
          <w:sz w:val="24"/>
          <w:szCs w:val="24"/>
        </w:rPr>
        <w:t>4</w:t>
      </w:r>
      <w:r w:rsidRPr="00F955C0">
        <w:rPr>
          <w:rFonts w:hint="eastAsia"/>
          <w:sz w:val="24"/>
          <w:szCs w:val="24"/>
        </w:rPr>
        <w:t>、检测服务咨询与预约。</w:t>
      </w:r>
    </w:p>
    <w:p w14:paraId="743083D5" w14:textId="77777777" w:rsidR="00447B87" w:rsidRPr="00F955C0" w:rsidRDefault="00447B87" w:rsidP="00F955C0">
      <w:pPr>
        <w:spacing w:beforeLines="50" w:before="156"/>
        <w:rPr>
          <w:b/>
          <w:sz w:val="24"/>
          <w:szCs w:val="24"/>
        </w:rPr>
      </w:pPr>
      <w:r w:rsidRPr="00F955C0">
        <w:rPr>
          <w:rFonts w:hint="eastAsia"/>
          <w:b/>
          <w:sz w:val="24"/>
          <w:szCs w:val="24"/>
        </w:rPr>
        <w:t>联系：</w:t>
      </w:r>
    </w:p>
    <w:p w14:paraId="043E8882" w14:textId="77777777" w:rsidR="00447B87" w:rsidRPr="00F955C0" w:rsidRDefault="00447B87" w:rsidP="00F955C0">
      <w:pPr>
        <w:pStyle w:val="2"/>
        <w:ind w:firstLine="480"/>
        <w:rPr>
          <w:sz w:val="24"/>
          <w:szCs w:val="24"/>
        </w:rPr>
      </w:pPr>
      <w:r w:rsidRPr="00F955C0">
        <w:rPr>
          <w:rFonts w:hint="eastAsia"/>
          <w:sz w:val="24"/>
          <w:szCs w:val="24"/>
        </w:rPr>
        <w:t>网址：</w:t>
      </w:r>
      <w:r w:rsidRPr="00F955C0">
        <w:rPr>
          <w:sz w:val="24"/>
          <w:szCs w:val="24"/>
        </w:rPr>
        <w:t>http://</w:t>
      </w:r>
      <w:r w:rsidRPr="00F955C0">
        <w:rPr>
          <w:rFonts w:hint="eastAsia"/>
          <w:sz w:val="24"/>
          <w:szCs w:val="24"/>
        </w:rPr>
        <w:t>test.sgst.cn</w:t>
      </w:r>
      <w:r w:rsidRPr="00F955C0">
        <w:rPr>
          <w:sz w:val="24"/>
          <w:szCs w:val="24"/>
        </w:rPr>
        <w:t>/</w:t>
      </w:r>
    </w:p>
    <w:p w14:paraId="6E078CA9" w14:textId="77777777" w:rsidR="00447B87" w:rsidRDefault="00447B87" w:rsidP="00F955C0">
      <w:pPr>
        <w:pStyle w:val="Heading2"/>
        <w:spacing w:beforeLines="50" w:before="156" w:after="0" w:line="240" w:lineRule="auto"/>
      </w:pPr>
      <w:bookmarkStart w:id="13" w:name="_Toc325357921"/>
      <w:bookmarkStart w:id="14" w:name="_Toc321494765"/>
      <w:r>
        <w:rPr>
          <w:rFonts w:hint="eastAsia"/>
        </w:rPr>
        <w:lastRenderedPageBreak/>
        <w:t>9</w:t>
      </w:r>
      <w:r>
        <w:rPr>
          <w:rFonts w:hint="eastAsia"/>
        </w:rPr>
        <w:t>技术转移服务</w:t>
      </w:r>
      <w:bookmarkEnd w:id="13"/>
      <w:r w:rsidR="00F955C0" w:rsidRPr="00F955C0">
        <w:t>(</w:t>
      </w:r>
      <w:hyperlink r:id="rId11" w:history="1">
        <w:r w:rsidR="00F955C0" w:rsidRPr="00F955C0">
          <w:t>http://tt.sgst.cn/</w:t>
        </w:r>
      </w:hyperlink>
      <w:r w:rsidR="00F955C0" w:rsidRPr="00F955C0">
        <w:t>)</w:t>
      </w:r>
    </w:p>
    <w:p w14:paraId="32AC1A65" w14:textId="77777777" w:rsidR="00447B87" w:rsidRPr="00F955C0" w:rsidRDefault="00447B87" w:rsidP="00447B87">
      <w:pPr>
        <w:rPr>
          <w:sz w:val="24"/>
          <w:szCs w:val="24"/>
        </w:rPr>
      </w:pPr>
      <w:r w:rsidRPr="00F955C0">
        <w:rPr>
          <w:rFonts w:hint="eastAsia"/>
          <w:b/>
          <w:sz w:val="24"/>
          <w:szCs w:val="24"/>
        </w:rPr>
        <w:t>使命</w:t>
      </w:r>
      <w:r w:rsidRPr="00F955C0">
        <w:rPr>
          <w:rFonts w:hint="eastAsia"/>
          <w:sz w:val="24"/>
          <w:szCs w:val="24"/>
        </w:rPr>
        <w:t>：为高校、科研院所和企业提供科技成果转化服务，实现中小企业技术创新需求与高校、科研院所研发能力对接，促进知识流动和技术转移。</w:t>
      </w:r>
    </w:p>
    <w:p w14:paraId="0F7D56DB" w14:textId="77777777" w:rsidR="00447B87" w:rsidRPr="00F955C0" w:rsidRDefault="00447B87" w:rsidP="00F955C0">
      <w:pPr>
        <w:spacing w:beforeLines="50" w:before="156"/>
        <w:rPr>
          <w:b/>
          <w:sz w:val="24"/>
          <w:szCs w:val="24"/>
        </w:rPr>
      </w:pPr>
      <w:r w:rsidRPr="00F955C0">
        <w:rPr>
          <w:rFonts w:hint="eastAsia"/>
          <w:b/>
          <w:sz w:val="24"/>
          <w:szCs w:val="24"/>
        </w:rPr>
        <w:t>服务：</w:t>
      </w:r>
    </w:p>
    <w:p w14:paraId="5679D1F2" w14:textId="77777777" w:rsidR="00447B87" w:rsidRPr="00F955C0" w:rsidRDefault="00447B87" w:rsidP="00F955C0">
      <w:pPr>
        <w:pStyle w:val="2"/>
        <w:ind w:firstLine="480"/>
        <w:rPr>
          <w:sz w:val="24"/>
          <w:szCs w:val="24"/>
        </w:rPr>
      </w:pPr>
      <w:r w:rsidRPr="00F955C0">
        <w:rPr>
          <w:sz w:val="24"/>
          <w:szCs w:val="24"/>
        </w:rPr>
        <w:t>1</w:t>
      </w:r>
      <w:r w:rsidRPr="00F955C0">
        <w:rPr>
          <w:rFonts w:hint="eastAsia"/>
          <w:sz w:val="24"/>
          <w:szCs w:val="24"/>
        </w:rPr>
        <w:t>、技术供需项目发布、查询；</w:t>
      </w:r>
    </w:p>
    <w:p w14:paraId="1A780835" w14:textId="77777777" w:rsidR="00447B87" w:rsidRPr="00F955C0" w:rsidRDefault="00447B87" w:rsidP="00F955C0">
      <w:pPr>
        <w:pStyle w:val="2"/>
        <w:ind w:firstLine="480"/>
        <w:rPr>
          <w:sz w:val="24"/>
          <w:szCs w:val="24"/>
        </w:rPr>
      </w:pPr>
      <w:r w:rsidRPr="00F955C0">
        <w:rPr>
          <w:sz w:val="24"/>
          <w:szCs w:val="24"/>
        </w:rPr>
        <w:t>2</w:t>
      </w:r>
      <w:r w:rsidRPr="00F955C0">
        <w:rPr>
          <w:rFonts w:hint="eastAsia"/>
          <w:sz w:val="24"/>
          <w:szCs w:val="24"/>
        </w:rPr>
        <w:t>、投融资信息发布、查询；</w:t>
      </w:r>
    </w:p>
    <w:p w14:paraId="09DFA430" w14:textId="77777777" w:rsidR="00447B87" w:rsidRPr="00F955C0" w:rsidRDefault="00447B87" w:rsidP="00F955C0">
      <w:pPr>
        <w:pStyle w:val="2"/>
        <w:ind w:firstLine="480"/>
        <w:rPr>
          <w:sz w:val="24"/>
          <w:szCs w:val="24"/>
        </w:rPr>
      </w:pPr>
      <w:r w:rsidRPr="00F955C0">
        <w:rPr>
          <w:rFonts w:hint="eastAsia"/>
          <w:sz w:val="24"/>
          <w:szCs w:val="24"/>
        </w:rPr>
        <w:t>3</w:t>
      </w:r>
      <w:r w:rsidRPr="00F955C0">
        <w:rPr>
          <w:rFonts w:hint="eastAsia"/>
          <w:sz w:val="24"/>
          <w:szCs w:val="24"/>
        </w:rPr>
        <w:t>、技术咨询与项目评估；</w:t>
      </w:r>
    </w:p>
    <w:p w14:paraId="63AA6B20" w14:textId="77777777" w:rsidR="00447B87" w:rsidRPr="00F955C0" w:rsidRDefault="00447B87" w:rsidP="00F955C0">
      <w:pPr>
        <w:pStyle w:val="2"/>
        <w:ind w:firstLine="480"/>
        <w:rPr>
          <w:sz w:val="24"/>
          <w:szCs w:val="24"/>
        </w:rPr>
      </w:pPr>
      <w:r w:rsidRPr="00F955C0">
        <w:rPr>
          <w:rFonts w:hint="eastAsia"/>
          <w:sz w:val="24"/>
          <w:szCs w:val="24"/>
        </w:rPr>
        <w:t>4</w:t>
      </w:r>
      <w:r w:rsidRPr="00F955C0">
        <w:rPr>
          <w:rFonts w:hint="eastAsia"/>
          <w:sz w:val="24"/>
          <w:szCs w:val="24"/>
        </w:rPr>
        <w:t>、技术培训与展会交流。</w:t>
      </w:r>
    </w:p>
    <w:p w14:paraId="1BDC927A" w14:textId="77777777" w:rsidR="00F955C0" w:rsidRDefault="00F955C0" w:rsidP="00F955C0">
      <w:pPr>
        <w:pStyle w:val="2"/>
        <w:spacing w:line="320" w:lineRule="exact"/>
        <w:ind w:firstLine="606"/>
        <w:jc w:val="center"/>
        <w:rPr>
          <w:b/>
          <w:sz w:val="28"/>
        </w:rPr>
      </w:pPr>
    </w:p>
    <w:p w14:paraId="77EC22B7" w14:textId="77777777" w:rsidR="00447B87" w:rsidRPr="00A22EC3" w:rsidRDefault="00447B87" w:rsidP="00F955C0">
      <w:pPr>
        <w:pStyle w:val="2"/>
        <w:spacing w:line="320" w:lineRule="exact"/>
        <w:ind w:firstLine="606"/>
        <w:jc w:val="center"/>
      </w:pPr>
      <w:r>
        <w:rPr>
          <w:rFonts w:hint="eastAsia"/>
          <w:b/>
          <w:sz w:val="28"/>
        </w:rPr>
        <w:t>上海国家技术转移示范机构一览</w:t>
      </w:r>
      <w:r w:rsidRPr="008032DA">
        <w:rPr>
          <w:rFonts w:hint="eastAsia"/>
          <w:b/>
          <w:sz w:val="28"/>
        </w:rPr>
        <w:t>表</w:t>
      </w:r>
    </w:p>
    <w:tbl>
      <w:tblPr>
        <w:tblpPr w:leftFromText="180" w:rightFromText="180" w:vertAnchor="text" w:horzAnchor="margin" w:tblpXSpec="center" w:tblpY="281"/>
        <w:tblOverlap w:val="never"/>
        <w:tblW w:w="540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24"/>
        <w:gridCol w:w="2339"/>
        <w:gridCol w:w="1543"/>
        <w:gridCol w:w="2101"/>
        <w:gridCol w:w="2710"/>
      </w:tblGrid>
      <w:tr w:rsidR="00F955C0" w:rsidRPr="00A34F99" w14:paraId="4EDB14CA" w14:textId="77777777" w:rsidTr="00F955C0">
        <w:trPr>
          <w:tblHeader/>
        </w:trPr>
        <w:tc>
          <w:tcPr>
            <w:tcW w:w="284" w:type="pct"/>
            <w:vAlign w:val="center"/>
          </w:tcPr>
          <w:p w14:paraId="38FCC2DD" w14:textId="77777777" w:rsidR="00447B87" w:rsidRPr="00F955C0" w:rsidRDefault="00447B87" w:rsidP="00243371">
            <w:pPr>
              <w:spacing w:line="320" w:lineRule="exact"/>
              <w:jc w:val="center"/>
              <w:rPr>
                <w:rFonts w:ascii="宋体" w:hAnsi="宋体" w:cs="宋体"/>
                <w:b/>
                <w:bCs/>
                <w:color w:val="000000"/>
                <w:sz w:val="24"/>
                <w:szCs w:val="24"/>
              </w:rPr>
            </w:pPr>
            <w:r w:rsidRPr="00F955C0">
              <w:rPr>
                <w:rFonts w:hint="eastAsia"/>
                <w:b/>
                <w:bCs/>
                <w:color w:val="000000"/>
                <w:sz w:val="24"/>
                <w:szCs w:val="24"/>
              </w:rPr>
              <w:t>序号</w:t>
            </w:r>
          </w:p>
        </w:tc>
        <w:tc>
          <w:tcPr>
            <w:tcW w:w="1269" w:type="pct"/>
            <w:vAlign w:val="center"/>
          </w:tcPr>
          <w:p w14:paraId="53CC5FD7" w14:textId="77777777" w:rsidR="00447B87" w:rsidRPr="00F955C0" w:rsidRDefault="00447B87" w:rsidP="00243371">
            <w:pPr>
              <w:spacing w:line="320" w:lineRule="exact"/>
              <w:jc w:val="center"/>
              <w:rPr>
                <w:rFonts w:ascii="宋体" w:hAnsi="宋体" w:cs="宋体"/>
                <w:b/>
                <w:bCs/>
                <w:sz w:val="24"/>
                <w:szCs w:val="24"/>
              </w:rPr>
            </w:pPr>
            <w:r w:rsidRPr="00F955C0">
              <w:rPr>
                <w:rFonts w:hint="eastAsia"/>
                <w:b/>
                <w:bCs/>
                <w:sz w:val="24"/>
                <w:szCs w:val="24"/>
              </w:rPr>
              <w:t>机构名称</w:t>
            </w:r>
          </w:p>
        </w:tc>
        <w:tc>
          <w:tcPr>
            <w:tcW w:w="837" w:type="pct"/>
            <w:vAlign w:val="center"/>
          </w:tcPr>
          <w:p w14:paraId="6285A6DA" w14:textId="77777777" w:rsidR="00447B87" w:rsidRPr="00F955C0" w:rsidRDefault="00447B87" w:rsidP="00243371">
            <w:pPr>
              <w:spacing w:line="320" w:lineRule="exact"/>
              <w:jc w:val="center"/>
              <w:rPr>
                <w:rFonts w:ascii="宋体" w:hAnsi="宋体" w:cs="宋体"/>
                <w:b/>
                <w:bCs/>
                <w:sz w:val="24"/>
                <w:szCs w:val="24"/>
              </w:rPr>
            </w:pPr>
            <w:r w:rsidRPr="00F955C0">
              <w:rPr>
                <w:rFonts w:hint="eastAsia"/>
                <w:b/>
                <w:bCs/>
                <w:sz w:val="24"/>
                <w:szCs w:val="24"/>
              </w:rPr>
              <w:t>所属区</w:t>
            </w:r>
          </w:p>
        </w:tc>
        <w:tc>
          <w:tcPr>
            <w:tcW w:w="1140" w:type="pct"/>
            <w:vAlign w:val="center"/>
          </w:tcPr>
          <w:p w14:paraId="3C5EDAAD" w14:textId="77777777" w:rsidR="00447B87" w:rsidRPr="00F955C0" w:rsidRDefault="00447B87" w:rsidP="00243371">
            <w:pPr>
              <w:spacing w:line="320" w:lineRule="exact"/>
              <w:jc w:val="center"/>
              <w:rPr>
                <w:rFonts w:ascii="宋体" w:hAnsi="宋体" w:cs="宋体"/>
                <w:b/>
                <w:bCs/>
                <w:sz w:val="24"/>
                <w:szCs w:val="24"/>
              </w:rPr>
            </w:pPr>
            <w:r w:rsidRPr="00F955C0">
              <w:rPr>
                <w:rFonts w:hint="eastAsia"/>
                <w:b/>
                <w:bCs/>
                <w:sz w:val="24"/>
                <w:szCs w:val="24"/>
              </w:rPr>
              <w:t>联系电话</w:t>
            </w:r>
          </w:p>
        </w:tc>
        <w:tc>
          <w:tcPr>
            <w:tcW w:w="1470" w:type="pct"/>
            <w:vAlign w:val="center"/>
          </w:tcPr>
          <w:p w14:paraId="1DF804C1" w14:textId="77777777" w:rsidR="00447B87" w:rsidRPr="00F955C0" w:rsidRDefault="00447B87" w:rsidP="00243371">
            <w:pPr>
              <w:spacing w:line="320" w:lineRule="exact"/>
              <w:jc w:val="center"/>
              <w:rPr>
                <w:rFonts w:ascii="宋体" w:hAnsi="宋体" w:cs="宋体"/>
                <w:b/>
                <w:bCs/>
                <w:color w:val="000000"/>
                <w:sz w:val="24"/>
                <w:szCs w:val="24"/>
              </w:rPr>
            </w:pPr>
            <w:r w:rsidRPr="00F955C0">
              <w:rPr>
                <w:rFonts w:hint="eastAsia"/>
                <w:b/>
                <w:bCs/>
                <w:color w:val="000000"/>
                <w:sz w:val="24"/>
                <w:szCs w:val="24"/>
              </w:rPr>
              <w:t>地址</w:t>
            </w:r>
          </w:p>
        </w:tc>
      </w:tr>
      <w:tr w:rsidR="00F955C0" w:rsidRPr="00A34F99" w14:paraId="11E48469" w14:textId="77777777" w:rsidTr="00F955C0">
        <w:trPr>
          <w:tblHeader/>
        </w:trPr>
        <w:tc>
          <w:tcPr>
            <w:tcW w:w="284" w:type="pct"/>
            <w:vAlign w:val="center"/>
          </w:tcPr>
          <w:p w14:paraId="45B95775" w14:textId="77777777" w:rsidR="00447B87" w:rsidRPr="00F955C0" w:rsidRDefault="00447B87" w:rsidP="00243371">
            <w:pPr>
              <w:spacing w:line="320" w:lineRule="exact"/>
              <w:jc w:val="center"/>
              <w:rPr>
                <w:color w:val="000000"/>
                <w:sz w:val="24"/>
                <w:szCs w:val="24"/>
              </w:rPr>
            </w:pPr>
            <w:r w:rsidRPr="00F955C0">
              <w:rPr>
                <w:color w:val="000000"/>
                <w:sz w:val="24"/>
                <w:szCs w:val="24"/>
              </w:rPr>
              <w:t>1</w:t>
            </w:r>
          </w:p>
        </w:tc>
        <w:tc>
          <w:tcPr>
            <w:tcW w:w="1269" w:type="pct"/>
            <w:vAlign w:val="center"/>
          </w:tcPr>
          <w:p w14:paraId="725D07AE" w14:textId="77777777" w:rsidR="00447B87" w:rsidRPr="00F955C0" w:rsidRDefault="00447B87" w:rsidP="00F955C0">
            <w:pPr>
              <w:spacing w:line="320" w:lineRule="exact"/>
              <w:ind w:right="-279"/>
              <w:rPr>
                <w:rFonts w:ascii="宋体" w:hAnsi="宋体" w:cs="宋体"/>
                <w:sz w:val="24"/>
                <w:szCs w:val="24"/>
              </w:rPr>
            </w:pPr>
            <w:r w:rsidRPr="00F955C0">
              <w:rPr>
                <w:rFonts w:hint="eastAsia"/>
                <w:sz w:val="24"/>
                <w:szCs w:val="24"/>
              </w:rPr>
              <w:t>上海联合产权交易所</w:t>
            </w:r>
          </w:p>
        </w:tc>
        <w:tc>
          <w:tcPr>
            <w:tcW w:w="837" w:type="pct"/>
            <w:vAlign w:val="center"/>
          </w:tcPr>
          <w:p w14:paraId="75FC98CA" w14:textId="77777777" w:rsidR="00447B87" w:rsidRPr="00F955C0" w:rsidRDefault="00447B87" w:rsidP="00243371">
            <w:pPr>
              <w:spacing w:line="320" w:lineRule="exact"/>
              <w:jc w:val="center"/>
              <w:rPr>
                <w:rFonts w:ascii="宋体" w:hAnsi="宋体" w:cs="宋体"/>
                <w:sz w:val="24"/>
                <w:szCs w:val="24"/>
              </w:rPr>
            </w:pPr>
            <w:r w:rsidRPr="00F955C0">
              <w:rPr>
                <w:rFonts w:hint="eastAsia"/>
                <w:sz w:val="24"/>
                <w:szCs w:val="24"/>
              </w:rPr>
              <w:t>黄浦区</w:t>
            </w:r>
          </w:p>
        </w:tc>
        <w:tc>
          <w:tcPr>
            <w:tcW w:w="1140" w:type="pct"/>
            <w:vAlign w:val="center"/>
          </w:tcPr>
          <w:p w14:paraId="767E83E0" w14:textId="77777777" w:rsidR="00447B87" w:rsidRPr="00F955C0" w:rsidRDefault="00447B87" w:rsidP="00243371">
            <w:pPr>
              <w:spacing w:line="320" w:lineRule="exact"/>
              <w:jc w:val="center"/>
              <w:rPr>
                <w:color w:val="000000"/>
                <w:sz w:val="24"/>
                <w:szCs w:val="24"/>
              </w:rPr>
            </w:pPr>
            <w:r w:rsidRPr="00F955C0">
              <w:rPr>
                <w:sz w:val="24"/>
                <w:szCs w:val="24"/>
              </w:rPr>
              <w:t>021-63410000</w:t>
            </w:r>
          </w:p>
        </w:tc>
        <w:tc>
          <w:tcPr>
            <w:tcW w:w="1470" w:type="pct"/>
            <w:vAlign w:val="center"/>
          </w:tcPr>
          <w:p w14:paraId="6E962A60" w14:textId="77777777" w:rsidR="00447B87" w:rsidRPr="00F955C0" w:rsidRDefault="00447B87" w:rsidP="00243371">
            <w:pPr>
              <w:spacing w:line="320" w:lineRule="exact"/>
              <w:rPr>
                <w:sz w:val="24"/>
                <w:szCs w:val="24"/>
              </w:rPr>
            </w:pPr>
            <w:r w:rsidRPr="00F955C0">
              <w:rPr>
                <w:rFonts w:hint="eastAsia"/>
                <w:sz w:val="24"/>
                <w:szCs w:val="24"/>
              </w:rPr>
              <w:t>上海市广东路</w:t>
            </w:r>
            <w:r w:rsidRPr="00F955C0">
              <w:rPr>
                <w:sz w:val="24"/>
                <w:szCs w:val="24"/>
              </w:rPr>
              <w:t>689</w:t>
            </w:r>
            <w:r w:rsidRPr="00F955C0">
              <w:rPr>
                <w:rFonts w:hint="eastAsia"/>
                <w:sz w:val="24"/>
                <w:szCs w:val="24"/>
              </w:rPr>
              <w:t>号海通证券大厦</w:t>
            </w:r>
            <w:r w:rsidRPr="00F955C0">
              <w:rPr>
                <w:sz w:val="24"/>
                <w:szCs w:val="24"/>
              </w:rPr>
              <w:t>3</w:t>
            </w:r>
            <w:r w:rsidRPr="00F955C0">
              <w:rPr>
                <w:rFonts w:hint="eastAsia"/>
                <w:sz w:val="24"/>
                <w:szCs w:val="24"/>
              </w:rPr>
              <w:t>楼</w:t>
            </w:r>
          </w:p>
        </w:tc>
      </w:tr>
      <w:tr w:rsidR="00F955C0" w:rsidRPr="00A34F99" w14:paraId="7C00D0A7" w14:textId="77777777" w:rsidTr="00F955C0">
        <w:trPr>
          <w:tblHeader/>
        </w:trPr>
        <w:tc>
          <w:tcPr>
            <w:tcW w:w="284" w:type="pct"/>
            <w:vAlign w:val="center"/>
          </w:tcPr>
          <w:p w14:paraId="06B87A67" w14:textId="77777777" w:rsidR="00447B87" w:rsidRPr="00F955C0" w:rsidRDefault="00447B87" w:rsidP="00243371">
            <w:pPr>
              <w:spacing w:line="320" w:lineRule="exact"/>
              <w:jc w:val="center"/>
              <w:rPr>
                <w:color w:val="000000"/>
                <w:sz w:val="24"/>
                <w:szCs w:val="24"/>
              </w:rPr>
            </w:pPr>
            <w:r w:rsidRPr="00F955C0">
              <w:rPr>
                <w:color w:val="000000"/>
                <w:sz w:val="24"/>
                <w:szCs w:val="24"/>
              </w:rPr>
              <w:t>2</w:t>
            </w:r>
          </w:p>
        </w:tc>
        <w:tc>
          <w:tcPr>
            <w:tcW w:w="1269" w:type="pct"/>
            <w:vAlign w:val="center"/>
          </w:tcPr>
          <w:p w14:paraId="6E3C751E" w14:textId="77777777" w:rsidR="00447B87" w:rsidRPr="00F955C0" w:rsidRDefault="00447B87" w:rsidP="00243371">
            <w:pPr>
              <w:spacing w:line="320" w:lineRule="exact"/>
              <w:rPr>
                <w:rFonts w:ascii="宋体" w:hAnsi="宋体" w:cs="宋体"/>
                <w:sz w:val="24"/>
                <w:szCs w:val="24"/>
              </w:rPr>
            </w:pPr>
            <w:r w:rsidRPr="00F955C0">
              <w:rPr>
                <w:rFonts w:hint="eastAsia"/>
                <w:sz w:val="24"/>
                <w:szCs w:val="24"/>
              </w:rPr>
              <w:t>中科院国家技术转移中心</w:t>
            </w:r>
          </w:p>
        </w:tc>
        <w:tc>
          <w:tcPr>
            <w:tcW w:w="837" w:type="pct"/>
            <w:vAlign w:val="center"/>
          </w:tcPr>
          <w:p w14:paraId="2065E67A" w14:textId="77777777" w:rsidR="00447B87" w:rsidRPr="00F955C0" w:rsidRDefault="00447B87" w:rsidP="00243371">
            <w:pPr>
              <w:spacing w:line="320" w:lineRule="exact"/>
              <w:jc w:val="center"/>
              <w:rPr>
                <w:rFonts w:ascii="宋体" w:hAnsi="宋体" w:cs="宋体"/>
                <w:sz w:val="24"/>
                <w:szCs w:val="24"/>
              </w:rPr>
            </w:pPr>
            <w:r w:rsidRPr="00F955C0">
              <w:rPr>
                <w:rFonts w:hint="eastAsia"/>
                <w:sz w:val="24"/>
                <w:szCs w:val="24"/>
              </w:rPr>
              <w:t>浦东新区</w:t>
            </w:r>
          </w:p>
        </w:tc>
        <w:tc>
          <w:tcPr>
            <w:tcW w:w="1140" w:type="pct"/>
            <w:vAlign w:val="center"/>
          </w:tcPr>
          <w:p w14:paraId="0047A36D" w14:textId="77777777" w:rsidR="00447B87" w:rsidRPr="00F955C0" w:rsidRDefault="00447B87" w:rsidP="00243371">
            <w:pPr>
              <w:spacing w:line="320" w:lineRule="exact"/>
              <w:jc w:val="center"/>
              <w:rPr>
                <w:sz w:val="24"/>
                <w:szCs w:val="24"/>
              </w:rPr>
            </w:pPr>
            <w:r w:rsidRPr="00F955C0">
              <w:rPr>
                <w:sz w:val="24"/>
                <w:szCs w:val="24"/>
              </w:rPr>
              <w:t>021-20325051</w:t>
            </w:r>
          </w:p>
        </w:tc>
        <w:tc>
          <w:tcPr>
            <w:tcW w:w="1470" w:type="pct"/>
            <w:vAlign w:val="center"/>
          </w:tcPr>
          <w:p w14:paraId="57553C8D" w14:textId="77777777" w:rsidR="00447B87" w:rsidRPr="00F955C0" w:rsidRDefault="00447B87" w:rsidP="00243371">
            <w:pPr>
              <w:spacing w:line="320" w:lineRule="exact"/>
              <w:rPr>
                <w:sz w:val="24"/>
                <w:szCs w:val="24"/>
              </w:rPr>
            </w:pPr>
            <w:r w:rsidRPr="00F955C0">
              <w:rPr>
                <w:rFonts w:hint="eastAsia"/>
                <w:sz w:val="24"/>
                <w:szCs w:val="24"/>
              </w:rPr>
              <w:t>上海市海科路</w:t>
            </w:r>
            <w:r w:rsidRPr="00F955C0">
              <w:rPr>
                <w:sz w:val="24"/>
                <w:szCs w:val="24"/>
              </w:rPr>
              <w:t>99</w:t>
            </w:r>
            <w:r w:rsidRPr="00F955C0">
              <w:rPr>
                <w:rFonts w:hint="eastAsia"/>
                <w:sz w:val="24"/>
                <w:szCs w:val="24"/>
              </w:rPr>
              <w:t>号</w:t>
            </w:r>
          </w:p>
        </w:tc>
      </w:tr>
      <w:tr w:rsidR="00F955C0" w:rsidRPr="00A34F99" w14:paraId="7947695A" w14:textId="77777777" w:rsidTr="00F955C0">
        <w:trPr>
          <w:tblHeader/>
        </w:trPr>
        <w:tc>
          <w:tcPr>
            <w:tcW w:w="284" w:type="pct"/>
            <w:vAlign w:val="center"/>
          </w:tcPr>
          <w:p w14:paraId="46518051" w14:textId="77777777" w:rsidR="00447B87" w:rsidRPr="00F955C0" w:rsidRDefault="00447B87" w:rsidP="00243371">
            <w:pPr>
              <w:spacing w:line="320" w:lineRule="exact"/>
              <w:jc w:val="center"/>
              <w:rPr>
                <w:color w:val="000000"/>
                <w:sz w:val="24"/>
                <w:szCs w:val="24"/>
              </w:rPr>
            </w:pPr>
            <w:r w:rsidRPr="00F955C0">
              <w:rPr>
                <w:color w:val="000000"/>
                <w:sz w:val="24"/>
                <w:szCs w:val="24"/>
              </w:rPr>
              <w:t>3</w:t>
            </w:r>
          </w:p>
        </w:tc>
        <w:tc>
          <w:tcPr>
            <w:tcW w:w="1269" w:type="pct"/>
            <w:vAlign w:val="center"/>
          </w:tcPr>
          <w:p w14:paraId="3FB481C3" w14:textId="77777777" w:rsidR="00447B87" w:rsidRPr="00F955C0" w:rsidRDefault="00447B87" w:rsidP="00243371">
            <w:pPr>
              <w:spacing w:line="320" w:lineRule="exact"/>
              <w:rPr>
                <w:rFonts w:ascii="宋体" w:hAnsi="宋体" w:cs="宋体"/>
                <w:sz w:val="24"/>
                <w:szCs w:val="24"/>
              </w:rPr>
            </w:pPr>
            <w:r w:rsidRPr="00F955C0">
              <w:rPr>
                <w:rFonts w:hint="eastAsia"/>
                <w:sz w:val="24"/>
                <w:szCs w:val="24"/>
              </w:rPr>
              <w:t>上海交通大学国家技术转移中心</w:t>
            </w:r>
          </w:p>
        </w:tc>
        <w:tc>
          <w:tcPr>
            <w:tcW w:w="837" w:type="pct"/>
            <w:vAlign w:val="center"/>
          </w:tcPr>
          <w:p w14:paraId="0AE2E39E" w14:textId="77777777" w:rsidR="00447B87" w:rsidRPr="00F955C0" w:rsidRDefault="00447B87" w:rsidP="00243371">
            <w:pPr>
              <w:spacing w:line="320" w:lineRule="exact"/>
              <w:jc w:val="center"/>
              <w:rPr>
                <w:rFonts w:ascii="宋体" w:hAnsi="宋体" w:cs="宋体"/>
                <w:sz w:val="24"/>
                <w:szCs w:val="24"/>
              </w:rPr>
            </w:pPr>
            <w:r w:rsidRPr="00F955C0">
              <w:rPr>
                <w:rFonts w:hint="eastAsia"/>
                <w:sz w:val="24"/>
                <w:szCs w:val="24"/>
              </w:rPr>
              <w:t>徐汇区</w:t>
            </w:r>
          </w:p>
        </w:tc>
        <w:tc>
          <w:tcPr>
            <w:tcW w:w="1140" w:type="pct"/>
            <w:vAlign w:val="center"/>
          </w:tcPr>
          <w:p w14:paraId="3D42ECB4" w14:textId="77777777" w:rsidR="00447B87" w:rsidRPr="00F955C0" w:rsidRDefault="00447B87" w:rsidP="00243371">
            <w:pPr>
              <w:spacing w:line="320" w:lineRule="exact"/>
              <w:jc w:val="center"/>
              <w:rPr>
                <w:sz w:val="24"/>
                <w:szCs w:val="24"/>
              </w:rPr>
            </w:pPr>
            <w:r w:rsidRPr="00F955C0">
              <w:rPr>
                <w:sz w:val="24"/>
                <w:szCs w:val="24"/>
              </w:rPr>
              <w:t>021-54069985</w:t>
            </w:r>
          </w:p>
        </w:tc>
        <w:tc>
          <w:tcPr>
            <w:tcW w:w="1470" w:type="pct"/>
            <w:vAlign w:val="center"/>
          </w:tcPr>
          <w:p w14:paraId="4B7F9A18" w14:textId="77777777" w:rsidR="00447B87" w:rsidRPr="00F955C0" w:rsidRDefault="00447B87" w:rsidP="00243371">
            <w:pPr>
              <w:spacing w:line="320" w:lineRule="exact"/>
              <w:rPr>
                <w:sz w:val="24"/>
                <w:szCs w:val="24"/>
              </w:rPr>
            </w:pPr>
            <w:r w:rsidRPr="00F955C0">
              <w:rPr>
                <w:rFonts w:hint="eastAsia"/>
                <w:sz w:val="24"/>
                <w:szCs w:val="24"/>
              </w:rPr>
              <w:t>上海市乐山路</w:t>
            </w:r>
            <w:r w:rsidRPr="00F955C0">
              <w:rPr>
                <w:rFonts w:hint="eastAsia"/>
                <w:sz w:val="24"/>
                <w:szCs w:val="24"/>
              </w:rPr>
              <w:t>33</w:t>
            </w:r>
            <w:r w:rsidRPr="00F955C0">
              <w:rPr>
                <w:rFonts w:hint="eastAsia"/>
                <w:sz w:val="24"/>
                <w:szCs w:val="24"/>
              </w:rPr>
              <w:t>号</w:t>
            </w:r>
          </w:p>
        </w:tc>
      </w:tr>
      <w:tr w:rsidR="00F955C0" w:rsidRPr="00A34F99" w14:paraId="0A3CC2D6" w14:textId="77777777" w:rsidTr="00F955C0">
        <w:trPr>
          <w:tblHeader/>
        </w:trPr>
        <w:tc>
          <w:tcPr>
            <w:tcW w:w="284" w:type="pct"/>
            <w:vAlign w:val="center"/>
          </w:tcPr>
          <w:p w14:paraId="43A18B58" w14:textId="77777777" w:rsidR="00447B87" w:rsidRPr="00F955C0" w:rsidRDefault="00447B87" w:rsidP="00243371">
            <w:pPr>
              <w:spacing w:line="320" w:lineRule="exact"/>
              <w:jc w:val="center"/>
              <w:rPr>
                <w:color w:val="000000"/>
                <w:sz w:val="24"/>
                <w:szCs w:val="24"/>
              </w:rPr>
            </w:pPr>
            <w:r w:rsidRPr="00F955C0">
              <w:rPr>
                <w:color w:val="000000"/>
                <w:sz w:val="24"/>
                <w:szCs w:val="24"/>
              </w:rPr>
              <w:t>4</w:t>
            </w:r>
          </w:p>
        </w:tc>
        <w:tc>
          <w:tcPr>
            <w:tcW w:w="1269" w:type="pct"/>
            <w:vAlign w:val="center"/>
          </w:tcPr>
          <w:p w14:paraId="276B8D4E" w14:textId="77777777" w:rsidR="00447B87" w:rsidRPr="00F955C0" w:rsidRDefault="00447B87" w:rsidP="00243371">
            <w:pPr>
              <w:spacing w:line="320" w:lineRule="exact"/>
              <w:rPr>
                <w:rFonts w:ascii="宋体" w:hAnsi="宋体" w:cs="宋体"/>
                <w:sz w:val="24"/>
                <w:szCs w:val="24"/>
              </w:rPr>
            </w:pPr>
            <w:r w:rsidRPr="00F955C0">
              <w:rPr>
                <w:rFonts w:hint="eastAsia"/>
                <w:sz w:val="24"/>
                <w:szCs w:val="24"/>
              </w:rPr>
              <w:t>华东理工大学国家技术转移中心</w:t>
            </w:r>
          </w:p>
        </w:tc>
        <w:tc>
          <w:tcPr>
            <w:tcW w:w="837" w:type="pct"/>
            <w:vAlign w:val="center"/>
          </w:tcPr>
          <w:p w14:paraId="6418B71C" w14:textId="77777777" w:rsidR="00447B87" w:rsidRPr="00F955C0" w:rsidRDefault="00447B87" w:rsidP="00243371">
            <w:pPr>
              <w:spacing w:line="320" w:lineRule="exact"/>
              <w:jc w:val="center"/>
              <w:rPr>
                <w:rFonts w:ascii="宋体" w:hAnsi="宋体" w:cs="宋体"/>
                <w:sz w:val="24"/>
                <w:szCs w:val="24"/>
              </w:rPr>
            </w:pPr>
            <w:r w:rsidRPr="00F955C0">
              <w:rPr>
                <w:rFonts w:hint="eastAsia"/>
                <w:sz w:val="24"/>
                <w:szCs w:val="24"/>
              </w:rPr>
              <w:t>徐汇区</w:t>
            </w:r>
          </w:p>
        </w:tc>
        <w:tc>
          <w:tcPr>
            <w:tcW w:w="1140" w:type="pct"/>
            <w:vAlign w:val="center"/>
          </w:tcPr>
          <w:p w14:paraId="23359BD8" w14:textId="77777777" w:rsidR="00447B87" w:rsidRPr="00F955C0" w:rsidRDefault="00447B87" w:rsidP="00243371">
            <w:pPr>
              <w:spacing w:line="320" w:lineRule="exact"/>
              <w:jc w:val="center"/>
              <w:rPr>
                <w:sz w:val="24"/>
                <w:szCs w:val="24"/>
              </w:rPr>
            </w:pPr>
            <w:r w:rsidRPr="00F955C0">
              <w:rPr>
                <w:sz w:val="24"/>
                <w:szCs w:val="24"/>
              </w:rPr>
              <w:t>021-64252804</w:t>
            </w:r>
          </w:p>
        </w:tc>
        <w:tc>
          <w:tcPr>
            <w:tcW w:w="1470" w:type="pct"/>
            <w:vAlign w:val="center"/>
          </w:tcPr>
          <w:p w14:paraId="5AA86BCF" w14:textId="77777777" w:rsidR="00447B87" w:rsidRPr="00F955C0" w:rsidRDefault="00447B87" w:rsidP="00243371">
            <w:pPr>
              <w:spacing w:line="320" w:lineRule="exact"/>
              <w:rPr>
                <w:sz w:val="24"/>
                <w:szCs w:val="24"/>
              </w:rPr>
            </w:pPr>
            <w:r w:rsidRPr="00F955C0">
              <w:rPr>
                <w:rFonts w:hint="eastAsia"/>
                <w:sz w:val="24"/>
                <w:szCs w:val="24"/>
              </w:rPr>
              <w:t>上海市梅陇路</w:t>
            </w:r>
            <w:r w:rsidRPr="00F955C0">
              <w:rPr>
                <w:sz w:val="24"/>
                <w:szCs w:val="24"/>
              </w:rPr>
              <w:t>130</w:t>
            </w:r>
            <w:r w:rsidRPr="00F955C0">
              <w:rPr>
                <w:rFonts w:hint="eastAsia"/>
                <w:sz w:val="24"/>
                <w:szCs w:val="24"/>
              </w:rPr>
              <w:t>号研究生楼十楼</w:t>
            </w:r>
          </w:p>
        </w:tc>
      </w:tr>
      <w:tr w:rsidR="00F955C0" w:rsidRPr="00A34F99" w14:paraId="7E8EA0F9" w14:textId="77777777" w:rsidTr="00F955C0">
        <w:trPr>
          <w:tblHeader/>
        </w:trPr>
        <w:tc>
          <w:tcPr>
            <w:tcW w:w="284" w:type="pct"/>
            <w:vAlign w:val="center"/>
          </w:tcPr>
          <w:p w14:paraId="580B4F07" w14:textId="77777777" w:rsidR="00447B87" w:rsidRPr="00F955C0" w:rsidRDefault="00447B87" w:rsidP="00243371">
            <w:pPr>
              <w:spacing w:line="320" w:lineRule="exact"/>
              <w:jc w:val="center"/>
              <w:rPr>
                <w:color w:val="000000"/>
                <w:sz w:val="24"/>
                <w:szCs w:val="24"/>
              </w:rPr>
            </w:pPr>
            <w:r w:rsidRPr="00F955C0">
              <w:rPr>
                <w:color w:val="000000"/>
                <w:sz w:val="24"/>
                <w:szCs w:val="24"/>
              </w:rPr>
              <w:t>5</w:t>
            </w:r>
          </w:p>
        </w:tc>
        <w:tc>
          <w:tcPr>
            <w:tcW w:w="1269" w:type="pct"/>
            <w:vAlign w:val="center"/>
          </w:tcPr>
          <w:p w14:paraId="44E39DBA" w14:textId="77777777" w:rsidR="00447B87" w:rsidRPr="00F955C0" w:rsidRDefault="00447B87" w:rsidP="00243371">
            <w:pPr>
              <w:spacing w:line="320" w:lineRule="exact"/>
              <w:rPr>
                <w:rFonts w:ascii="宋体" w:hAnsi="宋体" w:cs="宋体"/>
                <w:sz w:val="24"/>
                <w:szCs w:val="24"/>
              </w:rPr>
            </w:pPr>
            <w:r w:rsidRPr="00F955C0">
              <w:rPr>
                <w:rFonts w:hint="eastAsia"/>
                <w:sz w:val="24"/>
                <w:szCs w:val="24"/>
              </w:rPr>
              <w:t>上海技术交易所</w:t>
            </w:r>
          </w:p>
        </w:tc>
        <w:tc>
          <w:tcPr>
            <w:tcW w:w="837" w:type="pct"/>
            <w:vAlign w:val="center"/>
          </w:tcPr>
          <w:p w14:paraId="6B26CEC5" w14:textId="77777777" w:rsidR="00447B87" w:rsidRPr="00F955C0" w:rsidRDefault="00447B87" w:rsidP="00243371">
            <w:pPr>
              <w:spacing w:line="320" w:lineRule="exact"/>
              <w:jc w:val="center"/>
              <w:rPr>
                <w:rFonts w:ascii="宋体" w:hAnsi="宋体" w:cs="宋体"/>
                <w:sz w:val="24"/>
                <w:szCs w:val="24"/>
              </w:rPr>
            </w:pPr>
            <w:r w:rsidRPr="00F955C0">
              <w:rPr>
                <w:rFonts w:hint="eastAsia"/>
                <w:sz w:val="24"/>
                <w:szCs w:val="24"/>
              </w:rPr>
              <w:t>徐汇区</w:t>
            </w:r>
          </w:p>
        </w:tc>
        <w:tc>
          <w:tcPr>
            <w:tcW w:w="1140" w:type="pct"/>
            <w:vAlign w:val="center"/>
          </w:tcPr>
          <w:p w14:paraId="4AD7527A" w14:textId="77777777" w:rsidR="00447B87" w:rsidRPr="00F955C0" w:rsidRDefault="00447B87" w:rsidP="00243371">
            <w:pPr>
              <w:spacing w:line="320" w:lineRule="exact"/>
              <w:jc w:val="center"/>
              <w:rPr>
                <w:color w:val="000000"/>
                <w:sz w:val="24"/>
                <w:szCs w:val="24"/>
              </w:rPr>
            </w:pPr>
            <w:r w:rsidRPr="00F955C0">
              <w:rPr>
                <w:sz w:val="24"/>
                <w:szCs w:val="24"/>
              </w:rPr>
              <w:t>021-54065208</w:t>
            </w:r>
          </w:p>
        </w:tc>
        <w:tc>
          <w:tcPr>
            <w:tcW w:w="1470" w:type="pct"/>
            <w:vAlign w:val="center"/>
          </w:tcPr>
          <w:p w14:paraId="4183F65A" w14:textId="77777777" w:rsidR="00447B87" w:rsidRPr="00F955C0" w:rsidRDefault="00447B87" w:rsidP="00243371">
            <w:pPr>
              <w:spacing w:line="320" w:lineRule="exact"/>
              <w:rPr>
                <w:rFonts w:ascii="宋体" w:hAnsi="宋体" w:cs="宋体"/>
                <w:color w:val="000000"/>
                <w:sz w:val="24"/>
                <w:szCs w:val="24"/>
              </w:rPr>
            </w:pPr>
            <w:r w:rsidRPr="00F955C0">
              <w:rPr>
                <w:rFonts w:hint="eastAsia"/>
                <w:sz w:val="24"/>
                <w:szCs w:val="24"/>
              </w:rPr>
              <w:t>上海市钦州路</w:t>
            </w:r>
            <w:r w:rsidRPr="00F955C0">
              <w:rPr>
                <w:sz w:val="24"/>
                <w:szCs w:val="24"/>
              </w:rPr>
              <w:t>100</w:t>
            </w:r>
            <w:r w:rsidRPr="00F955C0">
              <w:rPr>
                <w:rFonts w:hint="eastAsia"/>
                <w:sz w:val="24"/>
                <w:szCs w:val="24"/>
              </w:rPr>
              <w:t>号</w:t>
            </w:r>
            <w:r w:rsidRPr="00F955C0">
              <w:rPr>
                <w:sz w:val="24"/>
                <w:szCs w:val="24"/>
              </w:rPr>
              <w:t>2</w:t>
            </w:r>
            <w:r w:rsidRPr="00F955C0">
              <w:rPr>
                <w:rFonts w:hint="eastAsia"/>
                <w:sz w:val="24"/>
                <w:szCs w:val="24"/>
              </w:rPr>
              <w:t>号楼</w:t>
            </w:r>
            <w:r w:rsidRPr="00F955C0">
              <w:rPr>
                <w:sz w:val="24"/>
                <w:szCs w:val="24"/>
              </w:rPr>
              <w:t>1</w:t>
            </w:r>
            <w:r w:rsidRPr="00F955C0">
              <w:rPr>
                <w:rFonts w:hint="eastAsia"/>
                <w:sz w:val="24"/>
                <w:szCs w:val="24"/>
              </w:rPr>
              <w:t>楼</w:t>
            </w:r>
          </w:p>
        </w:tc>
      </w:tr>
      <w:tr w:rsidR="00F955C0" w:rsidRPr="00A34F99" w14:paraId="7DD124CA" w14:textId="77777777" w:rsidTr="00F955C0">
        <w:trPr>
          <w:tblHeader/>
        </w:trPr>
        <w:tc>
          <w:tcPr>
            <w:tcW w:w="284" w:type="pct"/>
            <w:vAlign w:val="center"/>
          </w:tcPr>
          <w:p w14:paraId="40C27F32" w14:textId="77777777" w:rsidR="00447B87" w:rsidRPr="00F955C0" w:rsidRDefault="00447B87" w:rsidP="00243371">
            <w:pPr>
              <w:spacing w:line="320" w:lineRule="exact"/>
              <w:jc w:val="center"/>
              <w:rPr>
                <w:color w:val="000000"/>
                <w:sz w:val="24"/>
                <w:szCs w:val="24"/>
              </w:rPr>
            </w:pPr>
            <w:r w:rsidRPr="00F955C0">
              <w:rPr>
                <w:color w:val="000000"/>
                <w:sz w:val="24"/>
                <w:szCs w:val="24"/>
              </w:rPr>
              <w:t>6</w:t>
            </w:r>
          </w:p>
        </w:tc>
        <w:tc>
          <w:tcPr>
            <w:tcW w:w="1269" w:type="pct"/>
            <w:vAlign w:val="center"/>
          </w:tcPr>
          <w:p w14:paraId="00967C0E" w14:textId="77777777" w:rsidR="00447B87" w:rsidRPr="00F955C0" w:rsidRDefault="00447B87" w:rsidP="00243371">
            <w:pPr>
              <w:spacing w:line="320" w:lineRule="exact"/>
              <w:rPr>
                <w:rFonts w:ascii="宋体" w:hAnsi="宋体" w:cs="宋体"/>
                <w:sz w:val="24"/>
                <w:szCs w:val="24"/>
              </w:rPr>
            </w:pPr>
            <w:r w:rsidRPr="00F955C0">
              <w:rPr>
                <w:rFonts w:hint="eastAsia"/>
                <w:sz w:val="24"/>
                <w:szCs w:val="24"/>
              </w:rPr>
              <w:t>上海市科技成果转化服务中心</w:t>
            </w:r>
          </w:p>
        </w:tc>
        <w:tc>
          <w:tcPr>
            <w:tcW w:w="837" w:type="pct"/>
            <w:vAlign w:val="center"/>
          </w:tcPr>
          <w:p w14:paraId="2821E53A" w14:textId="77777777" w:rsidR="00447B87" w:rsidRPr="00F955C0" w:rsidRDefault="00447B87" w:rsidP="00243371">
            <w:pPr>
              <w:spacing w:line="320" w:lineRule="exact"/>
              <w:jc w:val="center"/>
              <w:rPr>
                <w:rFonts w:ascii="宋体" w:hAnsi="宋体" w:cs="宋体"/>
                <w:sz w:val="24"/>
                <w:szCs w:val="24"/>
              </w:rPr>
            </w:pPr>
            <w:r w:rsidRPr="00F955C0">
              <w:rPr>
                <w:rFonts w:hint="eastAsia"/>
                <w:sz w:val="24"/>
                <w:szCs w:val="24"/>
              </w:rPr>
              <w:t>黄浦区</w:t>
            </w:r>
          </w:p>
        </w:tc>
        <w:tc>
          <w:tcPr>
            <w:tcW w:w="1140" w:type="pct"/>
            <w:vAlign w:val="center"/>
          </w:tcPr>
          <w:p w14:paraId="3763A821" w14:textId="77777777" w:rsidR="00447B87" w:rsidRPr="00F955C0" w:rsidRDefault="00447B87" w:rsidP="00243371">
            <w:pPr>
              <w:spacing w:line="320" w:lineRule="exact"/>
              <w:jc w:val="center"/>
              <w:rPr>
                <w:color w:val="000000"/>
                <w:sz w:val="24"/>
                <w:szCs w:val="24"/>
              </w:rPr>
            </w:pPr>
            <w:r w:rsidRPr="00F955C0">
              <w:rPr>
                <w:sz w:val="24"/>
                <w:szCs w:val="24"/>
              </w:rPr>
              <w:t>021-</w:t>
            </w:r>
            <w:r w:rsidRPr="00F955C0">
              <w:rPr>
                <w:rFonts w:hint="eastAsia"/>
                <w:sz w:val="24"/>
                <w:szCs w:val="24"/>
              </w:rPr>
              <w:t>53083333</w:t>
            </w:r>
          </w:p>
        </w:tc>
        <w:tc>
          <w:tcPr>
            <w:tcW w:w="1470" w:type="pct"/>
            <w:vAlign w:val="center"/>
          </w:tcPr>
          <w:p w14:paraId="0535D8F7" w14:textId="77777777" w:rsidR="00447B87" w:rsidRPr="00F955C0" w:rsidRDefault="00447B87" w:rsidP="00243371">
            <w:pPr>
              <w:spacing w:line="320" w:lineRule="exact"/>
              <w:rPr>
                <w:rFonts w:ascii="宋体" w:hAnsi="宋体" w:cs="宋体"/>
                <w:color w:val="000000"/>
                <w:sz w:val="24"/>
                <w:szCs w:val="24"/>
              </w:rPr>
            </w:pPr>
            <w:r w:rsidRPr="00F955C0">
              <w:rPr>
                <w:rFonts w:hint="eastAsia"/>
                <w:sz w:val="24"/>
                <w:szCs w:val="24"/>
              </w:rPr>
              <w:t>上海市钦州路</w:t>
            </w:r>
            <w:r w:rsidRPr="00F955C0">
              <w:rPr>
                <w:sz w:val="24"/>
                <w:szCs w:val="24"/>
              </w:rPr>
              <w:t>100</w:t>
            </w:r>
            <w:r w:rsidRPr="00F955C0">
              <w:rPr>
                <w:rFonts w:hint="eastAsia"/>
                <w:sz w:val="24"/>
                <w:szCs w:val="24"/>
              </w:rPr>
              <w:t>号</w:t>
            </w:r>
          </w:p>
        </w:tc>
      </w:tr>
      <w:tr w:rsidR="00F955C0" w:rsidRPr="00A34F99" w14:paraId="3D0E0A1A" w14:textId="77777777" w:rsidTr="00F955C0">
        <w:trPr>
          <w:tblHeader/>
        </w:trPr>
        <w:tc>
          <w:tcPr>
            <w:tcW w:w="284" w:type="pct"/>
            <w:vAlign w:val="center"/>
          </w:tcPr>
          <w:p w14:paraId="5B7D47E7" w14:textId="77777777" w:rsidR="00447B87" w:rsidRPr="00F955C0" w:rsidRDefault="00447B87" w:rsidP="00243371">
            <w:pPr>
              <w:spacing w:line="320" w:lineRule="exact"/>
              <w:jc w:val="center"/>
              <w:rPr>
                <w:color w:val="000000"/>
                <w:sz w:val="24"/>
                <w:szCs w:val="24"/>
              </w:rPr>
            </w:pPr>
            <w:r w:rsidRPr="00F955C0">
              <w:rPr>
                <w:color w:val="000000"/>
                <w:sz w:val="24"/>
                <w:szCs w:val="24"/>
              </w:rPr>
              <w:t>7</w:t>
            </w:r>
          </w:p>
        </w:tc>
        <w:tc>
          <w:tcPr>
            <w:tcW w:w="1269" w:type="pct"/>
            <w:vAlign w:val="center"/>
          </w:tcPr>
          <w:p w14:paraId="703C3FC2" w14:textId="77777777" w:rsidR="00447B87" w:rsidRPr="00F955C0" w:rsidRDefault="00447B87" w:rsidP="00243371">
            <w:pPr>
              <w:spacing w:line="320" w:lineRule="exact"/>
              <w:rPr>
                <w:rFonts w:ascii="宋体" w:hAnsi="宋体" w:cs="宋体"/>
                <w:sz w:val="24"/>
                <w:szCs w:val="24"/>
              </w:rPr>
            </w:pPr>
            <w:r w:rsidRPr="00F955C0">
              <w:rPr>
                <w:rFonts w:hint="eastAsia"/>
                <w:sz w:val="24"/>
                <w:szCs w:val="24"/>
              </w:rPr>
              <w:t>上海新生源医药有限公司</w:t>
            </w:r>
          </w:p>
        </w:tc>
        <w:tc>
          <w:tcPr>
            <w:tcW w:w="837" w:type="pct"/>
            <w:vAlign w:val="center"/>
          </w:tcPr>
          <w:p w14:paraId="5266E352" w14:textId="77777777" w:rsidR="00447B87" w:rsidRPr="00F955C0" w:rsidRDefault="00447B87" w:rsidP="00243371">
            <w:pPr>
              <w:spacing w:line="320" w:lineRule="exact"/>
              <w:jc w:val="center"/>
              <w:rPr>
                <w:rFonts w:ascii="宋体" w:hAnsi="宋体" w:cs="宋体"/>
                <w:sz w:val="24"/>
                <w:szCs w:val="24"/>
              </w:rPr>
            </w:pPr>
            <w:r w:rsidRPr="00F955C0">
              <w:rPr>
                <w:rFonts w:hint="eastAsia"/>
                <w:sz w:val="24"/>
                <w:szCs w:val="24"/>
              </w:rPr>
              <w:t>浦东新区</w:t>
            </w:r>
          </w:p>
        </w:tc>
        <w:tc>
          <w:tcPr>
            <w:tcW w:w="1140" w:type="pct"/>
            <w:vAlign w:val="center"/>
          </w:tcPr>
          <w:p w14:paraId="502BA5B8" w14:textId="77777777" w:rsidR="00447B87" w:rsidRPr="00F955C0" w:rsidRDefault="00447B87" w:rsidP="00243371">
            <w:pPr>
              <w:spacing w:line="320" w:lineRule="exact"/>
              <w:jc w:val="center"/>
              <w:rPr>
                <w:color w:val="000000"/>
                <w:sz w:val="24"/>
                <w:szCs w:val="24"/>
              </w:rPr>
            </w:pPr>
            <w:r w:rsidRPr="00F955C0">
              <w:rPr>
                <w:sz w:val="24"/>
                <w:szCs w:val="24"/>
              </w:rPr>
              <w:t>021-50798788</w:t>
            </w:r>
          </w:p>
        </w:tc>
        <w:tc>
          <w:tcPr>
            <w:tcW w:w="1470" w:type="pct"/>
            <w:vAlign w:val="center"/>
          </w:tcPr>
          <w:p w14:paraId="35815105" w14:textId="77777777" w:rsidR="00447B87" w:rsidRPr="00F955C0" w:rsidRDefault="00447B87" w:rsidP="00243371">
            <w:pPr>
              <w:spacing w:line="320" w:lineRule="exact"/>
              <w:rPr>
                <w:rFonts w:ascii="宋体" w:hAnsi="宋体" w:cs="宋体"/>
                <w:color w:val="000000"/>
                <w:sz w:val="24"/>
                <w:szCs w:val="24"/>
              </w:rPr>
            </w:pPr>
            <w:r w:rsidRPr="00F955C0">
              <w:rPr>
                <w:rFonts w:hint="eastAsia"/>
                <w:sz w:val="24"/>
                <w:szCs w:val="24"/>
              </w:rPr>
              <w:t>上海市蔡伦路</w:t>
            </w:r>
            <w:r w:rsidRPr="00F955C0">
              <w:rPr>
                <w:sz w:val="24"/>
                <w:szCs w:val="24"/>
              </w:rPr>
              <w:t>780</w:t>
            </w:r>
            <w:r w:rsidRPr="00F955C0">
              <w:rPr>
                <w:rFonts w:hint="eastAsia"/>
                <w:sz w:val="24"/>
                <w:szCs w:val="24"/>
              </w:rPr>
              <w:t>号</w:t>
            </w:r>
            <w:r w:rsidRPr="00F955C0">
              <w:rPr>
                <w:sz w:val="24"/>
                <w:szCs w:val="24"/>
              </w:rPr>
              <w:t>2</w:t>
            </w:r>
            <w:r w:rsidRPr="00F955C0">
              <w:rPr>
                <w:rFonts w:hint="eastAsia"/>
                <w:sz w:val="24"/>
                <w:szCs w:val="24"/>
              </w:rPr>
              <w:t>楼</w:t>
            </w:r>
          </w:p>
        </w:tc>
      </w:tr>
      <w:tr w:rsidR="00F955C0" w:rsidRPr="00A34F99" w14:paraId="7A9F95A0" w14:textId="77777777" w:rsidTr="00F955C0">
        <w:trPr>
          <w:tblHeader/>
        </w:trPr>
        <w:tc>
          <w:tcPr>
            <w:tcW w:w="284" w:type="pct"/>
            <w:vAlign w:val="center"/>
          </w:tcPr>
          <w:p w14:paraId="5EA666C1" w14:textId="77777777" w:rsidR="00447B87" w:rsidRPr="00F955C0" w:rsidRDefault="00447B87" w:rsidP="00243371">
            <w:pPr>
              <w:spacing w:line="320" w:lineRule="exact"/>
              <w:jc w:val="center"/>
              <w:rPr>
                <w:color w:val="000000"/>
                <w:sz w:val="24"/>
                <w:szCs w:val="24"/>
              </w:rPr>
            </w:pPr>
            <w:r w:rsidRPr="00F955C0">
              <w:rPr>
                <w:color w:val="000000"/>
                <w:sz w:val="24"/>
                <w:szCs w:val="24"/>
              </w:rPr>
              <w:t>8</w:t>
            </w:r>
          </w:p>
        </w:tc>
        <w:tc>
          <w:tcPr>
            <w:tcW w:w="1269" w:type="pct"/>
            <w:vAlign w:val="center"/>
          </w:tcPr>
          <w:p w14:paraId="30C0D5C0" w14:textId="77777777" w:rsidR="00447B87" w:rsidRPr="00F955C0" w:rsidRDefault="00447B87" w:rsidP="00243371">
            <w:pPr>
              <w:spacing w:line="320" w:lineRule="exact"/>
              <w:rPr>
                <w:rFonts w:ascii="宋体" w:hAnsi="宋体" w:cs="宋体"/>
                <w:sz w:val="24"/>
                <w:szCs w:val="24"/>
              </w:rPr>
            </w:pPr>
            <w:r w:rsidRPr="00F955C0">
              <w:rPr>
                <w:rFonts w:hint="eastAsia"/>
                <w:sz w:val="24"/>
                <w:szCs w:val="24"/>
              </w:rPr>
              <w:t>复旦大学国家技术转移中心</w:t>
            </w:r>
          </w:p>
        </w:tc>
        <w:tc>
          <w:tcPr>
            <w:tcW w:w="837" w:type="pct"/>
            <w:vAlign w:val="center"/>
          </w:tcPr>
          <w:p w14:paraId="70D50635" w14:textId="77777777" w:rsidR="00447B87" w:rsidRPr="00F955C0" w:rsidRDefault="00447B87" w:rsidP="00243371">
            <w:pPr>
              <w:spacing w:line="320" w:lineRule="exact"/>
              <w:jc w:val="center"/>
              <w:rPr>
                <w:sz w:val="24"/>
                <w:szCs w:val="24"/>
              </w:rPr>
            </w:pPr>
            <w:r w:rsidRPr="00F955C0">
              <w:rPr>
                <w:rFonts w:hint="eastAsia"/>
                <w:sz w:val="24"/>
                <w:szCs w:val="24"/>
              </w:rPr>
              <w:t>杨浦区</w:t>
            </w:r>
          </w:p>
        </w:tc>
        <w:tc>
          <w:tcPr>
            <w:tcW w:w="1140" w:type="pct"/>
            <w:vAlign w:val="center"/>
          </w:tcPr>
          <w:p w14:paraId="375C08D4" w14:textId="77777777" w:rsidR="00447B87" w:rsidRPr="00F955C0" w:rsidRDefault="00447B87" w:rsidP="00243371">
            <w:pPr>
              <w:spacing w:line="320" w:lineRule="exact"/>
              <w:jc w:val="center"/>
              <w:rPr>
                <w:sz w:val="24"/>
                <w:szCs w:val="24"/>
              </w:rPr>
            </w:pPr>
            <w:r w:rsidRPr="00F955C0">
              <w:rPr>
                <w:sz w:val="24"/>
                <w:szCs w:val="24"/>
              </w:rPr>
              <w:t>021-65642667</w:t>
            </w:r>
          </w:p>
        </w:tc>
        <w:tc>
          <w:tcPr>
            <w:tcW w:w="1470" w:type="pct"/>
            <w:vAlign w:val="center"/>
          </w:tcPr>
          <w:p w14:paraId="60CB844E" w14:textId="77777777" w:rsidR="00447B87" w:rsidRPr="00F955C0" w:rsidRDefault="00447B87" w:rsidP="00243371">
            <w:pPr>
              <w:spacing w:line="320" w:lineRule="exact"/>
              <w:rPr>
                <w:rFonts w:ascii="宋体" w:hAnsi="宋体" w:cs="宋体"/>
                <w:color w:val="000000"/>
                <w:sz w:val="24"/>
                <w:szCs w:val="24"/>
              </w:rPr>
            </w:pPr>
            <w:r w:rsidRPr="00F955C0">
              <w:rPr>
                <w:rFonts w:hint="eastAsia"/>
                <w:sz w:val="24"/>
                <w:szCs w:val="24"/>
              </w:rPr>
              <w:t>上海市邯郸路</w:t>
            </w:r>
            <w:r w:rsidRPr="00F955C0">
              <w:rPr>
                <w:sz w:val="24"/>
                <w:szCs w:val="24"/>
              </w:rPr>
              <w:t>220</w:t>
            </w:r>
            <w:r w:rsidRPr="00F955C0">
              <w:rPr>
                <w:rFonts w:hint="eastAsia"/>
                <w:sz w:val="24"/>
                <w:szCs w:val="24"/>
              </w:rPr>
              <w:t>号</w:t>
            </w:r>
          </w:p>
        </w:tc>
      </w:tr>
      <w:tr w:rsidR="00F955C0" w:rsidRPr="00A34F99" w14:paraId="284E923A" w14:textId="77777777" w:rsidTr="00F955C0">
        <w:trPr>
          <w:tblHeader/>
        </w:trPr>
        <w:tc>
          <w:tcPr>
            <w:tcW w:w="284" w:type="pct"/>
            <w:vAlign w:val="center"/>
          </w:tcPr>
          <w:p w14:paraId="573C0D8A" w14:textId="77777777" w:rsidR="00447B87" w:rsidRPr="00F955C0" w:rsidRDefault="00447B87" w:rsidP="00243371">
            <w:pPr>
              <w:spacing w:line="320" w:lineRule="exact"/>
              <w:jc w:val="center"/>
              <w:rPr>
                <w:color w:val="000000"/>
                <w:sz w:val="24"/>
                <w:szCs w:val="24"/>
              </w:rPr>
            </w:pPr>
            <w:r w:rsidRPr="00F955C0">
              <w:rPr>
                <w:color w:val="000000"/>
                <w:sz w:val="24"/>
                <w:szCs w:val="24"/>
              </w:rPr>
              <w:t>9</w:t>
            </w:r>
          </w:p>
        </w:tc>
        <w:tc>
          <w:tcPr>
            <w:tcW w:w="1269" w:type="pct"/>
            <w:vAlign w:val="center"/>
          </w:tcPr>
          <w:p w14:paraId="35E04F0F" w14:textId="77777777" w:rsidR="00447B87" w:rsidRPr="00F955C0" w:rsidRDefault="00447B87" w:rsidP="00243371">
            <w:pPr>
              <w:spacing w:line="320" w:lineRule="exact"/>
              <w:rPr>
                <w:rFonts w:ascii="宋体" w:hAnsi="宋体" w:cs="宋体"/>
                <w:sz w:val="24"/>
                <w:szCs w:val="24"/>
              </w:rPr>
            </w:pPr>
            <w:r w:rsidRPr="00F955C0">
              <w:rPr>
                <w:rFonts w:hint="eastAsia"/>
                <w:sz w:val="24"/>
                <w:szCs w:val="24"/>
              </w:rPr>
              <w:t>上海理工国家技术转移有限公司</w:t>
            </w:r>
          </w:p>
        </w:tc>
        <w:tc>
          <w:tcPr>
            <w:tcW w:w="837" w:type="pct"/>
            <w:vAlign w:val="center"/>
          </w:tcPr>
          <w:p w14:paraId="7945C9D0" w14:textId="77777777" w:rsidR="00447B87" w:rsidRPr="00F955C0" w:rsidRDefault="00447B87" w:rsidP="00243371">
            <w:pPr>
              <w:spacing w:line="320" w:lineRule="exact"/>
              <w:jc w:val="center"/>
              <w:rPr>
                <w:rFonts w:ascii="宋体" w:hAnsi="宋体" w:cs="宋体"/>
                <w:sz w:val="24"/>
                <w:szCs w:val="24"/>
              </w:rPr>
            </w:pPr>
            <w:r w:rsidRPr="00F955C0">
              <w:rPr>
                <w:rFonts w:hint="eastAsia"/>
                <w:sz w:val="24"/>
                <w:szCs w:val="24"/>
              </w:rPr>
              <w:t>杨浦区</w:t>
            </w:r>
          </w:p>
        </w:tc>
        <w:tc>
          <w:tcPr>
            <w:tcW w:w="1140" w:type="pct"/>
            <w:vAlign w:val="center"/>
          </w:tcPr>
          <w:p w14:paraId="055C28D4" w14:textId="77777777" w:rsidR="00447B87" w:rsidRPr="00F955C0" w:rsidRDefault="00447B87" w:rsidP="00243371">
            <w:pPr>
              <w:spacing w:line="320" w:lineRule="exact"/>
              <w:jc w:val="center"/>
              <w:rPr>
                <w:rFonts w:ascii="宋体" w:hAnsi="宋体" w:cs="宋体"/>
                <w:sz w:val="24"/>
                <w:szCs w:val="24"/>
              </w:rPr>
            </w:pPr>
            <w:r w:rsidRPr="00F955C0">
              <w:rPr>
                <w:sz w:val="24"/>
                <w:szCs w:val="24"/>
              </w:rPr>
              <w:t>021-5527</w:t>
            </w:r>
            <w:r w:rsidRPr="00F955C0">
              <w:rPr>
                <w:rFonts w:hint="eastAsia"/>
                <w:sz w:val="24"/>
                <w:szCs w:val="24"/>
              </w:rPr>
              <w:t>0983</w:t>
            </w:r>
          </w:p>
        </w:tc>
        <w:tc>
          <w:tcPr>
            <w:tcW w:w="1470" w:type="pct"/>
            <w:vAlign w:val="center"/>
          </w:tcPr>
          <w:p w14:paraId="3B96EEA9" w14:textId="77777777" w:rsidR="00447B87" w:rsidRPr="00F955C0" w:rsidRDefault="00447B87" w:rsidP="00243371">
            <w:pPr>
              <w:spacing w:line="320" w:lineRule="exact"/>
              <w:rPr>
                <w:sz w:val="24"/>
                <w:szCs w:val="24"/>
              </w:rPr>
            </w:pPr>
            <w:r w:rsidRPr="00F955C0">
              <w:rPr>
                <w:rFonts w:hint="eastAsia"/>
                <w:sz w:val="24"/>
                <w:szCs w:val="24"/>
              </w:rPr>
              <w:t>上海市军工路</w:t>
            </w:r>
            <w:r w:rsidRPr="00F955C0">
              <w:rPr>
                <w:sz w:val="24"/>
                <w:szCs w:val="24"/>
              </w:rPr>
              <w:t>516</w:t>
            </w:r>
            <w:r w:rsidRPr="00F955C0">
              <w:rPr>
                <w:rFonts w:hint="eastAsia"/>
                <w:sz w:val="24"/>
                <w:szCs w:val="24"/>
              </w:rPr>
              <w:t>号格致楼</w:t>
            </w:r>
            <w:r w:rsidRPr="00F955C0">
              <w:rPr>
                <w:sz w:val="24"/>
                <w:szCs w:val="24"/>
              </w:rPr>
              <w:t>3</w:t>
            </w:r>
            <w:r w:rsidRPr="00F955C0">
              <w:rPr>
                <w:rFonts w:hint="eastAsia"/>
                <w:sz w:val="24"/>
                <w:szCs w:val="24"/>
              </w:rPr>
              <w:t>楼</w:t>
            </w:r>
          </w:p>
        </w:tc>
      </w:tr>
      <w:tr w:rsidR="00F955C0" w:rsidRPr="00A34F99" w14:paraId="7AE7561D" w14:textId="77777777" w:rsidTr="00F955C0">
        <w:trPr>
          <w:tblHeader/>
        </w:trPr>
        <w:tc>
          <w:tcPr>
            <w:tcW w:w="284" w:type="pct"/>
            <w:vAlign w:val="center"/>
          </w:tcPr>
          <w:p w14:paraId="694C83D3" w14:textId="77777777" w:rsidR="00447B87" w:rsidRPr="00F955C0" w:rsidRDefault="00447B87" w:rsidP="00243371">
            <w:pPr>
              <w:spacing w:line="320" w:lineRule="exact"/>
              <w:jc w:val="center"/>
              <w:rPr>
                <w:color w:val="000000"/>
                <w:sz w:val="24"/>
                <w:szCs w:val="24"/>
              </w:rPr>
            </w:pPr>
            <w:r w:rsidRPr="00F955C0">
              <w:rPr>
                <w:color w:val="000000"/>
                <w:sz w:val="24"/>
                <w:szCs w:val="24"/>
              </w:rPr>
              <w:t>10</w:t>
            </w:r>
          </w:p>
        </w:tc>
        <w:tc>
          <w:tcPr>
            <w:tcW w:w="1269" w:type="pct"/>
            <w:vAlign w:val="center"/>
          </w:tcPr>
          <w:p w14:paraId="376A1DCE" w14:textId="77777777" w:rsidR="00447B87" w:rsidRPr="00F955C0" w:rsidRDefault="00447B87" w:rsidP="00243371">
            <w:pPr>
              <w:spacing w:line="320" w:lineRule="exact"/>
              <w:rPr>
                <w:rFonts w:ascii="宋体" w:hAnsi="宋体" w:cs="宋体"/>
                <w:sz w:val="24"/>
                <w:szCs w:val="24"/>
              </w:rPr>
            </w:pPr>
            <w:r w:rsidRPr="00F955C0">
              <w:rPr>
                <w:rFonts w:hint="eastAsia"/>
                <w:sz w:val="24"/>
                <w:szCs w:val="24"/>
              </w:rPr>
              <w:t>上海科威国际技术转移有限公司</w:t>
            </w:r>
          </w:p>
        </w:tc>
        <w:tc>
          <w:tcPr>
            <w:tcW w:w="837" w:type="pct"/>
            <w:vAlign w:val="center"/>
          </w:tcPr>
          <w:p w14:paraId="7D062DBE" w14:textId="77777777" w:rsidR="00447B87" w:rsidRPr="00F955C0" w:rsidRDefault="00447B87" w:rsidP="00243371">
            <w:pPr>
              <w:spacing w:line="320" w:lineRule="exact"/>
              <w:jc w:val="center"/>
              <w:rPr>
                <w:rFonts w:ascii="宋体" w:hAnsi="宋体" w:cs="宋体"/>
                <w:sz w:val="24"/>
                <w:szCs w:val="24"/>
              </w:rPr>
            </w:pPr>
            <w:r w:rsidRPr="00F955C0">
              <w:rPr>
                <w:rFonts w:hint="eastAsia"/>
                <w:sz w:val="24"/>
                <w:szCs w:val="24"/>
              </w:rPr>
              <w:t>徐汇区</w:t>
            </w:r>
          </w:p>
        </w:tc>
        <w:tc>
          <w:tcPr>
            <w:tcW w:w="1140" w:type="pct"/>
            <w:vAlign w:val="center"/>
          </w:tcPr>
          <w:p w14:paraId="7115BDEB" w14:textId="77777777" w:rsidR="00447B87" w:rsidRPr="00F955C0" w:rsidRDefault="00447B87" w:rsidP="00243371">
            <w:pPr>
              <w:spacing w:line="320" w:lineRule="exact"/>
              <w:jc w:val="center"/>
              <w:rPr>
                <w:rFonts w:ascii="宋体" w:hAnsi="宋体" w:cs="宋体"/>
                <w:sz w:val="24"/>
                <w:szCs w:val="24"/>
              </w:rPr>
            </w:pPr>
            <w:r w:rsidRPr="00F955C0">
              <w:rPr>
                <w:sz w:val="24"/>
                <w:szCs w:val="24"/>
              </w:rPr>
              <w:t>021-54975871</w:t>
            </w:r>
          </w:p>
        </w:tc>
        <w:tc>
          <w:tcPr>
            <w:tcW w:w="1470" w:type="pct"/>
            <w:vAlign w:val="center"/>
          </w:tcPr>
          <w:p w14:paraId="6A23CFCA" w14:textId="77777777" w:rsidR="00447B87" w:rsidRPr="00F955C0" w:rsidRDefault="00447B87" w:rsidP="00243371">
            <w:pPr>
              <w:spacing w:line="320" w:lineRule="exact"/>
              <w:rPr>
                <w:sz w:val="24"/>
                <w:szCs w:val="24"/>
              </w:rPr>
            </w:pPr>
            <w:r w:rsidRPr="00F955C0">
              <w:rPr>
                <w:rFonts w:hint="eastAsia"/>
                <w:sz w:val="24"/>
                <w:szCs w:val="24"/>
              </w:rPr>
              <w:t>上海市钦州路</w:t>
            </w:r>
            <w:r w:rsidRPr="00F955C0">
              <w:rPr>
                <w:sz w:val="24"/>
                <w:szCs w:val="24"/>
              </w:rPr>
              <w:t>100</w:t>
            </w:r>
            <w:r w:rsidRPr="00F955C0">
              <w:rPr>
                <w:rFonts w:hint="eastAsia"/>
                <w:sz w:val="24"/>
                <w:szCs w:val="24"/>
              </w:rPr>
              <w:t>号</w:t>
            </w:r>
            <w:r w:rsidRPr="00F955C0">
              <w:rPr>
                <w:sz w:val="24"/>
                <w:szCs w:val="24"/>
              </w:rPr>
              <w:t>2</w:t>
            </w:r>
            <w:r w:rsidRPr="00F955C0">
              <w:rPr>
                <w:rFonts w:hint="eastAsia"/>
                <w:sz w:val="24"/>
                <w:szCs w:val="24"/>
              </w:rPr>
              <w:t>号楼</w:t>
            </w:r>
            <w:r w:rsidRPr="00F955C0">
              <w:rPr>
                <w:sz w:val="24"/>
                <w:szCs w:val="24"/>
              </w:rPr>
              <w:t>812-813</w:t>
            </w:r>
            <w:r w:rsidRPr="00F955C0">
              <w:rPr>
                <w:rFonts w:hint="eastAsia"/>
                <w:sz w:val="24"/>
                <w:szCs w:val="24"/>
              </w:rPr>
              <w:t>室</w:t>
            </w:r>
          </w:p>
        </w:tc>
      </w:tr>
      <w:tr w:rsidR="00F955C0" w:rsidRPr="00A34F99" w14:paraId="2CDAEA84" w14:textId="77777777" w:rsidTr="00F955C0">
        <w:trPr>
          <w:tblHeader/>
        </w:trPr>
        <w:tc>
          <w:tcPr>
            <w:tcW w:w="284" w:type="pct"/>
            <w:vAlign w:val="center"/>
          </w:tcPr>
          <w:p w14:paraId="17DF9FA8" w14:textId="77777777" w:rsidR="00447B87" w:rsidRPr="00F955C0" w:rsidRDefault="00447B87" w:rsidP="00243371">
            <w:pPr>
              <w:spacing w:line="320" w:lineRule="exact"/>
              <w:jc w:val="center"/>
              <w:rPr>
                <w:color w:val="000000"/>
                <w:sz w:val="24"/>
                <w:szCs w:val="24"/>
              </w:rPr>
            </w:pPr>
            <w:r w:rsidRPr="00F955C0">
              <w:rPr>
                <w:color w:val="000000"/>
                <w:sz w:val="24"/>
                <w:szCs w:val="24"/>
              </w:rPr>
              <w:t>11</w:t>
            </w:r>
          </w:p>
        </w:tc>
        <w:tc>
          <w:tcPr>
            <w:tcW w:w="1269" w:type="pct"/>
            <w:vAlign w:val="center"/>
          </w:tcPr>
          <w:p w14:paraId="78FCB317" w14:textId="77777777" w:rsidR="00447B87" w:rsidRPr="00F955C0" w:rsidRDefault="00447B87" w:rsidP="00243371">
            <w:pPr>
              <w:spacing w:line="320" w:lineRule="exact"/>
              <w:rPr>
                <w:rFonts w:ascii="宋体" w:hAnsi="宋体" w:cs="宋体"/>
                <w:sz w:val="24"/>
                <w:szCs w:val="24"/>
              </w:rPr>
            </w:pPr>
            <w:r w:rsidRPr="00F955C0">
              <w:rPr>
                <w:rFonts w:hint="eastAsia"/>
                <w:sz w:val="24"/>
                <w:szCs w:val="24"/>
              </w:rPr>
              <w:t>上海科技成果转化促进会</w:t>
            </w:r>
          </w:p>
        </w:tc>
        <w:tc>
          <w:tcPr>
            <w:tcW w:w="837" w:type="pct"/>
            <w:vAlign w:val="center"/>
          </w:tcPr>
          <w:p w14:paraId="116F6900" w14:textId="77777777" w:rsidR="00447B87" w:rsidRPr="00F955C0" w:rsidRDefault="00447B87" w:rsidP="00243371">
            <w:pPr>
              <w:spacing w:line="320" w:lineRule="exact"/>
              <w:jc w:val="center"/>
              <w:rPr>
                <w:rFonts w:ascii="宋体" w:hAnsi="宋体" w:cs="宋体"/>
                <w:sz w:val="24"/>
                <w:szCs w:val="24"/>
              </w:rPr>
            </w:pPr>
            <w:r w:rsidRPr="00F955C0">
              <w:rPr>
                <w:rFonts w:hint="eastAsia"/>
                <w:sz w:val="24"/>
                <w:szCs w:val="24"/>
              </w:rPr>
              <w:t>静安区</w:t>
            </w:r>
          </w:p>
        </w:tc>
        <w:tc>
          <w:tcPr>
            <w:tcW w:w="1140" w:type="pct"/>
            <w:vAlign w:val="center"/>
          </w:tcPr>
          <w:p w14:paraId="7A1BF159" w14:textId="77777777" w:rsidR="00447B87" w:rsidRPr="00F955C0" w:rsidRDefault="00447B87" w:rsidP="00243371">
            <w:pPr>
              <w:spacing w:line="320" w:lineRule="exact"/>
              <w:jc w:val="center"/>
              <w:rPr>
                <w:rFonts w:ascii="宋体" w:hAnsi="宋体" w:cs="宋体"/>
                <w:sz w:val="24"/>
                <w:szCs w:val="24"/>
              </w:rPr>
            </w:pPr>
            <w:r w:rsidRPr="00F955C0">
              <w:rPr>
                <w:sz w:val="24"/>
                <w:szCs w:val="24"/>
              </w:rPr>
              <w:t>021-</w:t>
            </w:r>
            <w:r w:rsidRPr="00F955C0">
              <w:rPr>
                <w:rFonts w:hint="eastAsia"/>
                <w:sz w:val="24"/>
                <w:szCs w:val="24"/>
              </w:rPr>
              <w:t>23188491</w:t>
            </w:r>
          </w:p>
        </w:tc>
        <w:tc>
          <w:tcPr>
            <w:tcW w:w="1470" w:type="pct"/>
            <w:vAlign w:val="center"/>
          </w:tcPr>
          <w:p w14:paraId="1D06E70F" w14:textId="77777777" w:rsidR="00447B87" w:rsidRPr="00F955C0" w:rsidRDefault="00447B87" w:rsidP="00243371">
            <w:pPr>
              <w:spacing w:line="320" w:lineRule="exact"/>
              <w:rPr>
                <w:sz w:val="24"/>
                <w:szCs w:val="24"/>
              </w:rPr>
            </w:pPr>
            <w:r w:rsidRPr="00F955C0">
              <w:rPr>
                <w:rFonts w:hint="eastAsia"/>
                <w:sz w:val="24"/>
                <w:szCs w:val="24"/>
              </w:rPr>
              <w:t>上海市北京西路</w:t>
            </w:r>
            <w:r w:rsidRPr="00F955C0">
              <w:rPr>
                <w:sz w:val="24"/>
                <w:szCs w:val="24"/>
              </w:rPr>
              <w:t>860</w:t>
            </w:r>
            <w:r w:rsidRPr="00F955C0">
              <w:rPr>
                <w:rFonts w:hint="eastAsia"/>
                <w:sz w:val="24"/>
                <w:szCs w:val="24"/>
              </w:rPr>
              <w:t>号市政协综合楼</w:t>
            </w:r>
            <w:r w:rsidRPr="00F955C0">
              <w:rPr>
                <w:rFonts w:hint="eastAsia"/>
                <w:sz w:val="24"/>
                <w:szCs w:val="24"/>
              </w:rPr>
              <w:t>4</w:t>
            </w:r>
            <w:r w:rsidRPr="00F955C0">
              <w:rPr>
                <w:rFonts w:hint="eastAsia"/>
                <w:sz w:val="24"/>
                <w:szCs w:val="24"/>
              </w:rPr>
              <w:t>楼</w:t>
            </w:r>
          </w:p>
        </w:tc>
      </w:tr>
      <w:tr w:rsidR="00F955C0" w:rsidRPr="00A34F99" w14:paraId="4F425E57" w14:textId="77777777" w:rsidTr="00F955C0">
        <w:trPr>
          <w:tblHeader/>
        </w:trPr>
        <w:tc>
          <w:tcPr>
            <w:tcW w:w="284" w:type="pct"/>
            <w:vAlign w:val="center"/>
          </w:tcPr>
          <w:p w14:paraId="6563890A" w14:textId="77777777" w:rsidR="00447B87" w:rsidRPr="00F955C0" w:rsidRDefault="00447B87" w:rsidP="00243371">
            <w:pPr>
              <w:spacing w:line="320" w:lineRule="exact"/>
              <w:jc w:val="center"/>
              <w:rPr>
                <w:color w:val="000000"/>
                <w:sz w:val="24"/>
                <w:szCs w:val="24"/>
              </w:rPr>
            </w:pPr>
            <w:r w:rsidRPr="00F955C0">
              <w:rPr>
                <w:color w:val="000000"/>
                <w:sz w:val="24"/>
                <w:szCs w:val="24"/>
              </w:rPr>
              <w:t>12</w:t>
            </w:r>
          </w:p>
        </w:tc>
        <w:tc>
          <w:tcPr>
            <w:tcW w:w="1269" w:type="pct"/>
            <w:vAlign w:val="center"/>
          </w:tcPr>
          <w:p w14:paraId="368D4297" w14:textId="77777777" w:rsidR="00447B87" w:rsidRPr="00F955C0" w:rsidRDefault="00447B87" w:rsidP="00243371">
            <w:pPr>
              <w:spacing w:line="320" w:lineRule="exact"/>
              <w:rPr>
                <w:rFonts w:ascii="宋体" w:hAnsi="宋体" w:cs="宋体"/>
                <w:sz w:val="24"/>
                <w:szCs w:val="24"/>
              </w:rPr>
            </w:pPr>
            <w:r w:rsidRPr="00F955C0">
              <w:rPr>
                <w:rFonts w:hint="eastAsia"/>
                <w:sz w:val="24"/>
                <w:szCs w:val="24"/>
              </w:rPr>
              <w:t>上海电缆研究所</w:t>
            </w:r>
          </w:p>
        </w:tc>
        <w:tc>
          <w:tcPr>
            <w:tcW w:w="837" w:type="pct"/>
            <w:vAlign w:val="center"/>
          </w:tcPr>
          <w:p w14:paraId="64405B4B" w14:textId="77777777" w:rsidR="00447B87" w:rsidRPr="00F955C0" w:rsidRDefault="00447B87" w:rsidP="00243371">
            <w:pPr>
              <w:spacing w:line="320" w:lineRule="exact"/>
              <w:jc w:val="center"/>
              <w:rPr>
                <w:rFonts w:ascii="宋体" w:hAnsi="宋体" w:cs="宋体"/>
                <w:sz w:val="24"/>
                <w:szCs w:val="24"/>
              </w:rPr>
            </w:pPr>
            <w:r w:rsidRPr="00F955C0">
              <w:rPr>
                <w:rFonts w:hint="eastAsia"/>
                <w:sz w:val="24"/>
                <w:szCs w:val="24"/>
              </w:rPr>
              <w:t>杨浦区</w:t>
            </w:r>
          </w:p>
        </w:tc>
        <w:tc>
          <w:tcPr>
            <w:tcW w:w="1140" w:type="pct"/>
            <w:vAlign w:val="center"/>
          </w:tcPr>
          <w:p w14:paraId="13FB2E2E" w14:textId="77777777" w:rsidR="00447B87" w:rsidRPr="00F955C0" w:rsidRDefault="00447B87" w:rsidP="00243371">
            <w:pPr>
              <w:spacing w:line="320" w:lineRule="exact"/>
              <w:jc w:val="center"/>
              <w:rPr>
                <w:rFonts w:ascii="宋体" w:hAnsi="宋体" w:cs="宋体"/>
                <w:sz w:val="24"/>
                <w:szCs w:val="24"/>
              </w:rPr>
            </w:pPr>
            <w:r w:rsidRPr="00F955C0">
              <w:rPr>
                <w:sz w:val="24"/>
                <w:szCs w:val="24"/>
              </w:rPr>
              <w:t>021- 65494605</w:t>
            </w:r>
          </w:p>
        </w:tc>
        <w:tc>
          <w:tcPr>
            <w:tcW w:w="1470" w:type="pct"/>
            <w:vAlign w:val="center"/>
          </w:tcPr>
          <w:p w14:paraId="26275DB3" w14:textId="77777777" w:rsidR="00447B87" w:rsidRPr="00F955C0" w:rsidRDefault="00447B87" w:rsidP="00243371">
            <w:pPr>
              <w:spacing w:line="320" w:lineRule="exact"/>
              <w:rPr>
                <w:rFonts w:ascii="宋体" w:hAnsi="宋体" w:cs="宋体"/>
                <w:color w:val="000000"/>
                <w:sz w:val="24"/>
                <w:szCs w:val="24"/>
              </w:rPr>
            </w:pPr>
            <w:r w:rsidRPr="00F955C0">
              <w:rPr>
                <w:rFonts w:hint="eastAsia"/>
                <w:sz w:val="24"/>
                <w:szCs w:val="24"/>
              </w:rPr>
              <w:t>上海市军工路</w:t>
            </w:r>
            <w:r w:rsidRPr="00F955C0">
              <w:rPr>
                <w:sz w:val="24"/>
                <w:szCs w:val="24"/>
              </w:rPr>
              <w:t>1000</w:t>
            </w:r>
            <w:r w:rsidRPr="00F955C0">
              <w:rPr>
                <w:rFonts w:hint="eastAsia"/>
                <w:sz w:val="24"/>
                <w:szCs w:val="24"/>
              </w:rPr>
              <w:t>号</w:t>
            </w:r>
          </w:p>
        </w:tc>
      </w:tr>
      <w:tr w:rsidR="00F955C0" w:rsidRPr="00A34F99" w14:paraId="15F73A6E" w14:textId="77777777" w:rsidTr="00F955C0">
        <w:trPr>
          <w:tblHeader/>
        </w:trPr>
        <w:tc>
          <w:tcPr>
            <w:tcW w:w="284" w:type="pct"/>
            <w:vAlign w:val="center"/>
          </w:tcPr>
          <w:p w14:paraId="4029FFEE" w14:textId="77777777" w:rsidR="00447B87" w:rsidRPr="00F955C0" w:rsidRDefault="00447B87" w:rsidP="00243371">
            <w:pPr>
              <w:spacing w:line="320" w:lineRule="exact"/>
              <w:jc w:val="center"/>
              <w:rPr>
                <w:color w:val="000000"/>
                <w:sz w:val="24"/>
                <w:szCs w:val="24"/>
              </w:rPr>
            </w:pPr>
            <w:r w:rsidRPr="00F955C0">
              <w:rPr>
                <w:color w:val="000000"/>
                <w:sz w:val="24"/>
                <w:szCs w:val="24"/>
              </w:rPr>
              <w:t>13</w:t>
            </w:r>
          </w:p>
        </w:tc>
        <w:tc>
          <w:tcPr>
            <w:tcW w:w="1269" w:type="pct"/>
            <w:vAlign w:val="center"/>
          </w:tcPr>
          <w:p w14:paraId="264C1C83" w14:textId="77777777" w:rsidR="00447B87" w:rsidRPr="00F955C0" w:rsidRDefault="00447B87" w:rsidP="00243371">
            <w:pPr>
              <w:spacing w:line="320" w:lineRule="exact"/>
              <w:rPr>
                <w:rFonts w:ascii="宋体" w:hAnsi="宋体" w:cs="宋体"/>
                <w:sz w:val="24"/>
                <w:szCs w:val="24"/>
              </w:rPr>
            </w:pPr>
            <w:r w:rsidRPr="00F955C0">
              <w:rPr>
                <w:rFonts w:hint="eastAsia"/>
                <w:sz w:val="24"/>
                <w:szCs w:val="24"/>
              </w:rPr>
              <w:t>东华大学现代纺织研究院</w:t>
            </w:r>
          </w:p>
        </w:tc>
        <w:tc>
          <w:tcPr>
            <w:tcW w:w="837" w:type="pct"/>
            <w:vAlign w:val="center"/>
          </w:tcPr>
          <w:p w14:paraId="50EE9944" w14:textId="77777777" w:rsidR="00447B87" w:rsidRPr="00F955C0" w:rsidRDefault="00447B87" w:rsidP="00243371">
            <w:pPr>
              <w:spacing w:line="320" w:lineRule="exact"/>
              <w:jc w:val="center"/>
              <w:rPr>
                <w:rFonts w:ascii="宋体" w:hAnsi="宋体" w:cs="宋体"/>
                <w:sz w:val="24"/>
                <w:szCs w:val="24"/>
              </w:rPr>
            </w:pPr>
            <w:r w:rsidRPr="00F955C0">
              <w:rPr>
                <w:rFonts w:hint="eastAsia"/>
                <w:sz w:val="24"/>
                <w:szCs w:val="24"/>
              </w:rPr>
              <w:t>长宁区</w:t>
            </w:r>
          </w:p>
        </w:tc>
        <w:tc>
          <w:tcPr>
            <w:tcW w:w="1140" w:type="pct"/>
            <w:vAlign w:val="center"/>
          </w:tcPr>
          <w:p w14:paraId="6C7AB113" w14:textId="77777777" w:rsidR="00447B87" w:rsidRPr="00F955C0" w:rsidRDefault="00447B87" w:rsidP="00243371">
            <w:pPr>
              <w:spacing w:line="320" w:lineRule="exact"/>
              <w:jc w:val="center"/>
              <w:rPr>
                <w:rFonts w:ascii="宋体" w:hAnsi="宋体" w:cs="宋体"/>
                <w:sz w:val="24"/>
                <w:szCs w:val="24"/>
              </w:rPr>
            </w:pPr>
            <w:r w:rsidRPr="00F955C0">
              <w:rPr>
                <w:sz w:val="24"/>
                <w:szCs w:val="24"/>
              </w:rPr>
              <w:t>021-62378380</w:t>
            </w:r>
          </w:p>
        </w:tc>
        <w:tc>
          <w:tcPr>
            <w:tcW w:w="1470" w:type="pct"/>
            <w:vAlign w:val="center"/>
          </w:tcPr>
          <w:p w14:paraId="39E80AE8" w14:textId="77777777" w:rsidR="00447B87" w:rsidRPr="00F955C0" w:rsidRDefault="00447B87" w:rsidP="00243371">
            <w:pPr>
              <w:spacing w:line="320" w:lineRule="exact"/>
              <w:rPr>
                <w:sz w:val="24"/>
                <w:szCs w:val="24"/>
              </w:rPr>
            </w:pPr>
            <w:r w:rsidRPr="00F955C0">
              <w:rPr>
                <w:rFonts w:hint="eastAsia"/>
                <w:sz w:val="24"/>
                <w:szCs w:val="24"/>
              </w:rPr>
              <w:t>上海市延安西路</w:t>
            </w:r>
            <w:r w:rsidRPr="00F955C0">
              <w:rPr>
                <w:sz w:val="24"/>
                <w:szCs w:val="24"/>
              </w:rPr>
              <w:t>1882</w:t>
            </w:r>
            <w:r w:rsidRPr="00F955C0">
              <w:rPr>
                <w:rFonts w:hint="eastAsia"/>
                <w:sz w:val="24"/>
                <w:szCs w:val="24"/>
              </w:rPr>
              <w:t>号电工楼</w:t>
            </w:r>
            <w:r w:rsidRPr="00F955C0">
              <w:rPr>
                <w:sz w:val="24"/>
                <w:szCs w:val="24"/>
              </w:rPr>
              <w:t>201</w:t>
            </w:r>
            <w:r w:rsidRPr="00F955C0">
              <w:rPr>
                <w:rFonts w:hint="eastAsia"/>
                <w:sz w:val="24"/>
                <w:szCs w:val="24"/>
              </w:rPr>
              <w:t>室</w:t>
            </w:r>
          </w:p>
        </w:tc>
      </w:tr>
      <w:tr w:rsidR="00F955C0" w:rsidRPr="00A34F99" w14:paraId="2F036F89" w14:textId="77777777" w:rsidTr="00F955C0">
        <w:trPr>
          <w:tblHeader/>
        </w:trPr>
        <w:tc>
          <w:tcPr>
            <w:tcW w:w="284" w:type="pct"/>
            <w:vAlign w:val="center"/>
          </w:tcPr>
          <w:p w14:paraId="488940C3" w14:textId="77777777" w:rsidR="00447B87" w:rsidRPr="00F955C0" w:rsidRDefault="00447B87" w:rsidP="00243371">
            <w:pPr>
              <w:spacing w:line="320" w:lineRule="exact"/>
              <w:jc w:val="center"/>
              <w:rPr>
                <w:color w:val="000000"/>
                <w:sz w:val="24"/>
                <w:szCs w:val="24"/>
              </w:rPr>
            </w:pPr>
            <w:r w:rsidRPr="00F955C0">
              <w:rPr>
                <w:color w:val="000000"/>
                <w:sz w:val="24"/>
                <w:szCs w:val="24"/>
              </w:rPr>
              <w:t>14</w:t>
            </w:r>
          </w:p>
        </w:tc>
        <w:tc>
          <w:tcPr>
            <w:tcW w:w="1269" w:type="pct"/>
            <w:vAlign w:val="center"/>
          </w:tcPr>
          <w:p w14:paraId="54865886" w14:textId="77777777" w:rsidR="00447B87" w:rsidRPr="00F955C0" w:rsidRDefault="00447B87" w:rsidP="00243371">
            <w:pPr>
              <w:spacing w:line="320" w:lineRule="exact"/>
              <w:rPr>
                <w:rFonts w:ascii="宋体" w:hAnsi="宋体" w:cs="宋体"/>
                <w:sz w:val="24"/>
                <w:szCs w:val="24"/>
              </w:rPr>
            </w:pPr>
            <w:r w:rsidRPr="00F955C0">
              <w:rPr>
                <w:rFonts w:hint="eastAsia"/>
                <w:sz w:val="24"/>
                <w:szCs w:val="24"/>
              </w:rPr>
              <w:t>上海科学技术开发交流中心</w:t>
            </w:r>
          </w:p>
        </w:tc>
        <w:tc>
          <w:tcPr>
            <w:tcW w:w="837" w:type="pct"/>
            <w:vAlign w:val="center"/>
          </w:tcPr>
          <w:p w14:paraId="40FEE4CC" w14:textId="77777777" w:rsidR="00447B87" w:rsidRPr="00F955C0" w:rsidRDefault="00447B87" w:rsidP="00243371">
            <w:pPr>
              <w:spacing w:line="320" w:lineRule="exact"/>
              <w:jc w:val="center"/>
              <w:rPr>
                <w:rFonts w:ascii="宋体" w:hAnsi="宋体" w:cs="宋体"/>
                <w:sz w:val="24"/>
                <w:szCs w:val="24"/>
              </w:rPr>
            </w:pPr>
            <w:r w:rsidRPr="00F955C0">
              <w:rPr>
                <w:rFonts w:hint="eastAsia"/>
                <w:sz w:val="24"/>
                <w:szCs w:val="24"/>
              </w:rPr>
              <w:t>徐汇区</w:t>
            </w:r>
          </w:p>
        </w:tc>
        <w:tc>
          <w:tcPr>
            <w:tcW w:w="1140" w:type="pct"/>
            <w:vAlign w:val="center"/>
          </w:tcPr>
          <w:p w14:paraId="0D9C30F7" w14:textId="77777777" w:rsidR="00447B87" w:rsidRPr="00F955C0" w:rsidRDefault="00447B87" w:rsidP="00243371">
            <w:pPr>
              <w:spacing w:line="320" w:lineRule="exact"/>
              <w:jc w:val="center"/>
              <w:rPr>
                <w:color w:val="000000"/>
                <w:sz w:val="24"/>
                <w:szCs w:val="24"/>
              </w:rPr>
            </w:pPr>
            <w:r w:rsidRPr="00F955C0">
              <w:rPr>
                <w:sz w:val="24"/>
                <w:szCs w:val="24"/>
              </w:rPr>
              <w:t>021-</w:t>
            </w:r>
            <w:r w:rsidRPr="00F955C0">
              <w:rPr>
                <w:rFonts w:hint="eastAsia"/>
                <w:sz w:val="24"/>
                <w:szCs w:val="24"/>
              </w:rPr>
              <w:t>24197806</w:t>
            </w:r>
          </w:p>
        </w:tc>
        <w:tc>
          <w:tcPr>
            <w:tcW w:w="1470" w:type="pct"/>
            <w:vAlign w:val="center"/>
          </w:tcPr>
          <w:p w14:paraId="3C0F38D1" w14:textId="77777777" w:rsidR="00447B87" w:rsidRPr="00F955C0" w:rsidRDefault="00447B87" w:rsidP="00243371">
            <w:pPr>
              <w:spacing w:line="320" w:lineRule="exact"/>
              <w:rPr>
                <w:sz w:val="24"/>
                <w:szCs w:val="24"/>
              </w:rPr>
            </w:pPr>
            <w:r w:rsidRPr="00F955C0">
              <w:rPr>
                <w:rFonts w:hint="eastAsia"/>
                <w:sz w:val="24"/>
                <w:szCs w:val="24"/>
              </w:rPr>
              <w:t>上海市中山西路</w:t>
            </w:r>
            <w:r w:rsidRPr="00F955C0">
              <w:rPr>
                <w:sz w:val="24"/>
                <w:szCs w:val="24"/>
              </w:rPr>
              <w:t>1525</w:t>
            </w:r>
            <w:r w:rsidRPr="00F955C0">
              <w:rPr>
                <w:rFonts w:hint="eastAsia"/>
                <w:sz w:val="24"/>
                <w:szCs w:val="24"/>
              </w:rPr>
              <w:t>号</w:t>
            </w:r>
          </w:p>
        </w:tc>
      </w:tr>
      <w:tr w:rsidR="00F955C0" w:rsidRPr="00A34F99" w14:paraId="732B7CAE" w14:textId="77777777" w:rsidTr="00F955C0">
        <w:trPr>
          <w:tblHeader/>
        </w:trPr>
        <w:tc>
          <w:tcPr>
            <w:tcW w:w="284" w:type="pct"/>
            <w:vAlign w:val="center"/>
          </w:tcPr>
          <w:p w14:paraId="31DAAACB" w14:textId="77777777" w:rsidR="00447B87" w:rsidRPr="00F955C0" w:rsidRDefault="00447B87" w:rsidP="00243371">
            <w:pPr>
              <w:spacing w:line="320" w:lineRule="exact"/>
              <w:jc w:val="center"/>
              <w:rPr>
                <w:color w:val="000000"/>
                <w:sz w:val="24"/>
                <w:szCs w:val="24"/>
              </w:rPr>
            </w:pPr>
            <w:r w:rsidRPr="00F955C0">
              <w:rPr>
                <w:color w:val="000000"/>
                <w:sz w:val="24"/>
                <w:szCs w:val="24"/>
              </w:rPr>
              <w:lastRenderedPageBreak/>
              <w:t>15</w:t>
            </w:r>
          </w:p>
        </w:tc>
        <w:tc>
          <w:tcPr>
            <w:tcW w:w="1269" w:type="pct"/>
            <w:vAlign w:val="center"/>
          </w:tcPr>
          <w:p w14:paraId="2CD70749" w14:textId="77777777" w:rsidR="00447B87" w:rsidRPr="00F955C0" w:rsidRDefault="00447B87" w:rsidP="00243371">
            <w:pPr>
              <w:spacing w:line="320" w:lineRule="exact"/>
              <w:rPr>
                <w:rFonts w:ascii="宋体" w:hAnsi="宋体" w:cs="宋体"/>
                <w:sz w:val="24"/>
                <w:szCs w:val="24"/>
              </w:rPr>
            </w:pPr>
            <w:r w:rsidRPr="00F955C0">
              <w:rPr>
                <w:rFonts w:hint="eastAsia"/>
                <w:sz w:val="24"/>
                <w:szCs w:val="24"/>
              </w:rPr>
              <w:t>上海电机系统节能工程技术研究中心</w:t>
            </w:r>
          </w:p>
        </w:tc>
        <w:tc>
          <w:tcPr>
            <w:tcW w:w="837" w:type="pct"/>
            <w:vAlign w:val="center"/>
          </w:tcPr>
          <w:p w14:paraId="503F57AE" w14:textId="77777777" w:rsidR="00447B87" w:rsidRPr="00F955C0" w:rsidRDefault="00447B87" w:rsidP="00243371">
            <w:pPr>
              <w:spacing w:line="320" w:lineRule="exact"/>
              <w:jc w:val="center"/>
              <w:rPr>
                <w:rFonts w:ascii="宋体" w:hAnsi="宋体" w:cs="宋体"/>
                <w:sz w:val="24"/>
                <w:szCs w:val="24"/>
              </w:rPr>
            </w:pPr>
            <w:r w:rsidRPr="00F955C0">
              <w:rPr>
                <w:rFonts w:hint="eastAsia"/>
                <w:sz w:val="24"/>
                <w:szCs w:val="24"/>
              </w:rPr>
              <w:t>普陀区</w:t>
            </w:r>
          </w:p>
        </w:tc>
        <w:tc>
          <w:tcPr>
            <w:tcW w:w="1140" w:type="pct"/>
            <w:vAlign w:val="center"/>
          </w:tcPr>
          <w:p w14:paraId="29139816" w14:textId="77777777" w:rsidR="00447B87" w:rsidRPr="00F955C0" w:rsidRDefault="00447B87" w:rsidP="00243371">
            <w:pPr>
              <w:spacing w:line="320" w:lineRule="exact"/>
              <w:jc w:val="center"/>
              <w:rPr>
                <w:sz w:val="24"/>
                <w:szCs w:val="24"/>
              </w:rPr>
            </w:pPr>
            <w:r w:rsidRPr="00F955C0">
              <w:rPr>
                <w:sz w:val="24"/>
                <w:szCs w:val="24"/>
              </w:rPr>
              <w:t>021- 62574990</w:t>
            </w:r>
          </w:p>
        </w:tc>
        <w:tc>
          <w:tcPr>
            <w:tcW w:w="1470" w:type="pct"/>
            <w:vAlign w:val="center"/>
          </w:tcPr>
          <w:p w14:paraId="6FBE50B7" w14:textId="77777777" w:rsidR="00447B87" w:rsidRPr="00F955C0" w:rsidRDefault="00447B87" w:rsidP="00243371">
            <w:pPr>
              <w:spacing w:line="320" w:lineRule="exact"/>
              <w:rPr>
                <w:rFonts w:ascii="宋体" w:hAnsi="宋体" w:cs="宋体"/>
                <w:color w:val="000000"/>
                <w:sz w:val="24"/>
                <w:szCs w:val="24"/>
              </w:rPr>
            </w:pPr>
            <w:r w:rsidRPr="00F955C0">
              <w:rPr>
                <w:rFonts w:hint="eastAsia"/>
                <w:sz w:val="24"/>
                <w:szCs w:val="24"/>
              </w:rPr>
              <w:t>上海市武宁路</w:t>
            </w:r>
            <w:r w:rsidRPr="00F955C0">
              <w:rPr>
                <w:sz w:val="24"/>
                <w:szCs w:val="24"/>
              </w:rPr>
              <w:t>505</w:t>
            </w:r>
            <w:r w:rsidRPr="00F955C0">
              <w:rPr>
                <w:rFonts w:hint="eastAsia"/>
                <w:sz w:val="24"/>
                <w:szCs w:val="24"/>
              </w:rPr>
              <w:t>号</w:t>
            </w:r>
          </w:p>
        </w:tc>
      </w:tr>
      <w:tr w:rsidR="00F955C0" w:rsidRPr="00A34F99" w14:paraId="4A555F8E" w14:textId="77777777" w:rsidTr="00F955C0">
        <w:trPr>
          <w:tblHeader/>
        </w:trPr>
        <w:tc>
          <w:tcPr>
            <w:tcW w:w="284" w:type="pct"/>
            <w:vAlign w:val="center"/>
          </w:tcPr>
          <w:p w14:paraId="665B1752" w14:textId="77777777" w:rsidR="00447B87" w:rsidRPr="00F955C0" w:rsidRDefault="00447B87" w:rsidP="00243371">
            <w:pPr>
              <w:spacing w:line="320" w:lineRule="exact"/>
              <w:rPr>
                <w:sz w:val="24"/>
                <w:szCs w:val="24"/>
              </w:rPr>
            </w:pPr>
            <w:r w:rsidRPr="00F955C0">
              <w:rPr>
                <w:sz w:val="24"/>
                <w:szCs w:val="24"/>
              </w:rPr>
              <w:t>16</w:t>
            </w:r>
          </w:p>
        </w:tc>
        <w:tc>
          <w:tcPr>
            <w:tcW w:w="1269" w:type="pct"/>
            <w:vAlign w:val="center"/>
          </w:tcPr>
          <w:p w14:paraId="4F9A8539" w14:textId="77777777" w:rsidR="00447B87" w:rsidRPr="00F955C0" w:rsidRDefault="00447B87" w:rsidP="00243371">
            <w:pPr>
              <w:spacing w:line="320" w:lineRule="exact"/>
              <w:rPr>
                <w:rFonts w:ascii="宋体" w:hAnsi="宋体" w:cs="宋体"/>
                <w:sz w:val="24"/>
                <w:szCs w:val="24"/>
              </w:rPr>
            </w:pPr>
            <w:r w:rsidRPr="00F955C0">
              <w:rPr>
                <w:rFonts w:hint="eastAsia"/>
                <w:sz w:val="24"/>
                <w:szCs w:val="24"/>
              </w:rPr>
              <w:t>上海船舶研究设计院</w:t>
            </w:r>
          </w:p>
        </w:tc>
        <w:tc>
          <w:tcPr>
            <w:tcW w:w="837" w:type="pct"/>
            <w:vAlign w:val="center"/>
          </w:tcPr>
          <w:p w14:paraId="75F5ACC7" w14:textId="77777777" w:rsidR="00447B87" w:rsidRPr="00F955C0" w:rsidRDefault="00447B87" w:rsidP="00243371">
            <w:pPr>
              <w:spacing w:line="320" w:lineRule="exact"/>
              <w:jc w:val="center"/>
              <w:rPr>
                <w:rFonts w:ascii="宋体" w:hAnsi="宋体" w:cs="宋体"/>
                <w:sz w:val="24"/>
                <w:szCs w:val="24"/>
              </w:rPr>
            </w:pPr>
            <w:r w:rsidRPr="00F955C0">
              <w:rPr>
                <w:rFonts w:hint="eastAsia"/>
                <w:sz w:val="24"/>
                <w:szCs w:val="24"/>
              </w:rPr>
              <w:t>徐汇区</w:t>
            </w:r>
          </w:p>
        </w:tc>
        <w:tc>
          <w:tcPr>
            <w:tcW w:w="1140" w:type="pct"/>
            <w:vAlign w:val="center"/>
          </w:tcPr>
          <w:p w14:paraId="6CF23CA9" w14:textId="77777777" w:rsidR="00447B87" w:rsidRPr="00F955C0" w:rsidRDefault="00447B87" w:rsidP="00243371">
            <w:pPr>
              <w:spacing w:line="320" w:lineRule="exact"/>
              <w:jc w:val="center"/>
              <w:rPr>
                <w:color w:val="000000"/>
                <w:sz w:val="24"/>
                <w:szCs w:val="24"/>
              </w:rPr>
            </w:pPr>
            <w:r w:rsidRPr="00F955C0">
              <w:rPr>
                <w:sz w:val="24"/>
                <w:szCs w:val="24"/>
              </w:rPr>
              <w:t>021-</w:t>
            </w:r>
            <w:r w:rsidRPr="00F955C0">
              <w:rPr>
                <w:rFonts w:hint="eastAsia"/>
                <w:sz w:val="24"/>
                <w:szCs w:val="24"/>
                <w:lang w:eastAsia="en-US"/>
              </w:rPr>
              <w:t>38139388</w:t>
            </w:r>
          </w:p>
        </w:tc>
        <w:tc>
          <w:tcPr>
            <w:tcW w:w="1470" w:type="pct"/>
            <w:vAlign w:val="center"/>
          </w:tcPr>
          <w:p w14:paraId="240E0EAA" w14:textId="77777777" w:rsidR="00447B87" w:rsidRPr="00F955C0" w:rsidRDefault="00447B87" w:rsidP="00243371">
            <w:pPr>
              <w:spacing w:line="320" w:lineRule="exact"/>
              <w:rPr>
                <w:rFonts w:ascii="宋体" w:hAnsi="宋体" w:cs="宋体"/>
                <w:color w:val="000000"/>
                <w:sz w:val="24"/>
                <w:szCs w:val="24"/>
              </w:rPr>
            </w:pPr>
            <w:r w:rsidRPr="00F955C0">
              <w:rPr>
                <w:rFonts w:hint="eastAsia"/>
                <w:sz w:val="24"/>
                <w:szCs w:val="24"/>
              </w:rPr>
              <w:t>上海市浦东新区祖冲之路</w:t>
            </w:r>
            <w:r w:rsidRPr="00F955C0">
              <w:rPr>
                <w:rFonts w:hint="eastAsia"/>
                <w:sz w:val="24"/>
                <w:szCs w:val="24"/>
              </w:rPr>
              <w:t>2633</w:t>
            </w:r>
            <w:r w:rsidRPr="00F955C0">
              <w:rPr>
                <w:rFonts w:hint="eastAsia"/>
                <w:sz w:val="24"/>
                <w:szCs w:val="24"/>
              </w:rPr>
              <w:t>号</w:t>
            </w:r>
          </w:p>
        </w:tc>
      </w:tr>
    </w:tbl>
    <w:p w14:paraId="483FB595" w14:textId="77777777" w:rsidR="00731A8D" w:rsidRDefault="00731A8D" w:rsidP="00F955C0">
      <w:pPr>
        <w:pStyle w:val="Heading2"/>
        <w:spacing w:beforeLines="50" w:before="156" w:after="0" w:line="240" w:lineRule="auto"/>
      </w:pPr>
      <w:bookmarkStart w:id="15" w:name="_Toc325357922"/>
    </w:p>
    <w:p w14:paraId="4F25FDA7" w14:textId="77777777" w:rsidR="00731A8D" w:rsidRPr="00212616" w:rsidRDefault="00731A8D" w:rsidP="00212616">
      <w:pPr>
        <w:pStyle w:val="ListParagraph"/>
        <w:numPr>
          <w:ilvl w:val="0"/>
          <w:numId w:val="1"/>
        </w:numPr>
        <w:ind w:firstLineChars="0"/>
        <w:rPr>
          <w:rFonts w:ascii="黑体" w:eastAsia="黑体" w:hAnsi="黑体"/>
          <w:sz w:val="36"/>
          <w:szCs w:val="36"/>
        </w:rPr>
      </w:pPr>
      <w:r w:rsidRPr="00212616">
        <w:rPr>
          <w:rFonts w:ascii="黑体" w:eastAsia="黑体" w:hAnsi="黑体" w:hint="eastAsia"/>
          <w:sz w:val="36"/>
          <w:szCs w:val="36"/>
        </w:rPr>
        <w:t>创业服务体系</w:t>
      </w:r>
    </w:p>
    <w:p w14:paraId="7F80D86A" w14:textId="77777777" w:rsidR="00731A8D" w:rsidRPr="00731A8D" w:rsidRDefault="00731A8D" w:rsidP="00731A8D"/>
    <w:p w14:paraId="0CFB582A" w14:textId="77777777" w:rsidR="00447B87" w:rsidRPr="003B765F" w:rsidRDefault="00F45F6D" w:rsidP="00F955C0">
      <w:pPr>
        <w:spacing w:beforeLines="100" w:before="312"/>
        <w:rPr>
          <w:b/>
          <w:sz w:val="32"/>
          <w:szCs w:val="32"/>
        </w:rPr>
      </w:pPr>
      <w:bookmarkStart w:id="16" w:name="_Toc322617811"/>
      <w:bookmarkStart w:id="17" w:name="_Toc321494766"/>
      <w:bookmarkEnd w:id="14"/>
      <w:bookmarkEnd w:id="15"/>
      <w:r>
        <w:rPr>
          <w:rFonts w:hint="eastAsia"/>
          <w:b/>
          <w:sz w:val="32"/>
          <w:szCs w:val="32"/>
        </w:rPr>
        <w:t>1</w:t>
      </w:r>
      <w:r w:rsidR="00447B87" w:rsidRPr="003B765F">
        <w:rPr>
          <w:rFonts w:hint="eastAsia"/>
          <w:b/>
          <w:sz w:val="32"/>
          <w:szCs w:val="32"/>
        </w:rPr>
        <w:t xml:space="preserve"> </w:t>
      </w:r>
      <w:r w:rsidR="00447B87" w:rsidRPr="003B765F">
        <w:rPr>
          <w:rFonts w:hint="eastAsia"/>
          <w:b/>
          <w:sz w:val="32"/>
          <w:szCs w:val="32"/>
        </w:rPr>
        <w:t>科技创业苗圃</w:t>
      </w:r>
      <w:bookmarkEnd w:id="16"/>
    </w:p>
    <w:p w14:paraId="21720E43" w14:textId="77777777" w:rsidR="00447B87" w:rsidRPr="00F955C0" w:rsidRDefault="00447B87" w:rsidP="00F955C0">
      <w:pPr>
        <w:spacing w:beforeLines="50" w:before="156"/>
        <w:rPr>
          <w:bCs/>
          <w:sz w:val="24"/>
          <w:szCs w:val="24"/>
        </w:rPr>
      </w:pPr>
      <w:r w:rsidRPr="00F955C0">
        <w:rPr>
          <w:rFonts w:hint="eastAsia"/>
          <w:b/>
          <w:sz w:val="24"/>
          <w:szCs w:val="24"/>
        </w:rPr>
        <w:t>使命：</w:t>
      </w:r>
      <w:r w:rsidRPr="00F955C0">
        <w:rPr>
          <w:rFonts w:hint="eastAsia"/>
          <w:bCs/>
          <w:sz w:val="24"/>
          <w:szCs w:val="24"/>
        </w:rPr>
        <w:t>为科技创业者完善成果（创意）、制订商业计划、准备创业提供免费的公共服务，支持其将科研成果（创意）转化并创办企业。</w:t>
      </w:r>
    </w:p>
    <w:p w14:paraId="2F99F35D" w14:textId="77777777" w:rsidR="00447B87" w:rsidRPr="00F955C0" w:rsidRDefault="00447B87" w:rsidP="00F955C0">
      <w:pPr>
        <w:spacing w:beforeLines="50" w:before="156"/>
        <w:rPr>
          <w:b/>
          <w:sz w:val="24"/>
          <w:szCs w:val="24"/>
        </w:rPr>
      </w:pPr>
      <w:r w:rsidRPr="00F955C0">
        <w:rPr>
          <w:rFonts w:hint="eastAsia"/>
          <w:b/>
          <w:sz w:val="24"/>
          <w:szCs w:val="24"/>
        </w:rPr>
        <w:t>服务：</w:t>
      </w:r>
    </w:p>
    <w:p w14:paraId="4019F427" w14:textId="77777777" w:rsidR="00447B87" w:rsidRPr="00F955C0" w:rsidRDefault="00447B87" w:rsidP="00F955C0">
      <w:pPr>
        <w:pStyle w:val="2"/>
        <w:ind w:firstLine="480"/>
        <w:rPr>
          <w:sz w:val="24"/>
          <w:szCs w:val="24"/>
        </w:rPr>
      </w:pPr>
      <w:r w:rsidRPr="00F955C0">
        <w:rPr>
          <w:rFonts w:hint="eastAsia"/>
          <w:sz w:val="24"/>
          <w:szCs w:val="24"/>
        </w:rPr>
        <w:t>1</w:t>
      </w:r>
      <w:r w:rsidRPr="00F955C0">
        <w:rPr>
          <w:rFonts w:hint="eastAsia"/>
          <w:sz w:val="24"/>
          <w:szCs w:val="24"/>
        </w:rPr>
        <w:t>、提供免费育苗场地和免费基础设施（桌椅、电脑、电话、互联网等）；</w:t>
      </w:r>
      <w:r w:rsidRPr="00F955C0">
        <w:rPr>
          <w:rFonts w:hint="eastAsia"/>
          <w:sz w:val="24"/>
          <w:szCs w:val="24"/>
        </w:rPr>
        <w:t xml:space="preserve"> </w:t>
      </w:r>
    </w:p>
    <w:p w14:paraId="3EB84CF1" w14:textId="77777777" w:rsidR="00447B87" w:rsidRPr="00F955C0" w:rsidRDefault="00447B87" w:rsidP="00F955C0">
      <w:pPr>
        <w:pStyle w:val="2"/>
        <w:ind w:firstLine="480"/>
        <w:rPr>
          <w:sz w:val="24"/>
          <w:szCs w:val="24"/>
        </w:rPr>
      </w:pPr>
      <w:r w:rsidRPr="00F955C0">
        <w:rPr>
          <w:rFonts w:hint="eastAsia"/>
          <w:sz w:val="24"/>
          <w:szCs w:val="24"/>
        </w:rPr>
        <w:t>2</w:t>
      </w:r>
      <w:r w:rsidRPr="00F955C0">
        <w:rPr>
          <w:rFonts w:hint="eastAsia"/>
          <w:sz w:val="24"/>
          <w:szCs w:val="24"/>
        </w:rPr>
        <w:t>、提供展厅、会议室、公共实验室等公共设施；</w:t>
      </w:r>
    </w:p>
    <w:p w14:paraId="3F6C8C0C" w14:textId="77777777" w:rsidR="00447B87" w:rsidRPr="00F955C0" w:rsidRDefault="00447B87" w:rsidP="00F955C0">
      <w:pPr>
        <w:pStyle w:val="2"/>
        <w:ind w:firstLine="480"/>
        <w:rPr>
          <w:sz w:val="24"/>
          <w:szCs w:val="24"/>
        </w:rPr>
      </w:pPr>
      <w:r w:rsidRPr="00F955C0">
        <w:rPr>
          <w:rFonts w:hint="eastAsia"/>
          <w:sz w:val="24"/>
          <w:szCs w:val="24"/>
        </w:rPr>
        <w:t>3</w:t>
      </w:r>
      <w:r w:rsidRPr="00F955C0">
        <w:rPr>
          <w:rFonts w:hint="eastAsia"/>
          <w:sz w:val="24"/>
          <w:szCs w:val="24"/>
        </w:rPr>
        <w:t>、提供注册公司、项目推广、心理咨询、项目成长辅导等创业辅导服务；</w:t>
      </w:r>
    </w:p>
    <w:p w14:paraId="424581AD" w14:textId="77777777" w:rsidR="00447B87" w:rsidRPr="00F955C0" w:rsidRDefault="00447B87" w:rsidP="00F955C0">
      <w:pPr>
        <w:pStyle w:val="2"/>
        <w:ind w:firstLine="480"/>
        <w:rPr>
          <w:sz w:val="24"/>
          <w:szCs w:val="24"/>
        </w:rPr>
      </w:pPr>
      <w:r w:rsidRPr="00F955C0">
        <w:rPr>
          <w:rFonts w:hint="eastAsia"/>
          <w:sz w:val="24"/>
          <w:szCs w:val="24"/>
        </w:rPr>
        <w:t>4</w:t>
      </w:r>
      <w:r w:rsidRPr="00F955C0">
        <w:rPr>
          <w:rFonts w:hint="eastAsia"/>
          <w:sz w:val="24"/>
          <w:szCs w:val="24"/>
        </w:rPr>
        <w:t>、提供秘书、代理记账、税务咨询、编写商业计划书公共服务，以及专业化个性服务。</w:t>
      </w:r>
    </w:p>
    <w:p w14:paraId="7F8C911A" w14:textId="77777777" w:rsidR="00447B87" w:rsidRPr="00F955C0" w:rsidRDefault="00447B87" w:rsidP="00F955C0">
      <w:pPr>
        <w:spacing w:beforeLines="50" w:before="156"/>
        <w:rPr>
          <w:b/>
          <w:sz w:val="24"/>
          <w:szCs w:val="24"/>
        </w:rPr>
      </w:pPr>
      <w:r w:rsidRPr="00F955C0">
        <w:rPr>
          <w:rFonts w:hint="eastAsia"/>
          <w:b/>
          <w:sz w:val="24"/>
          <w:szCs w:val="24"/>
        </w:rPr>
        <w:t>联系：</w:t>
      </w:r>
    </w:p>
    <w:p w14:paraId="4EA788AE" w14:textId="77777777" w:rsidR="00447B87" w:rsidRPr="00F955C0" w:rsidRDefault="00447B87" w:rsidP="00447B87">
      <w:pPr>
        <w:jc w:val="center"/>
        <w:rPr>
          <w:b/>
          <w:sz w:val="24"/>
          <w:szCs w:val="24"/>
        </w:rPr>
      </w:pPr>
      <w:r w:rsidRPr="00F955C0">
        <w:rPr>
          <w:rFonts w:hint="eastAsia"/>
          <w:b/>
          <w:sz w:val="24"/>
          <w:szCs w:val="24"/>
        </w:rPr>
        <w:t>科技创业苗圃（非详尽名单）</w:t>
      </w:r>
    </w:p>
    <w:p w14:paraId="0C336D55" w14:textId="77777777" w:rsidR="00BE35D4" w:rsidRPr="00F955C0" w:rsidRDefault="00BE35D4" w:rsidP="00447B87">
      <w:pPr>
        <w:jc w:val="center"/>
        <w:rPr>
          <w:b/>
          <w:sz w:val="24"/>
          <w:szCs w:val="24"/>
        </w:rPr>
      </w:pPr>
    </w:p>
    <w:tbl>
      <w:tblPr>
        <w:tblW w:w="5000" w:type="pct"/>
        <w:tblLayout w:type="fixed"/>
        <w:tblLook w:val="04A0" w:firstRow="1" w:lastRow="0" w:firstColumn="1" w:lastColumn="0" w:noHBand="0" w:noVBand="1"/>
      </w:tblPr>
      <w:tblGrid>
        <w:gridCol w:w="629"/>
        <w:gridCol w:w="2546"/>
        <w:gridCol w:w="1955"/>
        <w:gridCol w:w="1532"/>
        <w:gridCol w:w="1860"/>
      </w:tblGrid>
      <w:tr w:rsidR="00731A8D" w:rsidRPr="00F955C0" w14:paraId="63F5188F" w14:textId="77777777" w:rsidTr="00F955C0">
        <w:trPr>
          <w:trHeight w:val="640"/>
        </w:trPr>
        <w:tc>
          <w:tcPr>
            <w:tcW w:w="36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BF5FB7F" w14:textId="77777777" w:rsidR="00447B87" w:rsidRPr="00F955C0" w:rsidRDefault="00447B87" w:rsidP="00175C45">
            <w:pPr>
              <w:jc w:val="center"/>
              <w:rPr>
                <w:rFonts w:ascii="宋体" w:hAnsi="宋体" w:cs="宋体"/>
                <w:b/>
                <w:bCs/>
                <w:color w:val="000000"/>
                <w:sz w:val="24"/>
                <w:szCs w:val="24"/>
              </w:rPr>
            </w:pPr>
            <w:r w:rsidRPr="00F955C0">
              <w:rPr>
                <w:rFonts w:ascii="宋体" w:hAnsi="宋体" w:hint="eastAsia"/>
                <w:b/>
                <w:bCs/>
                <w:color w:val="000000"/>
                <w:sz w:val="24"/>
                <w:szCs w:val="24"/>
              </w:rPr>
              <w:t>序号</w:t>
            </w:r>
          </w:p>
        </w:tc>
        <w:tc>
          <w:tcPr>
            <w:tcW w:w="1494" w:type="pct"/>
            <w:tcBorders>
              <w:top w:val="single" w:sz="4" w:space="0" w:color="auto"/>
              <w:left w:val="nil"/>
              <w:bottom w:val="single" w:sz="4" w:space="0" w:color="auto"/>
              <w:right w:val="single" w:sz="4" w:space="0" w:color="auto"/>
            </w:tcBorders>
            <w:shd w:val="clear" w:color="auto" w:fill="auto"/>
            <w:noWrap/>
            <w:vAlign w:val="center"/>
          </w:tcPr>
          <w:p w14:paraId="16BDF1A9" w14:textId="77777777" w:rsidR="00447B87" w:rsidRPr="00F955C0" w:rsidRDefault="00447B87" w:rsidP="00175C45">
            <w:pPr>
              <w:jc w:val="center"/>
              <w:rPr>
                <w:rFonts w:ascii="宋体" w:hAnsi="宋体" w:cs="宋体"/>
                <w:b/>
                <w:bCs/>
                <w:color w:val="000000"/>
                <w:sz w:val="24"/>
                <w:szCs w:val="24"/>
              </w:rPr>
            </w:pPr>
            <w:r w:rsidRPr="00F955C0">
              <w:rPr>
                <w:rFonts w:ascii="宋体" w:hAnsi="宋体" w:hint="eastAsia"/>
                <w:b/>
                <w:bCs/>
                <w:color w:val="000000"/>
                <w:sz w:val="24"/>
                <w:szCs w:val="24"/>
              </w:rPr>
              <w:t>名  称</w:t>
            </w:r>
          </w:p>
        </w:tc>
        <w:tc>
          <w:tcPr>
            <w:tcW w:w="1147" w:type="pct"/>
            <w:tcBorders>
              <w:top w:val="single" w:sz="4" w:space="0" w:color="auto"/>
              <w:left w:val="nil"/>
              <w:bottom w:val="single" w:sz="4" w:space="0" w:color="auto"/>
              <w:right w:val="single" w:sz="4" w:space="0" w:color="auto"/>
            </w:tcBorders>
            <w:shd w:val="clear" w:color="auto" w:fill="auto"/>
            <w:vAlign w:val="center"/>
          </w:tcPr>
          <w:p w14:paraId="0FEC8E8E" w14:textId="77777777" w:rsidR="00447B87" w:rsidRPr="00F955C0" w:rsidRDefault="00447B87" w:rsidP="00175C45">
            <w:pPr>
              <w:jc w:val="center"/>
              <w:rPr>
                <w:rFonts w:ascii="宋体" w:hAnsi="宋体" w:cs="宋体"/>
                <w:b/>
                <w:bCs/>
                <w:color w:val="000000"/>
                <w:sz w:val="24"/>
                <w:szCs w:val="24"/>
              </w:rPr>
            </w:pPr>
            <w:r w:rsidRPr="00F955C0">
              <w:rPr>
                <w:rFonts w:ascii="宋体" w:hAnsi="宋体" w:hint="eastAsia"/>
                <w:b/>
                <w:bCs/>
                <w:color w:val="000000"/>
                <w:sz w:val="24"/>
                <w:szCs w:val="24"/>
              </w:rPr>
              <w:t>专业领域</w:t>
            </w:r>
          </w:p>
        </w:tc>
        <w:tc>
          <w:tcPr>
            <w:tcW w:w="899" w:type="pct"/>
            <w:tcBorders>
              <w:top w:val="single" w:sz="4" w:space="0" w:color="auto"/>
              <w:left w:val="nil"/>
              <w:bottom w:val="single" w:sz="4" w:space="0" w:color="auto"/>
              <w:right w:val="single" w:sz="4" w:space="0" w:color="auto"/>
            </w:tcBorders>
            <w:shd w:val="clear" w:color="auto" w:fill="auto"/>
            <w:noWrap/>
            <w:vAlign w:val="center"/>
          </w:tcPr>
          <w:p w14:paraId="01258CDF" w14:textId="77777777" w:rsidR="00447B87" w:rsidRPr="00F955C0" w:rsidRDefault="00447B87" w:rsidP="00175C45">
            <w:pPr>
              <w:jc w:val="center"/>
              <w:rPr>
                <w:rFonts w:ascii="宋体" w:hAnsi="宋体" w:cs="宋体"/>
                <w:b/>
                <w:bCs/>
                <w:color w:val="000000"/>
                <w:sz w:val="24"/>
                <w:szCs w:val="24"/>
              </w:rPr>
            </w:pPr>
            <w:r w:rsidRPr="00F955C0">
              <w:rPr>
                <w:rFonts w:ascii="宋体" w:hAnsi="宋体" w:hint="eastAsia"/>
                <w:b/>
                <w:bCs/>
                <w:color w:val="000000"/>
                <w:sz w:val="24"/>
                <w:szCs w:val="24"/>
              </w:rPr>
              <w:t>联系电话</w:t>
            </w:r>
          </w:p>
        </w:tc>
        <w:tc>
          <w:tcPr>
            <w:tcW w:w="1091" w:type="pct"/>
            <w:tcBorders>
              <w:top w:val="single" w:sz="4" w:space="0" w:color="auto"/>
              <w:left w:val="nil"/>
              <w:bottom w:val="single" w:sz="4" w:space="0" w:color="auto"/>
              <w:right w:val="single" w:sz="4" w:space="0" w:color="auto"/>
            </w:tcBorders>
            <w:shd w:val="clear" w:color="auto" w:fill="auto"/>
            <w:vAlign w:val="center"/>
          </w:tcPr>
          <w:p w14:paraId="1899EBBB" w14:textId="77777777" w:rsidR="00447B87" w:rsidRPr="00F955C0" w:rsidRDefault="00447B87" w:rsidP="00175C45">
            <w:pPr>
              <w:jc w:val="center"/>
              <w:rPr>
                <w:rFonts w:ascii="宋体" w:hAnsi="宋体" w:cs="宋体"/>
                <w:b/>
                <w:bCs/>
                <w:color w:val="000000"/>
                <w:sz w:val="24"/>
                <w:szCs w:val="24"/>
              </w:rPr>
            </w:pPr>
            <w:r w:rsidRPr="00F955C0">
              <w:rPr>
                <w:rFonts w:ascii="宋体" w:hAnsi="宋体" w:hint="eastAsia"/>
                <w:b/>
                <w:bCs/>
                <w:color w:val="000000"/>
                <w:sz w:val="24"/>
                <w:szCs w:val="24"/>
              </w:rPr>
              <w:t>地址</w:t>
            </w:r>
          </w:p>
        </w:tc>
      </w:tr>
      <w:tr w:rsidR="00731A8D" w:rsidRPr="00F955C0" w14:paraId="494EED44" w14:textId="77777777" w:rsidTr="00F955C0">
        <w:trPr>
          <w:trHeight w:val="64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4CBC110F"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1</w:t>
            </w:r>
          </w:p>
        </w:tc>
        <w:tc>
          <w:tcPr>
            <w:tcW w:w="1494" w:type="pct"/>
            <w:tcBorders>
              <w:top w:val="nil"/>
              <w:left w:val="nil"/>
              <w:bottom w:val="single" w:sz="4" w:space="0" w:color="auto"/>
              <w:right w:val="single" w:sz="4" w:space="0" w:color="auto"/>
            </w:tcBorders>
            <w:shd w:val="clear" w:color="auto" w:fill="auto"/>
            <w:noWrap/>
            <w:vAlign w:val="center"/>
          </w:tcPr>
          <w:p w14:paraId="65E74C35" w14:textId="77777777" w:rsidR="00447B87" w:rsidRPr="00F955C0" w:rsidRDefault="00447B87" w:rsidP="00175C45">
            <w:pPr>
              <w:spacing w:line="320" w:lineRule="exact"/>
              <w:rPr>
                <w:color w:val="000000"/>
                <w:sz w:val="24"/>
                <w:szCs w:val="24"/>
              </w:rPr>
            </w:pPr>
            <w:r w:rsidRPr="00F955C0">
              <w:rPr>
                <w:rFonts w:hint="eastAsia"/>
                <w:color w:val="000000"/>
                <w:sz w:val="24"/>
                <w:szCs w:val="24"/>
              </w:rPr>
              <w:t>上海张江药谷公共服务平台有限公司</w:t>
            </w:r>
          </w:p>
        </w:tc>
        <w:tc>
          <w:tcPr>
            <w:tcW w:w="1147" w:type="pct"/>
            <w:tcBorders>
              <w:top w:val="nil"/>
              <w:left w:val="nil"/>
              <w:bottom w:val="single" w:sz="4" w:space="0" w:color="auto"/>
              <w:right w:val="single" w:sz="4" w:space="0" w:color="auto"/>
            </w:tcBorders>
            <w:shd w:val="clear" w:color="auto" w:fill="auto"/>
            <w:vAlign w:val="center"/>
          </w:tcPr>
          <w:p w14:paraId="75636C56"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 xml:space="preserve">  </w:t>
            </w:r>
            <w:r w:rsidRPr="00F955C0">
              <w:rPr>
                <w:rFonts w:hint="eastAsia"/>
                <w:color w:val="000000"/>
                <w:sz w:val="24"/>
                <w:szCs w:val="24"/>
              </w:rPr>
              <w:t>生物医药</w:t>
            </w:r>
          </w:p>
        </w:tc>
        <w:tc>
          <w:tcPr>
            <w:tcW w:w="899" w:type="pct"/>
            <w:tcBorders>
              <w:top w:val="nil"/>
              <w:left w:val="nil"/>
              <w:bottom w:val="single" w:sz="4" w:space="0" w:color="auto"/>
              <w:right w:val="single" w:sz="4" w:space="0" w:color="auto"/>
            </w:tcBorders>
            <w:shd w:val="clear" w:color="auto" w:fill="auto"/>
            <w:noWrap/>
            <w:vAlign w:val="center"/>
          </w:tcPr>
          <w:p w14:paraId="02400C58"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 xml:space="preserve">021-58555018-260 </w:t>
            </w:r>
          </w:p>
        </w:tc>
        <w:tc>
          <w:tcPr>
            <w:tcW w:w="1091" w:type="pct"/>
            <w:tcBorders>
              <w:top w:val="nil"/>
              <w:left w:val="nil"/>
              <w:bottom w:val="single" w:sz="4" w:space="0" w:color="auto"/>
              <w:right w:val="single" w:sz="4" w:space="0" w:color="auto"/>
            </w:tcBorders>
            <w:shd w:val="clear" w:color="auto" w:fill="auto"/>
            <w:vAlign w:val="center"/>
          </w:tcPr>
          <w:p w14:paraId="6E262B10" w14:textId="77777777" w:rsidR="00447B87" w:rsidRPr="00F955C0" w:rsidRDefault="00447B87" w:rsidP="00175C45">
            <w:pPr>
              <w:spacing w:line="320" w:lineRule="exact"/>
              <w:rPr>
                <w:rFonts w:ascii="宋体" w:hAnsi="宋体" w:cs="宋体"/>
                <w:color w:val="000000"/>
                <w:sz w:val="24"/>
                <w:szCs w:val="24"/>
              </w:rPr>
            </w:pPr>
            <w:r w:rsidRPr="00F955C0">
              <w:rPr>
                <w:rFonts w:hint="eastAsia"/>
                <w:color w:val="000000"/>
                <w:sz w:val="24"/>
                <w:szCs w:val="24"/>
              </w:rPr>
              <w:t>上海市浦东新区蔡伦路</w:t>
            </w:r>
            <w:r w:rsidRPr="00F955C0">
              <w:rPr>
                <w:rFonts w:hint="eastAsia"/>
                <w:color w:val="000000"/>
                <w:sz w:val="24"/>
                <w:szCs w:val="24"/>
              </w:rPr>
              <w:t>720</w:t>
            </w:r>
            <w:r w:rsidRPr="00F955C0">
              <w:rPr>
                <w:rFonts w:hint="eastAsia"/>
                <w:color w:val="000000"/>
                <w:sz w:val="24"/>
                <w:szCs w:val="24"/>
              </w:rPr>
              <w:t>号</w:t>
            </w:r>
            <w:r w:rsidRPr="00F955C0">
              <w:rPr>
                <w:rFonts w:hint="eastAsia"/>
                <w:color w:val="000000"/>
                <w:sz w:val="24"/>
                <w:szCs w:val="24"/>
              </w:rPr>
              <w:t>1</w:t>
            </w:r>
            <w:r w:rsidRPr="00F955C0">
              <w:rPr>
                <w:rFonts w:hint="eastAsia"/>
                <w:color w:val="000000"/>
                <w:sz w:val="24"/>
                <w:szCs w:val="24"/>
              </w:rPr>
              <w:t>号楼</w:t>
            </w:r>
          </w:p>
        </w:tc>
      </w:tr>
      <w:tr w:rsidR="00731A8D" w:rsidRPr="00F955C0" w14:paraId="060853DC" w14:textId="77777777" w:rsidTr="00F955C0">
        <w:trPr>
          <w:trHeight w:val="64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73F11C32"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2</w:t>
            </w:r>
          </w:p>
        </w:tc>
        <w:tc>
          <w:tcPr>
            <w:tcW w:w="1494" w:type="pct"/>
            <w:tcBorders>
              <w:top w:val="nil"/>
              <w:left w:val="nil"/>
              <w:bottom w:val="single" w:sz="4" w:space="0" w:color="auto"/>
              <w:right w:val="single" w:sz="4" w:space="0" w:color="auto"/>
            </w:tcBorders>
            <w:shd w:val="clear" w:color="auto" w:fill="auto"/>
            <w:noWrap/>
            <w:vAlign w:val="center"/>
          </w:tcPr>
          <w:p w14:paraId="03D3A9D9" w14:textId="77777777" w:rsidR="00447B87" w:rsidRPr="00F955C0" w:rsidRDefault="00447B87" w:rsidP="00175C45">
            <w:pPr>
              <w:spacing w:line="320" w:lineRule="exact"/>
              <w:rPr>
                <w:rFonts w:ascii="宋体" w:hAnsi="宋体" w:cs="宋体"/>
                <w:color w:val="000000"/>
                <w:sz w:val="24"/>
                <w:szCs w:val="24"/>
              </w:rPr>
            </w:pPr>
            <w:r w:rsidRPr="00F955C0">
              <w:rPr>
                <w:rFonts w:hint="eastAsia"/>
                <w:color w:val="000000"/>
                <w:sz w:val="24"/>
                <w:szCs w:val="24"/>
              </w:rPr>
              <w:t>上海金山化工孵化器发展有限公司</w:t>
            </w:r>
          </w:p>
        </w:tc>
        <w:tc>
          <w:tcPr>
            <w:tcW w:w="1147" w:type="pct"/>
            <w:tcBorders>
              <w:top w:val="nil"/>
              <w:left w:val="nil"/>
              <w:bottom w:val="single" w:sz="4" w:space="0" w:color="auto"/>
              <w:right w:val="single" w:sz="4" w:space="0" w:color="auto"/>
            </w:tcBorders>
            <w:shd w:val="clear" w:color="auto" w:fill="auto"/>
            <w:vAlign w:val="center"/>
          </w:tcPr>
          <w:p w14:paraId="6A278AB9"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精细化工</w:t>
            </w:r>
          </w:p>
        </w:tc>
        <w:tc>
          <w:tcPr>
            <w:tcW w:w="899" w:type="pct"/>
            <w:tcBorders>
              <w:top w:val="nil"/>
              <w:left w:val="nil"/>
              <w:bottom w:val="single" w:sz="4" w:space="0" w:color="auto"/>
              <w:right w:val="single" w:sz="4" w:space="0" w:color="auto"/>
            </w:tcBorders>
            <w:shd w:val="clear" w:color="auto" w:fill="auto"/>
            <w:noWrap/>
            <w:vAlign w:val="center"/>
          </w:tcPr>
          <w:p w14:paraId="0A01D173"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021-37285131</w:t>
            </w:r>
          </w:p>
        </w:tc>
        <w:tc>
          <w:tcPr>
            <w:tcW w:w="1091" w:type="pct"/>
            <w:tcBorders>
              <w:top w:val="nil"/>
              <w:left w:val="nil"/>
              <w:bottom w:val="single" w:sz="4" w:space="0" w:color="auto"/>
              <w:right w:val="single" w:sz="4" w:space="0" w:color="auto"/>
            </w:tcBorders>
            <w:shd w:val="clear" w:color="auto" w:fill="auto"/>
            <w:vAlign w:val="center"/>
          </w:tcPr>
          <w:p w14:paraId="02CCCE05" w14:textId="77777777" w:rsidR="00447B87" w:rsidRPr="00F955C0" w:rsidRDefault="00447B87" w:rsidP="00175C45">
            <w:pPr>
              <w:spacing w:line="320" w:lineRule="exact"/>
              <w:rPr>
                <w:rFonts w:ascii="宋体" w:hAnsi="宋体" w:cs="宋体"/>
                <w:color w:val="000000"/>
                <w:sz w:val="24"/>
                <w:szCs w:val="24"/>
              </w:rPr>
            </w:pPr>
            <w:r w:rsidRPr="00F955C0">
              <w:rPr>
                <w:rFonts w:hint="eastAsia"/>
                <w:color w:val="000000"/>
                <w:sz w:val="24"/>
                <w:szCs w:val="24"/>
              </w:rPr>
              <w:t>上海市金山区秋实路</w:t>
            </w:r>
            <w:r w:rsidRPr="00F955C0">
              <w:rPr>
                <w:rFonts w:hint="eastAsia"/>
                <w:color w:val="000000"/>
                <w:sz w:val="24"/>
                <w:szCs w:val="24"/>
              </w:rPr>
              <w:t>688</w:t>
            </w:r>
            <w:r w:rsidRPr="00F955C0">
              <w:rPr>
                <w:rFonts w:hint="eastAsia"/>
                <w:color w:val="000000"/>
                <w:sz w:val="24"/>
                <w:szCs w:val="24"/>
              </w:rPr>
              <w:t>号</w:t>
            </w:r>
          </w:p>
        </w:tc>
      </w:tr>
      <w:tr w:rsidR="00731A8D" w:rsidRPr="00F955C0" w14:paraId="406AEEF2" w14:textId="77777777" w:rsidTr="00F955C0">
        <w:trPr>
          <w:trHeight w:val="64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0885E1B0"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3</w:t>
            </w:r>
          </w:p>
        </w:tc>
        <w:tc>
          <w:tcPr>
            <w:tcW w:w="1494" w:type="pct"/>
            <w:tcBorders>
              <w:top w:val="nil"/>
              <w:left w:val="nil"/>
              <w:bottom w:val="single" w:sz="4" w:space="0" w:color="auto"/>
              <w:right w:val="single" w:sz="4" w:space="0" w:color="auto"/>
            </w:tcBorders>
            <w:shd w:val="clear" w:color="auto" w:fill="auto"/>
            <w:noWrap/>
            <w:vAlign w:val="center"/>
          </w:tcPr>
          <w:p w14:paraId="132FE157" w14:textId="77777777" w:rsidR="00447B87" w:rsidRPr="00F955C0" w:rsidRDefault="00447B87" w:rsidP="00175C45">
            <w:pPr>
              <w:spacing w:line="320" w:lineRule="exact"/>
              <w:rPr>
                <w:rFonts w:ascii="宋体" w:hAnsi="宋体" w:cs="宋体"/>
                <w:color w:val="000000"/>
                <w:sz w:val="24"/>
                <w:szCs w:val="24"/>
              </w:rPr>
            </w:pPr>
            <w:r w:rsidRPr="00F955C0">
              <w:rPr>
                <w:rFonts w:hint="eastAsia"/>
                <w:color w:val="000000"/>
                <w:sz w:val="24"/>
                <w:szCs w:val="24"/>
              </w:rPr>
              <w:t>漕河泾科技创业中心</w:t>
            </w:r>
          </w:p>
        </w:tc>
        <w:tc>
          <w:tcPr>
            <w:tcW w:w="1147" w:type="pct"/>
            <w:tcBorders>
              <w:top w:val="nil"/>
              <w:left w:val="nil"/>
              <w:bottom w:val="single" w:sz="4" w:space="0" w:color="auto"/>
              <w:right w:val="single" w:sz="4" w:space="0" w:color="auto"/>
            </w:tcBorders>
            <w:shd w:val="clear" w:color="auto" w:fill="auto"/>
            <w:vAlign w:val="center"/>
          </w:tcPr>
          <w:p w14:paraId="2EE48AF8"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电子信息、生物医药、新材料、现代服务业</w:t>
            </w:r>
          </w:p>
        </w:tc>
        <w:tc>
          <w:tcPr>
            <w:tcW w:w="899" w:type="pct"/>
            <w:tcBorders>
              <w:top w:val="nil"/>
              <w:left w:val="nil"/>
              <w:bottom w:val="single" w:sz="4" w:space="0" w:color="auto"/>
              <w:right w:val="single" w:sz="4" w:space="0" w:color="auto"/>
            </w:tcBorders>
            <w:shd w:val="clear" w:color="auto" w:fill="auto"/>
            <w:noWrap/>
            <w:vAlign w:val="center"/>
          </w:tcPr>
          <w:p w14:paraId="10B4202B"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021-54260100</w:t>
            </w:r>
          </w:p>
        </w:tc>
        <w:tc>
          <w:tcPr>
            <w:tcW w:w="1091" w:type="pct"/>
            <w:tcBorders>
              <w:top w:val="nil"/>
              <w:left w:val="nil"/>
              <w:bottom w:val="single" w:sz="4" w:space="0" w:color="auto"/>
              <w:right w:val="single" w:sz="4" w:space="0" w:color="auto"/>
            </w:tcBorders>
            <w:shd w:val="clear" w:color="auto" w:fill="auto"/>
            <w:vAlign w:val="center"/>
          </w:tcPr>
          <w:p w14:paraId="6942BD74" w14:textId="77777777" w:rsidR="00447B87" w:rsidRPr="00F955C0" w:rsidRDefault="00447B87" w:rsidP="00175C45">
            <w:pPr>
              <w:spacing w:line="320" w:lineRule="exact"/>
              <w:rPr>
                <w:rFonts w:ascii="宋体" w:hAnsi="宋体" w:cs="宋体"/>
                <w:color w:val="000000"/>
                <w:sz w:val="24"/>
                <w:szCs w:val="24"/>
              </w:rPr>
            </w:pPr>
            <w:r w:rsidRPr="00F955C0">
              <w:rPr>
                <w:rFonts w:hint="eastAsia"/>
                <w:color w:val="000000"/>
                <w:sz w:val="24"/>
                <w:szCs w:val="24"/>
              </w:rPr>
              <w:t>上海市宜山路</w:t>
            </w:r>
            <w:r w:rsidRPr="00F955C0">
              <w:rPr>
                <w:rFonts w:hint="eastAsia"/>
                <w:color w:val="000000"/>
                <w:sz w:val="24"/>
                <w:szCs w:val="24"/>
              </w:rPr>
              <w:t>822</w:t>
            </w:r>
            <w:r w:rsidRPr="00F955C0">
              <w:rPr>
                <w:rFonts w:hint="eastAsia"/>
                <w:color w:val="000000"/>
                <w:sz w:val="24"/>
                <w:szCs w:val="24"/>
              </w:rPr>
              <w:t>号</w:t>
            </w:r>
          </w:p>
        </w:tc>
      </w:tr>
      <w:tr w:rsidR="00731A8D" w:rsidRPr="00F955C0" w14:paraId="3C7E294D" w14:textId="77777777" w:rsidTr="00F955C0">
        <w:trPr>
          <w:trHeight w:val="64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615D91A7"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4</w:t>
            </w:r>
          </w:p>
        </w:tc>
        <w:tc>
          <w:tcPr>
            <w:tcW w:w="1494" w:type="pct"/>
            <w:tcBorders>
              <w:top w:val="nil"/>
              <w:left w:val="nil"/>
              <w:bottom w:val="single" w:sz="4" w:space="0" w:color="auto"/>
              <w:right w:val="single" w:sz="4" w:space="0" w:color="auto"/>
            </w:tcBorders>
            <w:shd w:val="clear" w:color="auto" w:fill="auto"/>
            <w:noWrap/>
            <w:vAlign w:val="center"/>
          </w:tcPr>
          <w:p w14:paraId="5DA9A868" w14:textId="77777777" w:rsidR="00447B87" w:rsidRPr="00F955C0" w:rsidRDefault="00447B87" w:rsidP="00175C45">
            <w:pPr>
              <w:spacing w:line="320" w:lineRule="exact"/>
              <w:rPr>
                <w:rFonts w:ascii="宋体" w:hAnsi="宋体" w:cs="宋体"/>
                <w:color w:val="000000"/>
                <w:sz w:val="24"/>
                <w:szCs w:val="24"/>
              </w:rPr>
            </w:pPr>
            <w:r w:rsidRPr="00F955C0">
              <w:rPr>
                <w:rFonts w:hint="eastAsia"/>
                <w:color w:val="000000"/>
                <w:sz w:val="24"/>
                <w:szCs w:val="24"/>
              </w:rPr>
              <w:t>上海慧谷高科技创业中心</w:t>
            </w:r>
          </w:p>
        </w:tc>
        <w:tc>
          <w:tcPr>
            <w:tcW w:w="1147" w:type="pct"/>
            <w:tcBorders>
              <w:top w:val="nil"/>
              <w:left w:val="nil"/>
              <w:bottom w:val="single" w:sz="4" w:space="0" w:color="auto"/>
              <w:right w:val="single" w:sz="4" w:space="0" w:color="auto"/>
            </w:tcBorders>
            <w:shd w:val="clear" w:color="auto" w:fill="auto"/>
            <w:vAlign w:val="center"/>
          </w:tcPr>
          <w:p w14:paraId="50AE7778"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软件开发、电子商务、机电一体化、技术服务</w:t>
            </w:r>
          </w:p>
        </w:tc>
        <w:tc>
          <w:tcPr>
            <w:tcW w:w="899" w:type="pct"/>
            <w:tcBorders>
              <w:top w:val="nil"/>
              <w:left w:val="nil"/>
              <w:bottom w:val="single" w:sz="4" w:space="0" w:color="auto"/>
              <w:right w:val="single" w:sz="4" w:space="0" w:color="auto"/>
            </w:tcBorders>
            <w:shd w:val="clear" w:color="auto" w:fill="auto"/>
            <w:noWrap/>
            <w:vAlign w:val="center"/>
          </w:tcPr>
          <w:p w14:paraId="502A20B1"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021-64287220</w:t>
            </w:r>
          </w:p>
        </w:tc>
        <w:tc>
          <w:tcPr>
            <w:tcW w:w="1091" w:type="pct"/>
            <w:tcBorders>
              <w:top w:val="nil"/>
              <w:left w:val="nil"/>
              <w:bottom w:val="single" w:sz="4" w:space="0" w:color="auto"/>
              <w:right w:val="single" w:sz="4" w:space="0" w:color="auto"/>
            </w:tcBorders>
            <w:shd w:val="clear" w:color="auto" w:fill="auto"/>
            <w:vAlign w:val="center"/>
          </w:tcPr>
          <w:p w14:paraId="7B3507EE" w14:textId="77777777" w:rsidR="00447B87" w:rsidRPr="00F955C0" w:rsidRDefault="00447B87" w:rsidP="00175C45">
            <w:pPr>
              <w:spacing w:line="320" w:lineRule="exact"/>
              <w:rPr>
                <w:rFonts w:ascii="宋体" w:hAnsi="宋体" w:cs="宋体"/>
                <w:color w:val="000000"/>
                <w:sz w:val="24"/>
                <w:szCs w:val="24"/>
              </w:rPr>
            </w:pPr>
            <w:r w:rsidRPr="00F955C0">
              <w:rPr>
                <w:rFonts w:hint="eastAsia"/>
                <w:color w:val="000000"/>
                <w:sz w:val="24"/>
                <w:szCs w:val="24"/>
              </w:rPr>
              <w:t>上海市虹桥路</w:t>
            </w:r>
            <w:r w:rsidRPr="00F955C0">
              <w:rPr>
                <w:rFonts w:hint="eastAsia"/>
                <w:color w:val="000000"/>
                <w:sz w:val="24"/>
                <w:szCs w:val="24"/>
              </w:rPr>
              <w:t>333</w:t>
            </w:r>
            <w:r w:rsidRPr="00F955C0">
              <w:rPr>
                <w:rFonts w:hint="eastAsia"/>
                <w:color w:val="000000"/>
                <w:sz w:val="24"/>
                <w:szCs w:val="24"/>
              </w:rPr>
              <w:t>号</w:t>
            </w:r>
          </w:p>
        </w:tc>
      </w:tr>
      <w:tr w:rsidR="00731A8D" w:rsidRPr="00F955C0" w14:paraId="357F122D" w14:textId="77777777" w:rsidTr="00F955C0">
        <w:trPr>
          <w:trHeight w:val="64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4F0341EB"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5</w:t>
            </w:r>
          </w:p>
        </w:tc>
        <w:tc>
          <w:tcPr>
            <w:tcW w:w="1494" w:type="pct"/>
            <w:tcBorders>
              <w:top w:val="nil"/>
              <w:left w:val="nil"/>
              <w:bottom w:val="single" w:sz="4" w:space="0" w:color="auto"/>
              <w:right w:val="single" w:sz="4" w:space="0" w:color="auto"/>
            </w:tcBorders>
            <w:shd w:val="clear" w:color="auto" w:fill="auto"/>
            <w:noWrap/>
            <w:vAlign w:val="center"/>
          </w:tcPr>
          <w:p w14:paraId="4B04B122" w14:textId="77777777" w:rsidR="00447B87" w:rsidRPr="00F955C0" w:rsidRDefault="00447B87" w:rsidP="00175C45">
            <w:pPr>
              <w:spacing w:line="320" w:lineRule="exact"/>
              <w:rPr>
                <w:rFonts w:ascii="宋体" w:hAnsi="宋体" w:cs="宋体"/>
                <w:color w:val="000000"/>
                <w:sz w:val="24"/>
                <w:szCs w:val="24"/>
              </w:rPr>
            </w:pPr>
            <w:r w:rsidRPr="00F955C0">
              <w:rPr>
                <w:rFonts w:hint="eastAsia"/>
                <w:color w:val="000000"/>
                <w:sz w:val="24"/>
                <w:szCs w:val="24"/>
              </w:rPr>
              <w:t>上海集成电路设计孵化基地</w:t>
            </w:r>
          </w:p>
        </w:tc>
        <w:tc>
          <w:tcPr>
            <w:tcW w:w="1147" w:type="pct"/>
            <w:tcBorders>
              <w:top w:val="nil"/>
              <w:left w:val="nil"/>
              <w:bottom w:val="single" w:sz="4" w:space="0" w:color="auto"/>
              <w:right w:val="single" w:sz="4" w:space="0" w:color="auto"/>
            </w:tcBorders>
            <w:shd w:val="clear" w:color="auto" w:fill="auto"/>
            <w:vAlign w:val="center"/>
          </w:tcPr>
          <w:p w14:paraId="0E0C3A40"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集成电路设计及手机方案设计、无线互联应用等</w:t>
            </w:r>
          </w:p>
        </w:tc>
        <w:tc>
          <w:tcPr>
            <w:tcW w:w="899" w:type="pct"/>
            <w:tcBorders>
              <w:top w:val="nil"/>
              <w:left w:val="nil"/>
              <w:bottom w:val="single" w:sz="4" w:space="0" w:color="auto"/>
              <w:right w:val="single" w:sz="4" w:space="0" w:color="auto"/>
            </w:tcBorders>
            <w:shd w:val="clear" w:color="auto" w:fill="auto"/>
            <w:noWrap/>
            <w:vAlign w:val="center"/>
          </w:tcPr>
          <w:p w14:paraId="06235503"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021-53081877</w:t>
            </w:r>
          </w:p>
        </w:tc>
        <w:tc>
          <w:tcPr>
            <w:tcW w:w="1091" w:type="pct"/>
            <w:tcBorders>
              <w:top w:val="nil"/>
              <w:left w:val="nil"/>
              <w:bottom w:val="single" w:sz="4" w:space="0" w:color="auto"/>
              <w:right w:val="single" w:sz="4" w:space="0" w:color="auto"/>
            </w:tcBorders>
            <w:shd w:val="clear" w:color="auto" w:fill="auto"/>
            <w:vAlign w:val="center"/>
          </w:tcPr>
          <w:p w14:paraId="14810A91" w14:textId="77777777" w:rsidR="00447B87" w:rsidRPr="00F955C0" w:rsidRDefault="00447B87" w:rsidP="00175C45">
            <w:pPr>
              <w:spacing w:line="320" w:lineRule="exact"/>
              <w:rPr>
                <w:rFonts w:ascii="宋体" w:hAnsi="宋体" w:cs="宋体"/>
                <w:color w:val="000000"/>
                <w:sz w:val="24"/>
                <w:szCs w:val="24"/>
              </w:rPr>
            </w:pPr>
            <w:r w:rsidRPr="00F955C0">
              <w:rPr>
                <w:rFonts w:hint="eastAsia"/>
                <w:color w:val="000000"/>
                <w:sz w:val="24"/>
                <w:szCs w:val="24"/>
              </w:rPr>
              <w:t>上海市北京东路</w:t>
            </w:r>
            <w:r w:rsidRPr="00F955C0">
              <w:rPr>
                <w:rFonts w:hint="eastAsia"/>
                <w:color w:val="000000"/>
                <w:sz w:val="24"/>
                <w:szCs w:val="24"/>
              </w:rPr>
              <w:t>668</w:t>
            </w:r>
            <w:r w:rsidRPr="00F955C0">
              <w:rPr>
                <w:rFonts w:hint="eastAsia"/>
                <w:color w:val="000000"/>
                <w:sz w:val="24"/>
                <w:szCs w:val="24"/>
              </w:rPr>
              <w:t>号科技京城</w:t>
            </w:r>
            <w:r w:rsidRPr="00F955C0">
              <w:rPr>
                <w:rFonts w:hint="eastAsia"/>
                <w:color w:val="000000"/>
                <w:sz w:val="24"/>
                <w:szCs w:val="24"/>
              </w:rPr>
              <w:t>C</w:t>
            </w:r>
            <w:r w:rsidRPr="00F955C0">
              <w:rPr>
                <w:rFonts w:hint="eastAsia"/>
                <w:color w:val="000000"/>
                <w:sz w:val="24"/>
                <w:szCs w:val="24"/>
              </w:rPr>
              <w:t>区</w:t>
            </w:r>
            <w:r w:rsidRPr="00F955C0">
              <w:rPr>
                <w:rFonts w:hint="eastAsia"/>
                <w:color w:val="000000"/>
                <w:sz w:val="24"/>
                <w:szCs w:val="24"/>
              </w:rPr>
              <w:t>709</w:t>
            </w:r>
            <w:r w:rsidRPr="00F955C0">
              <w:rPr>
                <w:rFonts w:hint="eastAsia"/>
                <w:color w:val="000000"/>
                <w:sz w:val="24"/>
                <w:szCs w:val="24"/>
              </w:rPr>
              <w:t>室</w:t>
            </w:r>
          </w:p>
        </w:tc>
      </w:tr>
      <w:tr w:rsidR="00731A8D" w:rsidRPr="00F955C0" w14:paraId="15CE903A" w14:textId="77777777" w:rsidTr="00F955C0">
        <w:trPr>
          <w:trHeight w:val="64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66E91659"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6</w:t>
            </w:r>
          </w:p>
        </w:tc>
        <w:tc>
          <w:tcPr>
            <w:tcW w:w="1494" w:type="pct"/>
            <w:tcBorders>
              <w:top w:val="nil"/>
              <w:left w:val="nil"/>
              <w:bottom w:val="single" w:sz="4" w:space="0" w:color="auto"/>
              <w:right w:val="single" w:sz="4" w:space="0" w:color="auto"/>
            </w:tcBorders>
            <w:shd w:val="clear" w:color="auto" w:fill="auto"/>
            <w:noWrap/>
            <w:vAlign w:val="center"/>
          </w:tcPr>
          <w:p w14:paraId="170B318C" w14:textId="77777777" w:rsidR="00447B87" w:rsidRPr="00F955C0" w:rsidRDefault="00447B87" w:rsidP="00175C45">
            <w:pPr>
              <w:spacing w:line="320" w:lineRule="exact"/>
              <w:rPr>
                <w:rFonts w:ascii="宋体" w:hAnsi="宋体" w:cs="宋体"/>
                <w:color w:val="000000"/>
                <w:sz w:val="24"/>
                <w:szCs w:val="24"/>
              </w:rPr>
            </w:pPr>
            <w:r w:rsidRPr="00F955C0">
              <w:rPr>
                <w:rFonts w:hint="eastAsia"/>
                <w:color w:val="000000"/>
                <w:sz w:val="24"/>
                <w:szCs w:val="24"/>
              </w:rPr>
              <w:t>上海大学科技园区</w:t>
            </w:r>
          </w:p>
        </w:tc>
        <w:tc>
          <w:tcPr>
            <w:tcW w:w="1147" w:type="pct"/>
            <w:tcBorders>
              <w:top w:val="nil"/>
              <w:left w:val="nil"/>
              <w:bottom w:val="single" w:sz="4" w:space="0" w:color="auto"/>
              <w:right w:val="single" w:sz="4" w:space="0" w:color="auto"/>
            </w:tcBorders>
            <w:shd w:val="clear" w:color="auto" w:fill="auto"/>
            <w:vAlign w:val="center"/>
          </w:tcPr>
          <w:p w14:paraId="237879D7"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工业设计、创意设计、产品创新</w:t>
            </w:r>
          </w:p>
        </w:tc>
        <w:tc>
          <w:tcPr>
            <w:tcW w:w="899" w:type="pct"/>
            <w:tcBorders>
              <w:top w:val="nil"/>
              <w:left w:val="nil"/>
              <w:bottom w:val="single" w:sz="4" w:space="0" w:color="auto"/>
              <w:right w:val="single" w:sz="4" w:space="0" w:color="auto"/>
            </w:tcBorders>
            <w:shd w:val="clear" w:color="auto" w:fill="auto"/>
            <w:noWrap/>
            <w:vAlign w:val="center"/>
          </w:tcPr>
          <w:p w14:paraId="5FE6E680"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021-56338674</w:t>
            </w:r>
          </w:p>
        </w:tc>
        <w:tc>
          <w:tcPr>
            <w:tcW w:w="1091" w:type="pct"/>
            <w:tcBorders>
              <w:top w:val="nil"/>
              <w:left w:val="nil"/>
              <w:bottom w:val="single" w:sz="4" w:space="0" w:color="auto"/>
              <w:right w:val="single" w:sz="4" w:space="0" w:color="auto"/>
            </w:tcBorders>
            <w:shd w:val="clear" w:color="auto" w:fill="auto"/>
            <w:vAlign w:val="center"/>
          </w:tcPr>
          <w:p w14:paraId="38259B96" w14:textId="77777777" w:rsidR="00447B87" w:rsidRPr="00F955C0" w:rsidRDefault="00447B87" w:rsidP="00175C45">
            <w:pPr>
              <w:spacing w:line="320" w:lineRule="exact"/>
              <w:rPr>
                <w:rFonts w:ascii="宋体" w:hAnsi="宋体" w:cs="宋体"/>
                <w:color w:val="000000"/>
                <w:sz w:val="24"/>
                <w:szCs w:val="24"/>
              </w:rPr>
            </w:pPr>
            <w:r w:rsidRPr="00F955C0">
              <w:rPr>
                <w:rFonts w:hint="eastAsia"/>
                <w:color w:val="000000"/>
                <w:sz w:val="24"/>
                <w:szCs w:val="24"/>
              </w:rPr>
              <w:t>上海市延长路</w:t>
            </w:r>
            <w:r w:rsidRPr="00F955C0">
              <w:rPr>
                <w:rFonts w:hint="eastAsia"/>
                <w:color w:val="000000"/>
                <w:sz w:val="24"/>
                <w:szCs w:val="24"/>
              </w:rPr>
              <w:t>149</w:t>
            </w:r>
            <w:r w:rsidRPr="00F955C0">
              <w:rPr>
                <w:rFonts w:hint="eastAsia"/>
                <w:color w:val="000000"/>
                <w:sz w:val="24"/>
                <w:szCs w:val="24"/>
              </w:rPr>
              <w:t>号科技楼</w:t>
            </w:r>
            <w:r w:rsidRPr="00F955C0">
              <w:rPr>
                <w:rFonts w:hint="eastAsia"/>
                <w:color w:val="000000"/>
                <w:sz w:val="24"/>
                <w:szCs w:val="24"/>
              </w:rPr>
              <w:t>2</w:t>
            </w:r>
            <w:r w:rsidRPr="00F955C0">
              <w:rPr>
                <w:rFonts w:hint="eastAsia"/>
                <w:color w:val="000000"/>
                <w:sz w:val="24"/>
                <w:szCs w:val="24"/>
              </w:rPr>
              <w:lastRenderedPageBreak/>
              <w:t>楼</w:t>
            </w:r>
          </w:p>
        </w:tc>
      </w:tr>
      <w:tr w:rsidR="00731A8D" w:rsidRPr="00F955C0" w14:paraId="2F33A429" w14:textId="77777777" w:rsidTr="00F955C0">
        <w:trPr>
          <w:trHeight w:val="64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307FC688"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lastRenderedPageBreak/>
              <w:t>7</w:t>
            </w:r>
          </w:p>
        </w:tc>
        <w:tc>
          <w:tcPr>
            <w:tcW w:w="1494" w:type="pct"/>
            <w:tcBorders>
              <w:top w:val="nil"/>
              <w:left w:val="nil"/>
              <w:bottom w:val="single" w:sz="4" w:space="0" w:color="auto"/>
              <w:right w:val="single" w:sz="4" w:space="0" w:color="auto"/>
            </w:tcBorders>
            <w:shd w:val="clear" w:color="auto" w:fill="auto"/>
            <w:noWrap/>
            <w:vAlign w:val="center"/>
          </w:tcPr>
          <w:p w14:paraId="30F0117F" w14:textId="77777777" w:rsidR="00447B87" w:rsidRPr="00F955C0" w:rsidRDefault="00447B87" w:rsidP="00175C45">
            <w:pPr>
              <w:spacing w:line="320" w:lineRule="exact"/>
              <w:rPr>
                <w:rFonts w:ascii="宋体" w:hAnsi="宋体" w:cs="宋体"/>
                <w:color w:val="000000"/>
                <w:sz w:val="24"/>
                <w:szCs w:val="24"/>
              </w:rPr>
            </w:pPr>
            <w:r w:rsidRPr="00F955C0">
              <w:rPr>
                <w:rFonts w:hint="eastAsia"/>
                <w:color w:val="000000"/>
                <w:sz w:val="24"/>
                <w:szCs w:val="24"/>
              </w:rPr>
              <w:t>上海市科技创业中心</w:t>
            </w:r>
          </w:p>
        </w:tc>
        <w:tc>
          <w:tcPr>
            <w:tcW w:w="1147" w:type="pct"/>
            <w:tcBorders>
              <w:top w:val="nil"/>
              <w:left w:val="nil"/>
              <w:bottom w:val="single" w:sz="4" w:space="0" w:color="auto"/>
              <w:right w:val="single" w:sz="4" w:space="0" w:color="auto"/>
            </w:tcBorders>
            <w:shd w:val="clear" w:color="auto" w:fill="auto"/>
            <w:vAlign w:val="center"/>
          </w:tcPr>
          <w:p w14:paraId="04DBF08F"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综合</w:t>
            </w:r>
          </w:p>
        </w:tc>
        <w:tc>
          <w:tcPr>
            <w:tcW w:w="899" w:type="pct"/>
            <w:tcBorders>
              <w:top w:val="nil"/>
              <w:left w:val="nil"/>
              <w:bottom w:val="single" w:sz="4" w:space="0" w:color="auto"/>
              <w:right w:val="single" w:sz="4" w:space="0" w:color="auto"/>
            </w:tcBorders>
            <w:shd w:val="clear" w:color="auto" w:fill="auto"/>
            <w:noWrap/>
            <w:vAlign w:val="center"/>
          </w:tcPr>
          <w:p w14:paraId="04A85301"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021-64833023</w:t>
            </w:r>
          </w:p>
        </w:tc>
        <w:tc>
          <w:tcPr>
            <w:tcW w:w="1091" w:type="pct"/>
            <w:tcBorders>
              <w:top w:val="nil"/>
              <w:left w:val="nil"/>
              <w:bottom w:val="single" w:sz="4" w:space="0" w:color="auto"/>
              <w:right w:val="single" w:sz="4" w:space="0" w:color="auto"/>
            </w:tcBorders>
            <w:shd w:val="clear" w:color="auto" w:fill="auto"/>
            <w:vAlign w:val="center"/>
          </w:tcPr>
          <w:p w14:paraId="4884F18E" w14:textId="77777777" w:rsidR="00447B87" w:rsidRPr="00F955C0" w:rsidRDefault="00447B87" w:rsidP="00175C45">
            <w:pPr>
              <w:spacing w:line="320" w:lineRule="exact"/>
              <w:rPr>
                <w:rFonts w:ascii="宋体" w:hAnsi="宋体" w:cs="宋体"/>
                <w:color w:val="000000"/>
                <w:sz w:val="24"/>
                <w:szCs w:val="24"/>
              </w:rPr>
            </w:pPr>
            <w:r w:rsidRPr="00F955C0">
              <w:rPr>
                <w:rFonts w:hint="eastAsia"/>
                <w:color w:val="000000"/>
                <w:sz w:val="24"/>
                <w:szCs w:val="24"/>
              </w:rPr>
              <w:t>上海市钦州路</w:t>
            </w:r>
            <w:r w:rsidRPr="00F955C0">
              <w:rPr>
                <w:rFonts w:hint="eastAsia"/>
                <w:color w:val="000000"/>
                <w:sz w:val="24"/>
                <w:szCs w:val="24"/>
              </w:rPr>
              <w:t>100</w:t>
            </w:r>
            <w:r w:rsidRPr="00F955C0">
              <w:rPr>
                <w:rFonts w:hint="eastAsia"/>
                <w:color w:val="000000"/>
                <w:sz w:val="24"/>
                <w:szCs w:val="24"/>
              </w:rPr>
              <w:t>号</w:t>
            </w:r>
          </w:p>
        </w:tc>
      </w:tr>
      <w:tr w:rsidR="00731A8D" w:rsidRPr="00F955C0" w14:paraId="621DCBBA" w14:textId="77777777" w:rsidTr="00F955C0">
        <w:trPr>
          <w:trHeight w:val="64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6B2D8EFC"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8</w:t>
            </w:r>
          </w:p>
        </w:tc>
        <w:tc>
          <w:tcPr>
            <w:tcW w:w="1494" w:type="pct"/>
            <w:tcBorders>
              <w:top w:val="nil"/>
              <w:left w:val="nil"/>
              <w:bottom w:val="single" w:sz="4" w:space="0" w:color="auto"/>
              <w:right w:val="single" w:sz="4" w:space="0" w:color="auto"/>
            </w:tcBorders>
            <w:shd w:val="clear" w:color="auto" w:fill="auto"/>
            <w:noWrap/>
            <w:vAlign w:val="center"/>
          </w:tcPr>
          <w:p w14:paraId="4DD34E6F" w14:textId="77777777" w:rsidR="00447B87" w:rsidRPr="00F955C0" w:rsidRDefault="00447B87" w:rsidP="00175C45">
            <w:pPr>
              <w:spacing w:line="320" w:lineRule="exact"/>
              <w:rPr>
                <w:rFonts w:ascii="宋体" w:hAnsi="宋体" w:cs="宋体"/>
                <w:color w:val="000000"/>
                <w:sz w:val="24"/>
                <w:szCs w:val="24"/>
              </w:rPr>
            </w:pPr>
            <w:r w:rsidRPr="00F955C0">
              <w:rPr>
                <w:rFonts w:hint="eastAsia"/>
                <w:color w:val="000000"/>
                <w:sz w:val="24"/>
                <w:szCs w:val="24"/>
              </w:rPr>
              <w:t>上海杨浦科技创业中心有限公司</w:t>
            </w:r>
          </w:p>
        </w:tc>
        <w:tc>
          <w:tcPr>
            <w:tcW w:w="1147" w:type="pct"/>
            <w:tcBorders>
              <w:top w:val="nil"/>
              <w:left w:val="nil"/>
              <w:bottom w:val="single" w:sz="4" w:space="0" w:color="auto"/>
              <w:right w:val="single" w:sz="4" w:space="0" w:color="auto"/>
            </w:tcBorders>
            <w:shd w:val="clear" w:color="auto" w:fill="auto"/>
            <w:vAlign w:val="center"/>
          </w:tcPr>
          <w:p w14:paraId="3E74DFF3"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综合</w:t>
            </w:r>
          </w:p>
        </w:tc>
        <w:tc>
          <w:tcPr>
            <w:tcW w:w="899" w:type="pct"/>
            <w:tcBorders>
              <w:top w:val="nil"/>
              <w:left w:val="nil"/>
              <w:bottom w:val="single" w:sz="4" w:space="0" w:color="auto"/>
              <w:right w:val="single" w:sz="4" w:space="0" w:color="auto"/>
            </w:tcBorders>
            <w:shd w:val="clear" w:color="auto" w:fill="auto"/>
            <w:noWrap/>
            <w:vAlign w:val="center"/>
          </w:tcPr>
          <w:p w14:paraId="24C04F23"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021-65647801</w:t>
            </w:r>
          </w:p>
        </w:tc>
        <w:tc>
          <w:tcPr>
            <w:tcW w:w="1091" w:type="pct"/>
            <w:tcBorders>
              <w:top w:val="nil"/>
              <w:left w:val="nil"/>
              <w:bottom w:val="single" w:sz="4" w:space="0" w:color="auto"/>
              <w:right w:val="single" w:sz="4" w:space="0" w:color="auto"/>
            </w:tcBorders>
            <w:shd w:val="clear" w:color="auto" w:fill="auto"/>
            <w:vAlign w:val="center"/>
          </w:tcPr>
          <w:p w14:paraId="00A8ADBD" w14:textId="77777777" w:rsidR="00447B87" w:rsidRPr="00F955C0" w:rsidRDefault="00447B87" w:rsidP="00175C45">
            <w:pPr>
              <w:spacing w:line="320" w:lineRule="exact"/>
              <w:rPr>
                <w:rFonts w:ascii="宋体" w:hAnsi="宋体" w:cs="宋体"/>
                <w:color w:val="000000"/>
                <w:sz w:val="24"/>
                <w:szCs w:val="24"/>
              </w:rPr>
            </w:pPr>
            <w:r w:rsidRPr="00F955C0">
              <w:rPr>
                <w:rFonts w:hint="eastAsia"/>
                <w:color w:val="000000"/>
                <w:sz w:val="24"/>
                <w:szCs w:val="24"/>
              </w:rPr>
              <w:t>上海市国定东路</w:t>
            </w:r>
            <w:r w:rsidRPr="00F955C0">
              <w:rPr>
                <w:rFonts w:hint="eastAsia"/>
                <w:color w:val="000000"/>
                <w:sz w:val="24"/>
                <w:szCs w:val="24"/>
              </w:rPr>
              <w:t>200</w:t>
            </w:r>
            <w:r w:rsidRPr="00F955C0">
              <w:rPr>
                <w:rFonts w:hint="eastAsia"/>
                <w:color w:val="000000"/>
                <w:sz w:val="24"/>
                <w:szCs w:val="24"/>
              </w:rPr>
              <w:t>号</w:t>
            </w:r>
            <w:r w:rsidRPr="00F955C0">
              <w:rPr>
                <w:rFonts w:hint="eastAsia"/>
                <w:color w:val="000000"/>
                <w:sz w:val="24"/>
                <w:szCs w:val="24"/>
              </w:rPr>
              <w:t>2017</w:t>
            </w:r>
            <w:r w:rsidRPr="00F955C0">
              <w:rPr>
                <w:rFonts w:hint="eastAsia"/>
                <w:color w:val="000000"/>
                <w:sz w:val="24"/>
                <w:szCs w:val="24"/>
              </w:rPr>
              <w:t>室</w:t>
            </w:r>
          </w:p>
        </w:tc>
      </w:tr>
      <w:tr w:rsidR="00731A8D" w:rsidRPr="00F955C0" w14:paraId="475B921E" w14:textId="77777777" w:rsidTr="00F955C0">
        <w:trPr>
          <w:trHeight w:val="64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2C1D94E3"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9</w:t>
            </w:r>
          </w:p>
        </w:tc>
        <w:tc>
          <w:tcPr>
            <w:tcW w:w="1494" w:type="pct"/>
            <w:tcBorders>
              <w:top w:val="nil"/>
              <w:left w:val="nil"/>
              <w:bottom w:val="single" w:sz="4" w:space="0" w:color="auto"/>
              <w:right w:val="single" w:sz="4" w:space="0" w:color="auto"/>
            </w:tcBorders>
            <w:shd w:val="clear" w:color="auto" w:fill="auto"/>
            <w:noWrap/>
            <w:vAlign w:val="center"/>
          </w:tcPr>
          <w:p w14:paraId="05E58024" w14:textId="77777777" w:rsidR="00447B87" w:rsidRPr="00F955C0" w:rsidRDefault="00447B87" w:rsidP="00175C45">
            <w:pPr>
              <w:spacing w:line="320" w:lineRule="exact"/>
              <w:rPr>
                <w:rFonts w:ascii="宋体" w:hAnsi="宋体" w:cs="宋体"/>
                <w:color w:val="000000"/>
                <w:sz w:val="24"/>
                <w:szCs w:val="24"/>
              </w:rPr>
            </w:pPr>
            <w:r w:rsidRPr="00F955C0">
              <w:rPr>
                <w:rFonts w:hint="eastAsia"/>
                <w:color w:val="000000"/>
                <w:sz w:val="24"/>
                <w:szCs w:val="24"/>
              </w:rPr>
              <w:t>上海市虹口区科技创业中心</w:t>
            </w:r>
          </w:p>
        </w:tc>
        <w:tc>
          <w:tcPr>
            <w:tcW w:w="1147" w:type="pct"/>
            <w:tcBorders>
              <w:top w:val="nil"/>
              <w:left w:val="nil"/>
              <w:bottom w:val="single" w:sz="4" w:space="0" w:color="auto"/>
              <w:right w:val="single" w:sz="4" w:space="0" w:color="auto"/>
            </w:tcBorders>
            <w:shd w:val="clear" w:color="auto" w:fill="auto"/>
            <w:vAlign w:val="center"/>
          </w:tcPr>
          <w:p w14:paraId="507196FB"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综合</w:t>
            </w:r>
          </w:p>
        </w:tc>
        <w:tc>
          <w:tcPr>
            <w:tcW w:w="899" w:type="pct"/>
            <w:tcBorders>
              <w:top w:val="nil"/>
              <w:left w:val="nil"/>
              <w:bottom w:val="single" w:sz="4" w:space="0" w:color="auto"/>
              <w:right w:val="single" w:sz="4" w:space="0" w:color="auto"/>
            </w:tcBorders>
            <w:shd w:val="clear" w:color="auto" w:fill="auto"/>
            <w:noWrap/>
            <w:vAlign w:val="center"/>
          </w:tcPr>
          <w:p w14:paraId="30B9F3FA"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021-55390975</w:t>
            </w:r>
          </w:p>
        </w:tc>
        <w:tc>
          <w:tcPr>
            <w:tcW w:w="1091" w:type="pct"/>
            <w:tcBorders>
              <w:top w:val="nil"/>
              <w:left w:val="nil"/>
              <w:bottom w:val="single" w:sz="4" w:space="0" w:color="auto"/>
              <w:right w:val="single" w:sz="4" w:space="0" w:color="auto"/>
            </w:tcBorders>
            <w:shd w:val="clear" w:color="auto" w:fill="auto"/>
            <w:vAlign w:val="center"/>
          </w:tcPr>
          <w:p w14:paraId="68D17AA9" w14:textId="77777777" w:rsidR="00447B87" w:rsidRPr="00F955C0" w:rsidRDefault="00447B87" w:rsidP="00175C45">
            <w:pPr>
              <w:spacing w:line="320" w:lineRule="exact"/>
              <w:rPr>
                <w:rFonts w:ascii="宋体" w:hAnsi="宋体" w:cs="宋体"/>
                <w:color w:val="000000"/>
                <w:sz w:val="24"/>
                <w:szCs w:val="24"/>
              </w:rPr>
            </w:pPr>
            <w:r w:rsidRPr="00F955C0">
              <w:rPr>
                <w:rFonts w:hint="eastAsia"/>
                <w:color w:val="000000"/>
                <w:sz w:val="24"/>
                <w:szCs w:val="24"/>
              </w:rPr>
              <w:t>上海市曲阳路</w:t>
            </w:r>
            <w:r w:rsidRPr="00F955C0">
              <w:rPr>
                <w:rFonts w:hint="eastAsia"/>
                <w:color w:val="000000"/>
                <w:sz w:val="24"/>
                <w:szCs w:val="24"/>
              </w:rPr>
              <w:t>930</w:t>
            </w:r>
            <w:r w:rsidRPr="00F955C0">
              <w:rPr>
                <w:rFonts w:hint="eastAsia"/>
                <w:color w:val="000000"/>
                <w:sz w:val="24"/>
                <w:szCs w:val="24"/>
              </w:rPr>
              <w:t>号</w:t>
            </w:r>
            <w:r w:rsidRPr="00F955C0">
              <w:rPr>
                <w:rFonts w:hint="eastAsia"/>
                <w:color w:val="000000"/>
                <w:sz w:val="24"/>
                <w:szCs w:val="24"/>
              </w:rPr>
              <w:t>201-217</w:t>
            </w:r>
            <w:r w:rsidRPr="00F955C0">
              <w:rPr>
                <w:rFonts w:hint="eastAsia"/>
                <w:color w:val="000000"/>
                <w:sz w:val="24"/>
                <w:szCs w:val="24"/>
              </w:rPr>
              <w:t>室</w:t>
            </w:r>
          </w:p>
        </w:tc>
      </w:tr>
      <w:tr w:rsidR="00731A8D" w:rsidRPr="00F955C0" w14:paraId="0DBC5C08" w14:textId="77777777" w:rsidTr="00F955C0">
        <w:trPr>
          <w:trHeight w:val="64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1F0151E2"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10</w:t>
            </w:r>
          </w:p>
        </w:tc>
        <w:tc>
          <w:tcPr>
            <w:tcW w:w="1494" w:type="pct"/>
            <w:tcBorders>
              <w:top w:val="nil"/>
              <w:left w:val="nil"/>
              <w:bottom w:val="single" w:sz="4" w:space="0" w:color="auto"/>
              <w:right w:val="single" w:sz="4" w:space="0" w:color="auto"/>
            </w:tcBorders>
            <w:shd w:val="clear" w:color="auto" w:fill="auto"/>
            <w:noWrap/>
            <w:vAlign w:val="center"/>
          </w:tcPr>
          <w:p w14:paraId="10AEFB6F" w14:textId="77777777" w:rsidR="00447B87" w:rsidRPr="00F955C0" w:rsidRDefault="00447B87" w:rsidP="00175C45">
            <w:pPr>
              <w:spacing w:line="320" w:lineRule="exact"/>
              <w:rPr>
                <w:rFonts w:ascii="宋体" w:hAnsi="宋体" w:cs="宋体"/>
                <w:color w:val="000000"/>
                <w:sz w:val="24"/>
                <w:szCs w:val="24"/>
              </w:rPr>
            </w:pPr>
            <w:r w:rsidRPr="00F955C0">
              <w:rPr>
                <w:rFonts w:hint="eastAsia"/>
                <w:color w:val="000000"/>
                <w:sz w:val="24"/>
                <w:szCs w:val="24"/>
              </w:rPr>
              <w:t>上海聚科生物园区有限公司</w:t>
            </w:r>
          </w:p>
        </w:tc>
        <w:tc>
          <w:tcPr>
            <w:tcW w:w="1147" w:type="pct"/>
            <w:tcBorders>
              <w:top w:val="nil"/>
              <w:left w:val="nil"/>
              <w:bottom w:val="single" w:sz="4" w:space="0" w:color="auto"/>
              <w:right w:val="single" w:sz="4" w:space="0" w:color="auto"/>
            </w:tcBorders>
            <w:shd w:val="clear" w:color="auto" w:fill="auto"/>
            <w:vAlign w:val="center"/>
          </w:tcPr>
          <w:p w14:paraId="23F08ADF"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生物医药</w:t>
            </w:r>
          </w:p>
        </w:tc>
        <w:tc>
          <w:tcPr>
            <w:tcW w:w="899" w:type="pct"/>
            <w:tcBorders>
              <w:top w:val="nil"/>
              <w:left w:val="nil"/>
              <w:bottom w:val="single" w:sz="4" w:space="0" w:color="auto"/>
              <w:right w:val="single" w:sz="4" w:space="0" w:color="auto"/>
            </w:tcBorders>
            <w:shd w:val="clear" w:color="auto" w:fill="auto"/>
            <w:noWrap/>
            <w:vAlign w:val="center"/>
          </w:tcPr>
          <w:p w14:paraId="5E0C53AB" w14:textId="77777777" w:rsidR="00447B87" w:rsidRPr="00F955C0" w:rsidRDefault="00447B87" w:rsidP="00175C45">
            <w:pPr>
              <w:spacing w:line="320" w:lineRule="exact"/>
              <w:jc w:val="center"/>
              <w:rPr>
                <w:rFonts w:ascii="宋体" w:hAnsi="宋体" w:cs="宋体"/>
                <w:color w:val="000000"/>
                <w:sz w:val="24"/>
                <w:szCs w:val="24"/>
              </w:rPr>
            </w:pPr>
            <w:r w:rsidRPr="00F955C0">
              <w:rPr>
                <w:rFonts w:hint="eastAsia"/>
                <w:color w:val="000000"/>
                <w:sz w:val="24"/>
                <w:szCs w:val="24"/>
              </w:rPr>
              <w:t>021-54486360</w:t>
            </w:r>
          </w:p>
        </w:tc>
        <w:tc>
          <w:tcPr>
            <w:tcW w:w="1091" w:type="pct"/>
            <w:tcBorders>
              <w:top w:val="nil"/>
              <w:left w:val="nil"/>
              <w:bottom w:val="single" w:sz="4" w:space="0" w:color="auto"/>
              <w:right w:val="single" w:sz="4" w:space="0" w:color="auto"/>
            </w:tcBorders>
            <w:shd w:val="clear" w:color="auto" w:fill="auto"/>
            <w:vAlign w:val="center"/>
          </w:tcPr>
          <w:p w14:paraId="19F2ABFA" w14:textId="77777777" w:rsidR="00447B87" w:rsidRPr="00F955C0" w:rsidRDefault="00447B87" w:rsidP="00175C45">
            <w:pPr>
              <w:spacing w:line="320" w:lineRule="exact"/>
              <w:rPr>
                <w:rFonts w:ascii="宋体" w:hAnsi="宋体" w:cs="宋体"/>
                <w:color w:val="000000"/>
                <w:sz w:val="24"/>
                <w:szCs w:val="24"/>
              </w:rPr>
            </w:pPr>
            <w:r w:rsidRPr="00F955C0">
              <w:rPr>
                <w:rFonts w:hint="eastAsia"/>
                <w:color w:val="000000"/>
                <w:sz w:val="24"/>
                <w:szCs w:val="24"/>
              </w:rPr>
              <w:t>上海市漕宝路</w:t>
            </w:r>
            <w:r w:rsidRPr="00F955C0">
              <w:rPr>
                <w:rFonts w:hint="eastAsia"/>
                <w:color w:val="000000"/>
                <w:sz w:val="24"/>
                <w:szCs w:val="24"/>
              </w:rPr>
              <w:t>500</w:t>
            </w:r>
            <w:r w:rsidRPr="00F955C0">
              <w:rPr>
                <w:rFonts w:hint="eastAsia"/>
                <w:color w:val="000000"/>
                <w:sz w:val="24"/>
                <w:szCs w:val="24"/>
              </w:rPr>
              <w:t>号</w:t>
            </w:r>
            <w:r w:rsidRPr="00F955C0">
              <w:rPr>
                <w:rFonts w:hint="eastAsia"/>
                <w:color w:val="000000"/>
                <w:sz w:val="24"/>
                <w:szCs w:val="24"/>
              </w:rPr>
              <w:t>3</w:t>
            </w:r>
            <w:r w:rsidRPr="00F955C0">
              <w:rPr>
                <w:rFonts w:hint="eastAsia"/>
                <w:color w:val="000000"/>
                <w:sz w:val="24"/>
                <w:szCs w:val="24"/>
              </w:rPr>
              <w:t>号楼</w:t>
            </w:r>
            <w:r w:rsidRPr="00F955C0">
              <w:rPr>
                <w:rFonts w:hint="eastAsia"/>
                <w:color w:val="000000"/>
                <w:sz w:val="24"/>
                <w:szCs w:val="24"/>
              </w:rPr>
              <w:t>2</w:t>
            </w:r>
            <w:r w:rsidRPr="00F955C0">
              <w:rPr>
                <w:rFonts w:hint="eastAsia"/>
                <w:color w:val="000000"/>
                <w:sz w:val="24"/>
                <w:szCs w:val="24"/>
              </w:rPr>
              <w:t>楼</w:t>
            </w:r>
          </w:p>
        </w:tc>
      </w:tr>
    </w:tbl>
    <w:p w14:paraId="0E2359F4" w14:textId="77777777" w:rsidR="00447B87" w:rsidRPr="003B765F" w:rsidRDefault="00F45F6D" w:rsidP="00F955C0">
      <w:pPr>
        <w:spacing w:beforeLines="100" w:before="312"/>
        <w:rPr>
          <w:b/>
          <w:sz w:val="32"/>
          <w:szCs w:val="32"/>
        </w:rPr>
      </w:pPr>
      <w:bookmarkStart w:id="18" w:name="_Toc322617812"/>
      <w:r>
        <w:rPr>
          <w:rFonts w:hint="eastAsia"/>
          <w:b/>
          <w:sz w:val="32"/>
          <w:szCs w:val="32"/>
        </w:rPr>
        <w:t>2</w:t>
      </w:r>
      <w:r w:rsidR="00447B87" w:rsidRPr="003B765F">
        <w:rPr>
          <w:rFonts w:hint="eastAsia"/>
          <w:b/>
          <w:sz w:val="32"/>
          <w:szCs w:val="32"/>
        </w:rPr>
        <w:t xml:space="preserve"> </w:t>
      </w:r>
      <w:r w:rsidR="00447B87" w:rsidRPr="003B765F">
        <w:rPr>
          <w:rFonts w:hint="eastAsia"/>
          <w:b/>
          <w:sz w:val="32"/>
          <w:szCs w:val="32"/>
        </w:rPr>
        <w:t>科技企业孵化器</w:t>
      </w:r>
      <w:bookmarkEnd w:id="18"/>
    </w:p>
    <w:p w14:paraId="7D3E9E35" w14:textId="77777777" w:rsidR="00447B87" w:rsidRPr="00F955C0" w:rsidRDefault="00447B87" w:rsidP="00447B87">
      <w:pPr>
        <w:spacing w:line="400" w:lineRule="exact"/>
        <w:rPr>
          <w:bCs/>
          <w:sz w:val="24"/>
          <w:szCs w:val="24"/>
        </w:rPr>
      </w:pPr>
      <w:r w:rsidRPr="00F955C0">
        <w:rPr>
          <w:rFonts w:hint="eastAsia"/>
          <w:b/>
          <w:sz w:val="24"/>
          <w:szCs w:val="24"/>
        </w:rPr>
        <w:t>使命：</w:t>
      </w:r>
      <w:r w:rsidRPr="00F955C0">
        <w:rPr>
          <w:rFonts w:hint="eastAsia"/>
          <w:bCs/>
          <w:sz w:val="24"/>
          <w:szCs w:val="24"/>
        </w:rPr>
        <w:t>促进科技成果转化、培养高新技术企业和企业家。</w:t>
      </w:r>
    </w:p>
    <w:p w14:paraId="66485CC6" w14:textId="77777777" w:rsidR="00447B87" w:rsidRPr="00F955C0" w:rsidRDefault="00447B87" w:rsidP="00F955C0">
      <w:pPr>
        <w:spacing w:beforeLines="50" w:before="156"/>
        <w:rPr>
          <w:b/>
          <w:sz w:val="24"/>
          <w:szCs w:val="24"/>
        </w:rPr>
      </w:pPr>
      <w:r w:rsidRPr="00F955C0">
        <w:rPr>
          <w:rFonts w:hint="eastAsia"/>
          <w:b/>
          <w:sz w:val="24"/>
          <w:szCs w:val="24"/>
        </w:rPr>
        <w:t>服务：</w:t>
      </w:r>
    </w:p>
    <w:p w14:paraId="011C0C26" w14:textId="77777777" w:rsidR="00447B87" w:rsidRPr="00F955C0" w:rsidRDefault="00447B87" w:rsidP="00F955C0">
      <w:pPr>
        <w:pStyle w:val="2"/>
        <w:ind w:firstLine="480"/>
        <w:rPr>
          <w:sz w:val="24"/>
          <w:szCs w:val="24"/>
        </w:rPr>
      </w:pPr>
      <w:r w:rsidRPr="00F955C0">
        <w:rPr>
          <w:rFonts w:hint="eastAsia"/>
          <w:sz w:val="24"/>
          <w:szCs w:val="24"/>
        </w:rPr>
        <w:t>1</w:t>
      </w:r>
      <w:r w:rsidRPr="00F955C0">
        <w:rPr>
          <w:rFonts w:hint="eastAsia"/>
          <w:sz w:val="24"/>
          <w:szCs w:val="24"/>
        </w:rPr>
        <w:t>、</w:t>
      </w:r>
      <w:r w:rsidRPr="00F955C0">
        <w:rPr>
          <w:sz w:val="24"/>
          <w:szCs w:val="24"/>
        </w:rPr>
        <w:t>为新创办科技</w:t>
      </w:r>
      <w:r w:rsidRPr="00F955C0">
        <w:rPr>
          <w:rFonts w:hint="eastAsia"/>
          <w:sz w:val="24"/>
          <w:szCs w:val="24"/>
        </w:rPr>
        <w:t>型</w:t>
      </w:r>
      <w:r w:rsidRPr="00F955C0">
        <w:rPr>
          <w:sz w:val="24"/>
          <w:szCs w:val="24"/>
        </w:rPr>
        <w:t>中小企业提供</w:t>
      </w:r>
      <w:r w:rsidRPr="00F955C0">
        <w:rPr>
          <w:rFonts w:hint="eastAsia"/>
          <w:sz w:val="24"/>
          <w:szCs w:val="24"/>
        </w:rPr>
        <w:t>办公场地、公共设施等</w:t>
      </w:r>
      <w:r w:rsidRPr="00F955C0">
        <w:rPr>
          <w:sz w:val="24"/>
          <w:szCs w:val="24"/>
        </w:rPr>
        <w:t>基础</w:t>
      </w:r>
      <w:r w:rsidRPr="00F955C0">
        <w:rPr>
          <w:rFonts w:hint="eastAsia"/>
          <w:sz w:val="24"/>
          <w:szCs w:val="24"/>
        </w:rPr>
        <w:t>服务</w:t>
      </w:r>
      <w:r w:rsidRPr="00F955C0">
        <w:rPr>
          <w:sz w:val="24"/>
          <w:szCs w:val="24"/>
        </w:rPr>
        <w:t>，</w:t>
      </w:r>
    </w:p>
    <w:p w14:paraId="2C0AB6B8" w14:textId="77777777" w:rsidR="00447B87" w:rsidRPr="00F955C0" w:rsidRDefault="00447B87" w:rsidP="00F955C0">
      <w:pPr>
        <w:pStyle w:val="2"/>
        <w:ind w:firstLine="480"/>
        <w:rPr>
          <w:sz w:val="24"/>
          <w:szCs w:val="24"/>
        </w:rPr>
      </w:pPr>
      <w:r w:rsidRPr="00F955C0">
        <w:rPr>
          <w:rFonts w:hint="eastAsia"/>
          <w:sz w:val="24"/>
          <w:szCs w:val="24"/>
        </w:rPr>
        <w:t>2</w:t>
      </w:r>
      <w:r w:rsidRPr="00F955C0">
        <w:rPr>
          <w:rFonts w:hint="eastAsia"/>
          <w:sz w:val="24"/>
          <w:szCs w:val="24"/>
        </w:rPr>
        <w:t>、</w:t>
      </w:r>
      <w:r w:rsidRPr="00F955C0">
        <w:rPr>
          <w:sz w:val="24"/>
          <w:szCs w:val="24"/>
        </w:rPr>
        <w:t>提供</w:t>
      </w:r>
      <w:r w:rsidRPr="00F955C0">
        <w:rPr>
          <w:rFonts w:hint="eastAsia"/>
          <w:sz w:val="24"/>
          <w:szCs w:val="24"/>
        </w:rPr>
        <w:t>政策、融资、管理等增值</w:t>
      </w:r>
      <w:r w:rsidRPr="00F955C0">
        <w:rPr>
          <w:sz w:val="24"/>
          <w:szCs w:val="24"/>
        </w:rPr>
        <w:t>服务。</w:t>
      </w:r>
    </w:p>
    <w:p w14:paraId="32106B11" w14:textId="77777777" w:rsidR="00447B87" w:rsidRPr="00A65D02" w:rsidRDefault="00447B87" w:rsidP="00F955C0">
      <w:pPr>
        <w:spacing w:beforeLines="50" w:before="156"/>
        <w:rPr>
          <w:b/>
          <w:bCs/>
          <w:sz w:val="28"/>
          <w:szCs w:val="28"/>
        </w:rPr>
      </w:pPr>
      <w:r w:rsidRPr="00A65D02">
        <w:rPr>
          <w:rFonts w:hint="eastAsia"/>
          <w:b/>
          <w:bCs/>
          <w:sz w:val="28"/>
          <w:szCs w:val="28"/>
        </w:rPr>
        <w:t>联系：</w:t>
      </w:r>
    </w:p>
    <w:p w14:paraId="3AE82F53" w14:textId="77777777" w:rsidR="00447B87" w:rsidRDefault="00447B87" w:rsidP="00447B87">
      <w:pPr>
        <w:jc w:val="center"/>
        <w:rPr>
          <w:b/>
          <w:color w:val="000000"/>
          <w:sz w:val="24"/>
          <w:szCs w:val="24"/>
        </w:rPr>
      </w:pPr>
      <w:r w:rsidRPr="00F955C0">
        <w:rPr>
          <w:rFonts w:hint="eastAsia"/>
          <w:b/>
          <w:color w:val="000000"/>
          <w:sz w:val="24"/>
          <w:szCs w:val="24"/>
        </w:rPr>
        <w:t>国家级科技企业孵化器</w:t>
      </w:r>
    </w:p>
    <w:p w14:paraId="786C5190" w14:textId="77777777" w:rsidR="00F955C0" w:rsidRPr="00F955C0" w:rsidRDefault="00F955C0" w:rsidP="00447B87">
      <w:pPr>
        <w:jc w:val="center"/>
        <w:rPr>
          <w:b/>
          <w:color w:val="000000"/>
          <w:sz w:val="24"/>
          <w:szCs w:val="24"/>
        </w:rPr>
      </w:pPr>
    </w:p>
    <w:tbl>
      <w:tblPr>
        <w:tblW w:w="5099" w:type="pct"/>
        <w:tblLook w:val="0000" w:firstRow="0" w:lastRow="0" w:firstColumn="0" w:lastColumn="0" w:noHBand="0" w:noVBand="0"/>
      </w:tblPr>
      <w:tblGrid>
        <w:gridCol w:w="480"/>
        <w:gridCol w:w="2101"/>
        <w:gridCol w:w="2564"/>
        <w:gridCol w:w="3546"/>
      </w:tblGrid>
      <w:tr w:rsidR="00F955C0" w:rsidRPr="0015753C" w14:paraId="71488E7E" w14:textId="77777777" w:rsidTr="00F955C0">
        <w:tc>
          <w:tcPr>
            <w:tcW w:w="276" w:type="pct"/>
            <w:tcBorders>
              <w:top w:val="single" w:sz="4" w:space="0" w:color="auto"/>
              <w:left w:val="single" w:sz="4" w:space="0" w:color="auto"/>
              <w:bottom w:val="single" w:sz="4" w:space="0" w:color="auto"/>
              <w:right w:val="single" w:sz="4" w:space="0" w:color="auto"/>
            </w:tcBorders>
            <w:vAlign w:val="center"/>
          </w:tcPr>
          <w:p w14:paraId="6E81F1B4" w14:textId="77777777" w:rsidR="00447B87" w:rsidRPr="00F955C0" w:rsidRDefault="00447B87" w:rsidP="00175C45">
            <w:pPr>
              <w:widowControl/>
              <w:jc w:val="center"/>
              <w:rPr>
                <w:rFonts w:ascii="宋体" w:hAnsi="宋体" w:cs="宋体"/>
                <w:b/>
                <w:bCs/>
                <w:color w:val="000000"/>
                <w:kern w:val="0"/>
                <w:sz w:val="24"/>
                <w:szCs w:val="24"/>
              </w:rPr>
            </w:pPr>
            <w:r w:rsidRPr="00F955C0">
              <w:rPr>
                <w:rFonts w:ascii="宋体" w:hAnsi="宋体" w:cs="宋体" w:hint="eastAsia"/>
                <w:b/>
                <w:bCs/>
                <w:color w:val="000000"/>
                <w:kern w:val="0"/>
                <w:sz w:val="24"/>
                <w:szCs w:val="24"/>
              </w:rPr>
              <w:t>序号</w:t>
            </w:r>
          </w:p>
        </w:tc>
        <w:tc>
          <w:tcPr>
            <w:tcW w:w="1209" w:type="pct"/>
            <w:tcBorders>
              <w:top w:val="single" w:sz="4" w:space="0" w:color="auto"/>
              <w:left w:val="nil"/>
              <w:bottom w:val="single" w:sz="4" w:space="0" w:color="auto"/>
              <w:right w:val="single" w:sz="4" w:space="0" w:color="auto"/>
            </w:tcBorders>
            <w:vAlign w:val="center"/>
          </w:tcPr>
          <w:p w14:paraId="0A2271EB" w14:textId="77777777" w:rsidR="00447B87" w:rsidRPr="00F955C0" w:rsidRDefault="00447B87" w:rsidP="00175C45">
            <w:pPr>
              <w:widowControl/>
              <w:jc w:val="center"/>
              <w:rPr>
                <w:rFonts w:ascii="宋体" w:hAnsi="宋体" w:cs="宋体"/>
                <w:b/>
                <w:bCs/>
                <w:color w:val="000000"/>
                <w:kern w:val="0"/>
                <w:sz w:val="24"/>
                <w:szCs w:val="24"/>
              </w:rPr>
            </w:pPr>
            <w:r w:rsidRPr="00F955C0">
              <w:rPr>
                <w:rFonts w:ascii="宋体" w:hAnsi="宋体" w:cs="宋体" w:hint="eastAsia"/>
                <w:b/>
                <w:bCs/>
                <w:color w:val="000000"/>
                <w:kern w:val="0"/>
                <w:sz w:val="24"/>
                <w:szCs w:val="24"/>
              </w:rPr>
              <w:t>名  称</w:t>
            </w:r>
          </w:p>
        </w:tc>
        <w:tc>
          <w:tcPr>
            <w:tcW w:w="1475" w:type="pct"/>
            <w:tcBorders>
              <w:top w:val="single" w:sz="4" w:space="0" w:color="auto"/>
              <w:left w:val="nil"/>
              <w:bottom w:val="single" w:sz="4" w:space="0" w:color="auto"/>
              <w:right w:val="single" w:sz="4" w:space="0" w:color="auto"/>
            </w:tcBorders>
            <w:vAlign w:val="center"/>
          </w:tcPr>
          <w:p w14:paraId="6678EAA8" w14:textId="77777777" w:rsidR="00447B87" w:rsidRPr="00F955C0" w:rsidRDefault="00447B87" w:rsidP="00175C45">
            <w:pPr>
              <w:widowControl/>
              <w:jc w:val="center"/>
              <w:rPr>
                <w:rFonts w:ascii="宋体" w:hAnsi="宋体" w:cs="宋体"/>
                <w:b/>
                <w:bCs/>
                <w:color w:val="000000"/>
                <w:kern w:val="0"/>
                <w:sz w:val="24"/>
                <w:szCs w:val="24"/>
              </w:rPr>
            </w:pPr>
            <w:r w:rsidRPr="00F955C0">
              <w:rPr>
                <w:rFonts w:ascii="宋体" w:hAnsi="宋体" w:cs="宋体" w:hint="eastAsia"/>
                <w:b/>
                <w:bCs/>
                <w:color w:val="000000"/>
                <w:kern w:val="0"/>
                <w:sz w:val="24"/>
                <w:szCs w:val="24"/>
              </w:rPr>
              <w:t>地  址</w:t>
            </w:r>
          </w:p>
        </w:tc>
        <w:tc>
          <w:tcPr>
            <w:tcW w:w="2040" w:type="pct"/>
            <w:tcBorders>
              <w:top w:val="single" w:sz="4" w:space="0" w:color="auto"/>
              <w:left w:val="nil"/>
              <w:bottom w:val="single" w:sz="4" w:space="0" w:color="auto"/>
              <w:right w:val="single" w:sz="4" w:space="0" w:color="auto"/>
            </w:tcBorders>
            <w:vAlign w:val="center"/>
          </w:tcPr>
          <w:p w14:paraId="47CF2844" w14:textId="77777777" w:rsidR="00447B87" w:rsidRPr="00F955C0" w:rsidRDefault="00447B87" w:rsidP="00175C45">
            <w:pPr>
              <w:widowControl/>
              <w:jc w:val="center"/>
              <w:rPr>
                <w:rFonts w:ascii="宋体" w:hAnsi="宋体" w:cs="宋体"/>
                <w:b/>
                <w:bCs/>
                <w:color w:val="000000"/>
                <w:kern w:val="0"/>
                <w:sz w:val="24"/>
                <w:szCs w:val="24"/>
              </w:rPr>
            </w:pPr>
            <w:r w:rsidRPr="00F955C0">
              <w:rPr>
                <w:rFonts w:ascii="宋体" w:hAnsi="宋体" w:cs="宋体" w:hint="eastAsia"/>
                <w:b/>
                <w:bCs/>
                <w:color w:val="000000"/>
                <w:kern w:val="0"/>
                <w:sz w:val="24"/>
                <w:szCs w:val="24"/>
              </w:rPr>
              <w:t>网  址</w:t>
            </w:r>
          </w:p>
        </w:tc>
      </w:tr>
      <w:tr w:rsidR="00F955C0" w:rsidRPr="00D21E99" w14:paraId="291196BE" w14:textId="77777777" w:rsidTr="00F955C0">
        <w:tc>
          <w:tcPr>
            <w:tcW w:w="276" w:type="pct"/>
            <w:tcBorders>
              <w:top w:val="nil"/>
              <w:left w:val="single" w:sz="4" w:space="0" w:color="auto"/>
              <w:bottom w:val="single" w:sz="4" w:space="0" w:color="auto"/>
              <w:right w:val="single" w:sz="4" w:space="0" w:color="auto"/>
            </w:tcBorders>
            <w:vAlign w:val="center"/>
          </w:tcPr>
          <w:p w14:paraId="078F7728"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1</w:t>
            </w:r>
          </w:p>
        </w:tc>
        <w:tc>
          <w:tcPr>
            <w:tcW w:w="1209" w:type="pct"/>
            <w:tcBorders>
              <w:top w:val="nil"/>
              <w:left w:val="nil"/>
              <w:bottom w:val="single" w:sz="4" w:space="0" w:color="auto"/>
              <w:right w:val="single" w:sz="4" w:space="0" w:color="auto"/>
            </w:tcBorders>
            <w:vAlign w:val="center"/>
          </w:tcPr>
          <w:p w14:paraId="25DAE4EB" w14:textId="77777777" w:rsidR="00447B87" w:rsidRPr="00F955C0" w:rsidRDefault="00447B87" w:rsidP="00175C45">
            <w:pPr>
              <w:widowControl/>
              <w:rPr>
                <w:rFonts w:ascii="宋体" w:hAnsi="宋体" w:cs="宋体"/>
                <w:color w:val="000000"/>
                <w:kern w:val="0"/>
                <w:sz w:val="24"/>
                <w:szCs w:val="24"/>
              </w:rPr>
            </w:pPr>
            <w:r w:rsidRPr="00F955C0">
              <w:rPr>
                <w:rFonts w:ascii="宋体" w:hAnsi="宋体" w:cs="宋体" w:hint="eastAsia"/>
                <w:color w:val="000000"/>
                <w:kern w:val="0"/>
                <w:sz w:val="24"/>
                <w:szCs w:val="24"/>
              </w:rPr>
              <w:t>上海市科技创业中心</w:t>
            </w:r>
          </w:p>
        </w:tc>
        <w:tc>
          <w:tcPr>
            <w:tcW w:w="1475" w:type="pct"/>
            <w:tcBorders>
              <w:top w:val="nil"/>
              <w:left w:val="nil"/>
              <w:bottom w:val="single" w:sz="4" w:space="0" w:color="auto"/>
              <w:right w:val="single" w:sz="4" w:space="0" w:color="auto"/>
            </w:tcBorders>
            <w:vAlign w:val="center"/>
          </w:tcPr>
          <w:p w14:paraId="598CC55D"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上海市徐汇区钦州路100号1号楼4楼</w:t>
            </w:r>
          </w:p>
        </w:tc>
        <w:tc>
          <w:tcPr>
            <w:tcW w:w="2040" w:type="pct"/>
            <w:tcBorders>
              <w:top w:val="nil"/>
              <w:left w:val="nil"/>
              <w:bottom w:val="single" w:sz="4" w:space="0" w:color="auto"/>
              <w:right w:val="single" w:sz="4" w:space="0" w:color="auto"/>
            </w:tcBorders>
            <w:vAlign w:val="center"/>
          </w:tcPr>
          <w:p w14:paraId="087C7142" w14:textId="77777777" w:rsidR="00447B87" w:rsidRPr="00F955C0" w:rsidRDefault="00447B87" w:rsidP="00175C45">
            <w:pPr>
              <w:widowControl/>
              <w:jc w:val="center"/>
              <w:rPr>
                <w:color w:val="000000"/>
                <w:kern w:val="0"/>
                <w:sz w:val="24"/>
                <w:szCs w:val="24"/>
              </w:rPr>
            </w:pPr>
            <w:r w:rsidRPr="00F955C0">
              <w:rPr>
                <w:rFonts w:hint="eastAsia"/>
                <w:color w:val="000000"/>
                <w:sz w:val="24"/>
                <w:szCs w:val="24"/>
              </w:rPr>
              <w:t>http:/</w:t>
            </w:r>
            <w:r w:rsidRPr="00F955C0">
              <w:rPr>
                <w:color w:val="000000"/>
                <w:sz w:val="24"/>
                <w:szCs w:val="24"/>
              </w:rPr>
              <w:t>/</w:t>
            </w:r>
            <w:hyperlink r:id="rId12" w:history="1">
              <w:r w:rsidRPr="00F955C0">
                <w:rPr>
                  <w:color w:val="000000"/>
                  <w:kern w:val="0"/>
                  <w:sz w:val="24"/>
                  <w:szCs w:val="24"/>
                </w:rPr>
                <w:t>www.incubator.sh.cn</w:t>
              </w:r>
            </w:hyperlink>
            <w:r w:rsidRPr="00F955C0">
              <w:rPr>
                <w:color w:val="000000"/>
                <w:sz w:val="24"/>
                <w:szCs w:val="24"/>
              </w:rPr>
              <w:t>/</w:t>
            </w:r>
          </w:p>
        </w:tc>
      </w:tr>
      <w:tr w:rsidR="00F955C0" w:rsidRPr="00D21E99" w14:paraId="51349084" w14:textId="77777777" w:rsidTr="00F955C0">
        <w:tc>
          <w:tcPr>
            <w:tcW w:w="276" w:type="pct"/>
            <w:tcBorders>
              <w:top w:val="nil"/>
              <w:left w:val="single" w:sz="4" w:space="0" w:color="auto"/>
              <w:bottom w:val="single" w:sz="4" w:space="0" w:color="auto"/>
              <w:right w:val="single" w:sz="4" w:space="0" w:color="auto"/>
            </w:tcBorders>
            <w:vAlign w:val="center"/>
          </w:tcPr>
          <w:p w14:paraId="22D0BF7B"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2</w:t>
            </w:r>
          </w:p>
        </w:tc>
        <w:tc>
          <w:tcPr>
            <w:tcW w:w="1209" w:type="pct"/>
            <w:tcBorders>
              <w:top w:val="nil"/>
              <w:left w:val="nil"/>
              <w:bottom w:val="single" w:sz="4" w:space="0" w:color="auto"/>
              <w:right w:val="single" w:sz="4" w:space="0" w:color="auto"/>
            </w:tcBorders>
            <w:vAlign w:val="center"/>
          </w:tcPr>
          <w:p w14:paraId="3D4E9DF6" w14:textId="77777777" w:rsidR="00447B87" w:rsidRPr="00F955C0" w:rsidRDefault="00447B87" w:rsidP="00175C45">
            <w:pPr>
              <w:widowControl/>
              <w:rPr>
                <w:rFonts w:ascii="宋体" w:hAnsi="宋体" w:cs="宋体"/>
                <w:color w:val="000000"/>
                <w:kern w:val="0"/>
                <w:sz w:val="24"/>
                <w:szCs w:val="24"/>
              </w:rPr>
            </w:pPr>
            <w:r w:rsidRPr="00F955C0">
              <w:rPr>
                <w:rFonts w:ascii="宋体" w:hAnsi="宋体" w:cs="宋体" w:hint="eastAsia"/>
                <w:color w:val="000000"/>
                <w:kern w:val="0"/>
                <w:sz w:val="24"/>
                <w:szCs w:val="24"/>
              </w:rPr>
              <w:t>上海漕河泾新兴技术开发区科技创业中心</w:t>
            </w:r>
          </w:p>
        </w:tc>
        <w:tc>
          <w:tcPr>
            <w:tcW w:w="1475" w:type="pct"/>
            <w:tcBorders>
              <w:top w:val="nil"/>
              <w:left w:val="nil"/>
              <w:bottom w:val="single" w:sz="4" w:space="0" w:color="auto"/>
              <w:right w:val="single" w:sz="4" w:space="0" w:color="auto"/>
            </w:tcBorders>
            <w:vAlign w:val="center"/>
          </w:tcPr>
          <w:p w14:paraId="0C0EBCC3"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上海市宜山路900号A区3楼</w:t>
            </w:r>
          </w:p>
        </w:tc>
        <w:tc>
          <w:tcPr>
            <w:tcW w:w="2040" w:type="pct"/>
            <w:tcBorders>
              <w:top w:val="nil"/>
              <w:left w:val="nil"/>
              <w:bottom w:val="single" w:sz="4" w:space="0" w:color="auto"/>
              <w:right w:val="single" w:sz="4" w:space="0" w:color="auto"/>
            </w:tcBorders>
            <w:vAlign w:val="center"/>
          </w:tcPr>
          <w:p w14:paraId="2C6C48E0" w14:textId="77777777" w:rsidR="00447B87" w:rsidRPr="00F955C0" w:rsidRDefault="00447B87" w:rsidP="00175C45">
            <w:pPr>
              <w:widowControl/>
              <w:jc w:val="center"/>
              <w:rPr>
                <w:color w:val="000000"/>
                <w:kern w:val="0"/>
                <w:sz w:val="24"/>
                <w:szCs w:val="24"/>
              </w:rPr>
            </w:pPr>
            <w:r w:rsidRPr="00F955C0">
              <w:rPr>
                <w:rFonts w:hint="eastAsia"/>
                <w:color w:val="000000"/>
                <w:sz w:val="24"/>
                <w:szCs w:val="24"/>
              </w:rPr>
              <w:t>http:/</w:t>
            </w:r>
            <w:r w:rsidRPr="00F955C0">
              <w:rPr>
                <w:color w:val="000000"/>
                <w:sz w:val="24"/>
                <w:szCs w:val="24"/>
              </w:rPr>
              <w:t>/</w:t>
            </w:r>
            <w:hyperlink r:id="rId13" w:history="1">
              <w:r w:rsidRPr="00F955C0">
                <w:rPr>
                  <w:color w:val="000000"/>
                  <w:kern w:val="0"/>
                  <w:sz w:val="24"/>
                  <w:szCs w:val="24"/>
                </w:rPr>
                <w:t>www.caohejingibi.com</w:t>
              </w:r>
            </w:hyperlink>
            <w:r w:rsidRPr="00F955C0">
              <w:rPr>
                <w:color w:val="000000"/>
                <w:sz w:val="24"/>
                <w:szCs w:val="24"/>
              </w:rPr>
              <w:t>/</w:t>
            </w:r>
          </w:p>
        </w:tc>
      </w:tr>
      <w:tr w:rsidR="00F955C0" w:rsidRPr="00D21E99" w14:paraId="7F253A5D" w14:textId="77777777" w:rsidTr="00F955C0">
        <w:tc>
          <w:tcPr>
            <w:tcW w:w="276" w:type="pct"/>
            <w:tcBorders>
              <w:top w:val="nil"/>
              <w:left w:val="single" w:sz="4" w:space="0" w:color="auto"/>
              <w:bottom w:val="single" w:sz="4" w:space="0" w:color="auto"/>
              <w:right w:val="single" w:sz="4" w:space="0" w:color="auto"/>
            </w:tcBorders>
            <w:vAlign w:val="center"/>
          </w:tcPr>
          <w:p w14:paraId="6898FB4E"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3</w:t>
            </w:r>
          </w:p>
        </w:tc>
        <w:tc>
          <w:tcPr>
            <w:tcW w:w="1209" w:type="pct"/>
            <w:tcBorders>
              <w:top w:val="nil"/>
              <w:left w:val="nil"/>
              <w:bottom w:val="single" w:sz="4" w:space="0" w:color="auto"/>
              <w:right w:val="single" w:sz="4" w:space="0" w:color="auto"/>
            </w:tcBorders>
            <w:vAlign w:val="center"/>
          </w:tcPr>
          <w:p w14:paraId="4FEDD9FE" w14:textId="77777777" w:rsidR="00447B87" w:rsidRPr="00F955C0" w:rsidRDefault="00447B87" w:rsidP="00175C45">
            <w:pPr>
              <w:widowControl/>
              <w:rPr>
                <w:rFonts w:ascii="宋体" w:hAnsi="宋体" w:cs="宋体"/>
                <w:color w:val="000000"/>
                <w:kern w:val="0"/>
                <w:sz w:val="24"/>
                <w:szCs w:val="24"/>
              </w:rPr>
            </w:pPr>
            <w:r w:rsidRPr="00F955C0">
              <w:rPr>
                <w:rFonts w:ascii="宋体" w:hAnsi="宋体" w:cs="宋体" w:hint="eastAsia"/>
                <w:color w:val="000000"/>
                <w:kern w:val="0"/>
                <w:sz w:val="24"/>
                <w:szCs w:val="24"/>
              </w:rPr>
              <w:t>上海张江高新技术创业服务中心</w:t>
            </w:r>
          </w:p>
        </w:tc>
        <w:tc>
          <w:tcPr>
            <w:tcW w:w="1475" w:type="pct"/>
            <w:tcBorders>
              <w:top w:val="nil"/>
              <w:left w:val="nil"/>
              <w:bottom w:val="single" w:sz="4" w:space="0" w:color="auto"/>
              <w:right w:val="single" w:sz="4" w:space="0" w:color="auto"/>
            </w:tcBorders>
            <w:vAlign w:val="center"/>
          </w:tcPr>
          <w:p w14:paraId="72D0CC5F"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上海市张江高科中路3039号3楼302室</w:t>
            </w:r>
          </w:p>
        </w:tc>
        <w:tc>
          <w:tcPr>
            <w:tcW w:w="2040" w:type="pct"/>
            <w:tcBorders>
              <w:top w:val="nil"/>
              <w:left w:val="nil"/>
              <w:bottom w:val="single" w:sz="4" w:space="0" w:color="auto"/>
              <w:right w:val="single" w:sz="4" w:space="0" w:color="auto"/>
            </w:tcBorders>
            <w:vAlign w:val="center"/>
          </w:tcPr>
          <w:p w14:paraId="4F3D5651" w14:textId="77777777" w:rsidR="00447B87" w:rsidRPr="00F955C0" w:rsidRDefault="00447B87" w:rsidP="00175C45">
            <w:pPr>
              <w:widowControl/>
              <w:jc w:val="center"/>
              <w:rPr>
                <w:color w:val="000000"/>
                <w:kern w:val="0"/>
                <w:sz w:val="24"/>
                <w:szCs w:val="24"/>
              </w:rPr>
            </w:pPr>
            <w:r w:rsidRPr="00F955C0">
              <w:rPr>
                <w:rFonts w:hint="eastAsia"/>
                <w:color w:val="000000"/>
                <w:sz w:val="24"/>
                <w:szCs w:val="24"/>
              </w:rPr>
              <w:t>http:/</w:t>
            </w:r>
            <w:r w:rsidRPr="00F955C0">
              <w:rPr>
                <w:color w:val="000000"/>
                <w:sz w:val="24"/>
                <w:szCs w:val="24"/>
              </w:rPr>
              <w:t>/</w:t>
            </w:r>
            <w:hyperlink r:id="rId14" w:history="1">
              <w:r w:rsidRPr="00F955C0">
                <w:rPr>
                  <w:color w:val="000000"/>
                  <w:kern w:val="0"/>
                  <w:sz w:val="24"/>
                  <w:szCs w:val="24"/>
                </w:rPr>
                <w:t>www.zhangjiang.net</w:t>
              </w:r>
            </w:hyperlink>
            <w:r w:rsidRPr="00F955C0">
              <w:rPr>
                <w:color w:val="000000"/>
                <w:sz w:val="24"/>
                <w:szCs w:val="24"/>
              </w:rPr>
              <w:t>/</w:t>
            </w:r>
          </w:p>
        </w:tc>
      </w:tr>
      <w:tr w:rsidR="00F955C0" w:rsidRPr="00D21E99" w14:paraId="185F407D" w14:textId="77777777" w:rsidTr="00F955C0">
        <w:tc>
          <w:tcPr>
            <w:tcW w:w="276" w:type="pct"/>
            <w:tcBorders>
              <w:top w:val="nil"/>
              <w:left w:val="single" w:sz="4" w:space="0" w:color="auto"/>
              <w:bottom w:val="single" w:sz="4" w:space="0" w:color="auto"/>
              <w:right w:val="single" w:sz="4" w:space="0" w:color="auto"/>
            </w:tcBorders>
            <w:vAlign w:val="center"/>
          </w:tcPr>
          <w:p w14:paraId="523CF2ED"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4</w:t>
            </w:r>
          </w:p>
        </w:tc>
        <w:tc>
          <w:tcPr>
            <w:tcW w:w="1209" w:type="pct"/>
            <w:tcBorders>
              <w:top w:val="nil"/>
              <w:left w:val="nil"/>
              <w:bottom w:val="single" w:sz="4" w:space="0" w:color="auto"/>
              <w:right w:val="single" w:sz="4" w:space="0" w:color="auto"/>
            </w:tcBorders>
            <w:vAlign w:val="center"/>
          </w:tcPr>
          <w:p w14:paraId="074052BB" w14:textId="77777777" w:rsidR="00447B87" w:rsidRPr="00F955C0" w:rsidRDefault="00447B87" w:rsidP="00175C45">
            <w:pPr>
              <w:widowControl/>
              <w:rPr>
                <w:rFonts w:ascii="宋体" w:hAnsi="宋体" w:cs="宋体"/>
                <w:color w:val="000000"/>
                <w:kern w:val="0"/>
                <w:sz w:val="24"/>
                <w:szCs w:val="24"/>
              </w:rPr>
            </w:pPr>
            <w:r w:rsidRPr="00F955C0">
              <w:rPr>
                <w:rFonts w:ascii="宋体" w:hAnsi="宋体" w:cs="宋体" w:hint="eastAsia"/>
                <w:color w:val="000000"/>
                <w:kern w:val="0"/>
                <w:sz w:val="24"/>
                <w:szCs w:val="24"/>
              </w:rPr>
              <w:t>上海杨浦科技创业中心有限公司</w:t>
            </w:r>
          </w:p>
        </w:tc>
        <w:tc>
          <w:tcPr>
            <w:tcW w:w="1475" w:type="pct"/>
            <w:tcBorders>
              <w:top w:val="nil"/>
              <w:left w:val="nil"/>
              <w:bottom w:val="single" w:sz="4" w:space="0" w:color="auto"/>
              <w:right w:val="single" w:sz="4" w:space="0" w:color="auto"/>
            </w:tcBorders>
            <w:vAlign w:val="center"/>
          </w:tcPr>
          <w:p w14:paraId="49B2813C"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上海市国定路335号1号楼7001室</w:t>
            </w:r>
          </w:p>
        </w:tc>
        <w:tc>
          <w:tcPr>
            <w:tcW w:w="2040" w:type="pct"/>
            <w:tcBorders>
              <w:top w:val="nil"/>
              <w:left w:val="nil"/>
              <w:bottom w:val="single" w:sz="4" w:space="0" w:color="auto"/>
              <w:right w:val="single" w:sz="4" w:space="0" w:color="auto"/>
            </w:tcBorders>
            <w:vAlign w:val="center"/>
          </w:tcPr>
          <w:p w14:paraId="6014C891" w14:textId="77777777" w:rsidR="00447B87" w:rsidRPr="00F955C0" w:rsidRDefault="00447B87" w:rsidP="00175C45">
            <w:pPr>
              <w:widowControl/>
              <w:jc w:val="center"/>
              <w:rPr>
                <w:color w:val="000000"/>
                <w:kern w:val="0"/>
                <w:sz w:val="24"/>
                <w:szCs w:val="24"/>
              </w:rPr>
            </w:pPr>
            <w:r w:rsidRPr="00F955C0">
              <w:rPr>
                <w:rFonts w:hint="eastAsia"/>
                <w:color w:val="000000"/>
                <w:sz w:val="24"/>
                <w:szCs w:val="24"/>
              </w:rPr>
              <w:t>http:/</w:t>
            </w:r>
            <w:r w:rsidRPr="00F955C0">
              <w:rPr>
                <w:color w:val="000000"/>
                <w:sz w:val="24"/>
                <w:szCs w:val="24"/>
              </w:rPr>
              <w:t>/</w:t>
            </w:r>
            <w:r w:rsidRPr="00F955C0">
              <w:rPr>
                <w:color w:val="000000"/>
                <w:kern w:val="0"/>
                <w:sz w:val="24"/>
                <w:szCs w:val="24"/>
              </w:rPr>
              <w:t>www.ypbase.com</w:t>
            </w:r>
            <w:r w:rsidRPr="00F955C0">
              <w:rPr>
                <w:color w:val="000000"/>
                <w:sz w:val="24"/>
                <w:szCs w:val="24"/>
              </w:rPr>
              <w:t>/</w:t>
            </w:r>
          </w:p>
        </w:tc>
      </w:tr>
      <w:tr w:rsidR="00F955C0" w:rsidRPr="00D21E99" w14:paraId="00DBC541" w14:textId="77777777" w:rsidTr="00F955C0">
        <w:tc>
          <w:tcPr>
            <w:tcW w:w="276" w:type="pct"/>
            <w:tcBorders>
              <w:top w:val="nil"/>
              <w:left w:val="single" w:sz="4" w:space="0" w:color="auto"/>
              <w:bottom w:val="single" w:sz="4" w:space="0" w:color="auto"/>
              <w:right w:val="single" w:sz="4" w:space="0" w:color="auto"/>
            </w:tcBorders>
            <w:vAlign w:val="center"/>
          </w:tcPr>
          <w:p w14:paraId="1939BEC6"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5</w:t>
            </w:r>
          </w:p>
        </w:tc>
        <w:tc>
          <w:tcPr>
            <w:tcW w:w="1209" w:type="pct"/>
            <w:tcBorders>
              <w:top w:val="nil"/>
              <w:left w:val="nil"/>
              <w:bottom w:val="single" w:sz="4" w:space="0" w:color="auto"/>
              <w:right w:val="single" w:sz="4" w:space="0" w:color="auto"/>
            </w:tcBorders>
            <w:vAlign w:val="center"/>
          </w:tcPr>
          <w:p w14:paraId="575870B8" w14:textId="77777777" w:rsidR="00447B87" w:rsidRPr="00F955C0" w:rsidRDefault="00447B87" w:rsidP="00175C45">
            <w:pPr>
              <w:widowControl/>
              <w:rPr>
                <w:rFonts w:ascii="宋体" w:hAnsi="宋体" w:cs="宋体"/>
                <w:color w:val="000000"/>
                <w:kern w:val="0"/>
                <w:sz w:val="24"/>
                <w:szCs w:val="24"/>
              </w:rPr>
            </w:pPr>
            <w:r w:rsidRPr="00F955C0">
              <w:rPr>
                <w:rFonts w:ascii="宋体" w:hAnsi="宋体" w:cs="宋体" w:hint="eastAsia"/>
                <w:color w:val="000000"/>
                <w:kern w:val="0"/>
                <w:sz w:val="24"/>
                <w:szCs w:val="24"/>
              </w:rPr>
              <w:t>上海上大科技园发展有限公司</w:t>
            </w:r>
          </w:p>
        </w:tc>
        <w:tc>
          <w:tcPr>
            <w:tcW w:w="1475" w:type="pct"/>
            <w:tcBorders>
              <w:top w:val="nil"/>
              <w:left w:val="nil"/>
              <w:bottom w:val="single" w:sz="4" w:space="0" w:color="auto"/>
              <w:right w:val="single" w:sz="4" w:space="0" w:color="auto"/>
            </w:tcBorders>
            <w:vAlign w:val="center"/>
          </w:tcPr>
          <w:p w14:paraId="76E924EC"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上海市延长路149号科技楼518室</w:t>
            </w:r>
          </w:p>
        </w:tc>
        <w:tc>
          <w:tcPr>
            <w:tcW w:w="2040" w:type="pct"/>
            <w:tcBorders>
              <w:top w:val="nil"/>
              <w:left w:val="nil"/>
              <w:bottom w:val="single" w:sz="4" w:space="0" w:color="auto"/>
              <w:right w:val="single" w:sz="4" w:space="0" w:color="auto"/>
            </w:tcBorders>
            <w:vAlign w:val="center"/>
          </w:tcPr>
          <w:p w14:paraId="693A6905" w14:textId="77777777" w:rsidR="00447B87" w:rsidRPr="00F955C0" w:rsidRDefault="00447B87" w:rsidP="00175C45">
            <w:pPr>
              <w:widowControl/>
              <w:jc w:val="center"/>
              <w:rPr>
                <w:color w:val="000000"/>
                <w:kern w:val="0"/>
                <w:sz w:val="24"/>
                <w:szCs w:val="24"/>
              </w:rPr>
            </w:pPr>
            <w:r w:rsidRPr="00F955C0">
              <w:rPr>
                <w:rFonts w:hint="eastAsia"/>
                <w:color w:val="000000"/>
                <w:sz w:val="24"/>
                <w:szCs w:val="24"/>
              </w:rPr>
              <w:t>http:/</w:t>
            </w:r>
            <w:r w:rsidRPr="00F955C0">
              <w:rPr>
                <w:color w:val="000000"/>
                <w:sz w:val="24"/>
                <w:szCs w:val="24"/>
              </w:rPr>
              <w:t>/</w:t>
            </w:r>
            <w:r w:rsidRPr="00F955C0">
              <w:rPr>
                <w:color w:val="000000"/>
                <w:kern w:val="0"/>
                <w:sz w:val="24"/>
                <w:szCs w:val="24"/>
              </w:rPr>
              <w:t>www.sustp.shu.edu.cn</w:t>
            </w:r>
            <w:r w:rsidRPr="00F955C0">
              <w:rPr>
                <w:color w:val="000000"/>
                <w:sz w:val="24"/>
                <w:szCs w:val="24"/>
              </w:rPr>
              <w:t>/</w:t>
            </w:r>
          </w:p>
        </w:tc>
      </w:tr>
      <w:tr w:rsidR="00F955C0" w:rsidRPr="00D21E99" w14:paraId="495E5485" w14:textId="77777777" w:rsidTr="00F955C0">
        <w:tc>
          <w:tcPr>
            <w:tcW w:w="276" w:type="pct"/>
            <w:tcBorders>
              <w:top w:val="nil"/>
              <w:left w:val="single" w:sz="4" w:space="0" w:color="auto"/>
              <w:bottom w:val="single" w:sz="4" w:space="0" w:color="auto"/>
              <w:right w:val="single" w:sz="4" w:space="0" w:color="auto"/>
            </w:tcBorders>
            <w:vAlign w:val="center"/>
          </w:tcPr>
          <w:p w14:paraId="0A2AF953"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6</w:t>
            </w:r>
          </w:p>
        </w:tc>
        <w:tc>
          <w:tcPr>
            <w:tcW w:w="1209" w:type="pct"/>
            <w:tcBorders>
              <w:top w:val="nil"/>
              <w:left w:val="nil"/>
              <w:bottom w:val="single" w:sz="4" w:space="0" w:color="auto"/>
              <w:right w:val="single" w:sz="4" w:space="0" w:color="auto"/>
            </w:tcBorders>
            <w:vAlign w:val="center"/>
          </w:tcPr>
          <w:p w14:paraId="2DABAD29" w14:textId="77777777" w:rsidR="00447B87" w:rsidRPr="00F955C0" w:rsidRDefault="00447B87" w:rsidP="00175C45">
            <w:pPr>
              <w:widowControl/>
              <w:rPr>
                <w:rFonts w:ascii="宋体" w:hAnsi="宋体" w:cs="宋体"/>
                <w:color w:val="000000"/>
                <w:kern w:val="0"/>
                <w:sz w:val="24"/>
                <w:szCs w:val="24"/>
              </w:rPr>
            </w:pPr>
            <w:r w:rsidRPr="00F955C0">
              <w:rPr>
                <w:rFonts w:ascii="宋体" w:hAnsi="宋体" w:cs="宋体" w:hint="eastAsia"/>
                <w:color w:val="000000"/>
                <w:kern w:val="0"/>
                <w:sz w:val="24"/>
                <w:szCs w:val="24"/>
              </w:rPr>
              <w:t>上海慧谷高科技创业中心</w:t>
            </w:r>
          </w:p>
        </w:tc>
        <w:tc>
          <w:tcPr>
            <w:tcW w:w="1475" w:type="pct"/>
            <w:tcBorders>
              <w:top w:val="nil"/>
              <w:left w:val="nil"/>
              <w:bottom w:val="single" w:sz="4" w:space="0" w:color="auto"/>
              <w:right w:val="single" w:sz="4" w:space="0" w:color="auto"/>
            </w:tcBorders>
            <w:vAlign w:val="center"/>
          </w:tcPr>
          <w:p w14:paraId="2E1ED23A"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上海市虹桥路333号209室</w:t>
            </w:r>
          </w:p>
        </w:tc>
        <w:tc>
          <w:tcPr>
            <w:tcW w:w="2040" w:type="pct"/>
            <w:tcBorders>
              <w:top w:val="nil"/>
              <w:left w:val="nil"/>
              <w:bottom w:val="single" w:sz="4" w:space="0" w:color="auto"/>
              <w:right w:val="single" w:sz="4" w:space="0" w:color="auto"/>
            </w:tcBorders>
            <w:vAlign w:val="center"/>
          </w:tcPr>
          <w:p w14:paraId="6F73D279" w14:textId="77777777" w:rsidR="00447B87" w:rsidRPr="00F955C0" w:rsidRDefault="00447B87" w:rsidP="00175C45">
            <w:pPr>
              <w:widowControl/>
              <w:jc w:val="center"/>
              <w:rPr>
                <w:color w:val="000000"/>
                <w:kern w:val="0"/>
                <w:sz w:val="24"/>
                <w:szCs w:val="24"/>
              </w:rPr>
            </w:pPr>
            <w:r w:rsidRPr="00F955C0">
              <w:rPr>
                <w:rFonts w:hint="eastAsia"/>
                <w:color w:val="000000"/>
                <w:sz w:val="24"/>
                <w:szCs w:val="24"/>
              </w:rPr>
              <w:t>http:/</w:t>
            </w:r>
            <w:r w:rsidRPr="00F955C0">
              <w:rPr>
                <w:color w:val="000000"/>
                <w:sz w:val="24"/>
                <w:szCs w:val="24"/>
              </w:rPr>
              <w:t>/</w:t>
            </w:r>
            <w:r w:rsidRPr="00F955C0">
              <w:rPr>
                <w:color w:val="000000"/>
                <w:kern w:val="0"/>
                <w:sz w:val="24"/>
                <w:szCs w:val="24"/>
              </w:rPr>
              <w:t>www.withub.org</w:t>
            </w:r>
            <w:r w:rsidRPr="00F955C0">
              <w:rPr>
                <w:color w:val="000000"/>
                <w:sz w:val="24"/>
                <w:szCs w:val="24"/>
              </w:rPr>
              <w:t>/</w:t>
            </w:r>
          </w:p>
        </w:tc>
      </w:tr>
      <w:tr w:rsidR="00F955C0" w:rsidRPr="00D21E99" w14:paraId="575B29AA" w14:textId="77777777" w:rsidTr="00F955C0">
        <w:tc>
          <w:tcPr>
            <w:tcW w:w="276" w:type="pct"/>
            <w:tcBorders>
              <w:top w:val="nil"/>
              <w:left w:val="single" w:sz="4" w:space="0" w:color="auto"/>
              <w:bottom w:val="single" w:sz="4" w:space="0" w:color="auto"/>
              <w:right w:val="single" w:sz="4" w:space="0" w:color="auto"/>
            </w:tcBorders>
            <w:vAlign w:val="center"/>
          </w:tcPr>
          <w:p w14:paraId="42DD4B68"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7</w:t>
            </w:r>
          </w:p>
        </w:tc>
        <w:tc>
          <w:tcPr>
            <w:tcW w:w="1209" w:type="pct"/>
            <w:tcBorders>
              <w:top w:val="nil"/>
              <w:left w:val="nil"/>
              <w:bottom w:val="single" w:sz="4" w:space="0" w:color="auto"/>
              <w:right w:val="single" w:sz="4" w:space="0" w:color="auto"/>
            </w:tcBorders>
            <w:vAlign w:val="center"/>
          </w:tcPr>
          <w:p w14:paraId="3EA2AD7F" w14:textId="77777777" w:rsidR="00447B87" w:rsidRPr="00F955C0" w:rsidRDefault="00447B87" w:rsidP="00175C45">
            <w:pPr>
              <w:widowControl/>
              <w:rPr>
                <w:rFonts w:ascii="宋体" w:hAnsi="宋体" w:cs="宋体"/>
                <w:color w:val="000000"/>
                <w:kern w:val="0"/>
                <w:sz w:val="24"/>
                <w:szCs w:val="24"/>
              </w:rPr>
            </w:pPr>
            <w:r w:rsidRPr="00F955C0">
              <w:rPr>
                <w:rFonts w:ascii="宋体" w:hAnsi="宋体" w:cs="宋体" w:hint="eastAsia"/>
                <w:color w:val="000000"/>
                <w:kern w:val="0"/>
                <w:sz w:val="24"/>
                <w:szCs w:val="24"/>
              </w:rPr>
              <w:t>上海同济科技园孵化器有限公司</w:t>
            </w:r>
          </w:p>
        </w:tc>
        <w:tc>
          <w:tcPr>
            <w:tcW w:w="1475" w:type="pct"/>
            <w:tcBorders>
              <w:top w:val="nil"/>
              <w:left w:val="nil"/>
              <w:bottom w:val="single" w:sz="4" w:space="0" w:color="auto"/>
              <w:right w:val="single" w:sz="4" w:space="0" w:color="auto"/>
            </w:tcBorders>
            <w:vAlign w:val="center"/>
          </w:tcPr>
          <w:p w14:paraId="01E6BD61"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上海市杨浦区赤峰路65号105室</w:t>
            </w:r>
          </w:p>
        </w:tc>
        <w:tc>
          <w:tcPr>
            <w:tcW w:w="2040" w:type="pct"/>
            <w:tcBorders>
              <w:top w:val="nil"/>
              <w:left w:val="nil"/>
              <w:bottom w:val="single" w:sz="4" w:space="0" w:color="auto"/>
              <w:right w:val="single" w:sz="4" w:space="0" w:color="auto"/>
            </w:tcBorders>
            <w:vAlign w:val="center"/>
          </w:tcPr>
          <w:p w14:paraId="0BFBD65B" w14:textId="77777777" w:rsidR="00447B87" w:rsidRPr="00F955C0" w:rsidRDefault="00447B87" w:rsidP="00175C45">
            <w:pPr>
              <w:widowControl/>
              <w:jc w:val="center"/>
              <w:rPr>
                <w:color w:val="000000"/>
                <w:kern w:val="0"/>
                <w:sz w:val="24"/>
                <w:szCs w:val="24"/>
              </w:rPr>
            </w:pPr>
            <w:r w:rsidRPr="00F955C0">
              <w:rPr>
                <w:rFonts w:hint="eastAsia"/>
                <w:color w:val="000000"/>
                <w:sz w:val="24"/>
                <w:szCs w:val="24"/>
              </w:rPr>
              <w:t>http:/</w:t>
            </w:r>
            <w:r w:rsidRPr="00F955C0">
              <w:rPr>
                <w:color w:val="000000"/>
                <w:sz w:val="24"/>
                <w:szCs w:val="24"/>
              </w:rPr>
              <w:t>/</w:t>
            </w:r>
            <w:r w:rsidRPr="00F955C0">
              <w:rPr>
                <w:color w:val="000000"/>
                <w:kern w:val="0"/>
                <w:sz w:val="24"/>
                <w:szCs w:val="24"/>
              </w:rPr>
              <w:t>www.tjt.cn</w:t>
            </w:r>
            <w:r w:rsidRPr="00F955C0">
              <w:rPr>
                <w:color w:val="000000"/>
                <w:sz w:val="24"/>
                <w:szCs w:val="24"/>
              </w:rPr>
              <w:t>/</w:t>
            </w:r>
          </w:p>
        </w:tc>
      </w:tr>
      <w:tr w:rsidR="00F955C0" w:rsidRPr="00D21E99" w14:paraId="3F57D4BD" w14:textId="77777777" w:rsidTr="00F955C0">
        <w:tc>
          <w:tcPr>
            <w:tcW w:w="276" w:type="pct"/>
            <w:tcBorders>
              <w:top w:val="nil"/>
              <w:left w:val="single" w:sz="4" w:space="0" w:color="auto"/>
              <w:bottom w:val="single" w:sz="4" w:space="0" w:color="auto"/>
              <w:right w:val="single" w:sz="4" w:space="0" w:color="auto"/>
            </w:tcBorders>
            <w:vAlign w:val="center"/>
          </w:tcPr>
          <w:p w14:paraId="5F5A4FF7"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8</w:t>
            </w:r>
          </w:p>
        </w:tc>
        <w:tc>
          <w:tcPr>
            <w:tcW w:w="1209" w:type="pct"/>
            <w:tcBorders>
              <w:top w:val="nil"/>
              <w:left w:val="nil"/>
              <w:bottom w:val="single" w:sz="4" w:space="0" w:color="auto"/>
              <w:right w:val="single" w:sz="4" w:space="0" w:color="auto"/>
            </w:tcBorders>
            <w:vAlign w:val="center"/>
          </w:tcPr>
          <w:p w14:paraId="26BA92E5" w14:textId="77777777" w:rsidR="00447B87" w:rsidRPr="00F955C0" w:rsidRDefault="00447B87" w:rsidP="00175C45">
            <w:pPr>
              <w:widowControl/>
              <w:rPr>
                <w:rFonts w:ascii="宋体" w:hAnsi="宋体" w:cs="宋体"/>
                <w:color w:val="000000"/>
                <w:kern w:val="0"/>
                <w:sz w:val="24"/>
                <w:szCs w:val="24"/>
              </w:rPr>
            </w:pPr>
            <w:r w:rsidRPr="00F955C0">
              <w:rPr>
                <w:rFonts w:ascii="宋体" w:hAnsi="宋体" w:cs="宋体" w:hint="eastAsia"/>
                <w:color w:val="000000"/>
                <w:kern w:val="0"/>
                <w:sz w:val="24"/>
                <w:szCs w:val="24"/>
              </w:rPr>
              <w:t>上海复旦科技园</w:t>
            </w:r>
            <w:r w:rsidRPr="00F955C0">
              <w:rPr>
                <w:rFonts w:ascii="宋体" w:hAnsi="宋体" w:cs="宋体" w:hint="eastAsia"/>
                <w:color w:val="000000"/>
                <w:kern w:val="0"/>
                <w:sz w:val="24"/>
                <w:szCs w:val="24"/>
              </w:rPr>
              <w:lastRenderedPageBreak/>
              <w:t>高新技术创业服务有限公司</w:t>
            </w:r>
          </w:p>
        </w:tc>
        <w:tc>
          <w:tcPr>
            <w:tcW w:w="1475" w:type="pct"/>
            <w:tcBorders>
              <w:top w:val="nil"/>
              <w:left w:val="nil"/>
              <w:bottom w:val="single" w:sz="4" w:space="0" w:color="auto"/>
              <w:right w:val="single" w:sz="4" w:space="0" w:color="auto"/>
            </w:tcBorders>
            <w:vAlign w:val="center"/>
          </w:tcPr>
          <w:p w14:paraId="5EA21EB3"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lastRenderedPageBreak/>
              <w:t>上海市国定路335号1</w:t>
            </w:r>
            <w:r w:rsidRPr="00F955C0">
              <w:rPr>
                <w:rFonts w:ascii="宋体" w:hAnsi="宋体" w:cs="宋体" w:hint="eastAsia"/>
                <w:color w:val="000000"/>
                <w:kern w:val="0"/>
                <w:sz w:val="24"/>
                <w:szCs w:val="24"/>
              </w:rPr>
              <w:lastRenderedPageBreak/>
              <w:t>号楼7007室</w:t>
            </w:r>
          </w:p>
        </w:tc>
        <w:tc>
          <w:tcPr>
            <w:tcW w:w="2040" w:type="pct"/>
            <w:tcBorders>
              <w:top w:val="nil"/>
              <w:left w:val="nil"/>
              <w:bottom w:val="single" w:sz="4" w:space="0" w:color="auto"/>
              <w:right w:val="single" w:sz="4" w:space="0" w:color="auto"/>
            </w:tcBorders>
            <w:vAlign w:val="center"/>
          </w:tcPr>
          <w:p w14:paraId="0C80AC1F" w14:textId="77777777" w:rsidR="00447B87" w:rsidRPr="00F955C0" w:rsidRDefault="00447B87" w:rsidP="00175C45">
            <w:pPr>
              <w:widowControl/>
              <w:jc w:val="center"/>
              <w:rPr>
                <w:color w:val="000000"/>
                <w:kern w:val="0"/>
                <w:sz w:val="24"/>
                <w:szCs w:val="24"/>
              </w:rPr>
            </w:pPr>
            <w:r w:rsidRPr="00F955C0">
              <w:rPr>
                <w:rFonts w:hint="eastAsia"/>
                <w:color w:val="000000"/>
                <w:sz w:val="24"/>
                <w:szCs w:val="24"/>
              </w:rPr>
              <w:lastRenderedPageBreak/>
              <w:t>http:/</w:t>
            </w:r>
            <w:r w:rsidRPr="00F955C0">
              <w:rPr>
                <w:color w:val="000000"/>
                <w:sz w:val="24"/>
                <w:szCs w:val="24"/>
              </w:rPr>
              <w:t>/</w:t>
            </w:r>
            <w:r w:rsidRPr="00F955C0">
              <w:rPr>
                <w:color w:val="000000"/>
                <w:kern w:val="0"/>
                <w:sz w:val="24"/>
                <w:szCs w:val="24"/>
              </w:rPr>
              <w:t>www.fudanic.com</w:t>
            </w:r>
            <w:r w:rsidRPr="00F955C0">
              <w:rPr>
                <w:color w:val="000000"/>
                <w:sz w:val="24"/>
                <w:szCs w:val="24"/>
              </w:rPr>
              <w:t>/</w:t>
            </w:r>
          </w:p>
        </w:tc>
      </w:tr>
      <w:tr w:rsidR="00F955C0" w:rsidRPr="00D21E99" w14:paraId="175CB3FB" w14:textId="77777777" w:rsidTr="00F955C0">
        <w:tc>
          <w:tcPr>
            <w:tcW w:w="276" w:type="pct"/>
            <w:tcBorders>
              <w:top w:val="nil"/>
              <w:left w:val="single" w:sz="4" w:space="0" w:color="auto"/>
              <w:bottom w:val="single" w:sz="4" w:space="0" w:color="auto"/>
              <w:right w:val="single" w:sz="4" w:space="0" w:color="auto"/>
            </w:tcBorders>
            <w:vAlign w:val="center"/>
          </w:tcPr>
          <w:p w14:paraId="27892855"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lastRenderedPageBreak/>
              <w:t>9</w:t>
            </w:r>
          </w:p>
        </w:tc>
        <w:tc>
          <w:tcPr>
            <w:tcW w:w="1209" w:type="pct"/>
            <w:tcBorders>
              <w:top w:val="nil"/>
              <w:left w:val="nil"/>
              <w:bottom w:val="single" w:sz="4" w:space="0" w:color="auto"/>
              <w:right w:val="single" w:sz="4" w:space="0" w:color="auto"/>
            </w:tcBorders>
            <w:vAlign w:val="center"/>
          </w:tcPr>
          <w:p w14:paraId="53DD1E44" w14:textId="77777777" w:rsidR="00447B87" w:rsidRPr="00F955C0" w:rsidRDefault="00447B87" w:rsidP="00175C45">
            <w:pPr>
              <w:widowControl/>
              <w:rPr>
                <w:rFonts w:ascii="宋体" w:hAnsi="宋体" w:cs="宋体"/>
                <w:color w:val="000000"/>
                <w:kern w:val="0"/>
                <w:sz w:val="24"/>
                <w:szCs w:val="24"/>
              </w:rPr>
            </w:pPr>
            <w:r w:rsidRPr="00F955C0">
              <w:rPr>
                <w:rFonts w:ascii="宋体" w:hAnsi="宋体" w:cs="宋体" w:hint="eastAsia"/>
                <w:color w:val="000000"/>
                <w:kern w:val="0"/>
                <w:sz w:val="24"/>
                <w:szCs w:val="24"/>
              </w:rPr>
              <w:t>上海集成电路设计创业中心</w:t>
            </w:r>
          </w:p>
        </w:tc>
        <w:tc>
          <w:tcPr>
            <w:tcW w:w="1475" w:type="pct"/>
            <w:tcBorders>
              <w:top w:val="nil"/>
              <w:left w:val="nil"/>
              <w:bottom w:val="single" w:sz="4" w:space="0" w:color="auto"/>
              <w:right w:val="single" w:sz="4" w:space="0" w:color="auto"/>
            </w:tcBorders>
            <w:vAlign w:val="center"/>
          </w:tcPr>
          <w:p w14:paraId="64DF0B4A"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上海市北京东路668号C区709室</w:t>
            </w:r>
          </w:p>
        </w:tc>
        <w:tc>
          <w:tcPr>
            <w:tcW w:w="2040" w:type="pct"/>
            <w:tcBorders>
              <w:top w:val="nil"/>
              <w:left w:val="nil"/>
              <w:bottom w:val="single" w:sz="4" w:space="0" w:color="auto"/>
              <w:right w:val="single" w:sz="4" w:space="0" w:color="auto"/>
            </w:tcBorders>
            <w:vAlign w:val="center"/>
          </w:tcPr>
          <w:p w14:paraId="5BC107FF" w14:textId="77777777" w:rsidR="00447B87" w:rsidRPr="00F955C0" w:rsidRDefault="00447B87" w:rsidP="00175C45">
            <w:pPr>
              <w:widowControl/>
              <w:jc w:val="center"/>
              <w:rPr>
                <w:color w:val="000000"/>
                <w:kern w:val="0"/>
                <w:sz w:val="24"/>
                <w:szCs w:val="24"/>
              </w:rPr>
            </w:pPr>
            <w:r w:rsidRPr="00F955C0">
              <w:rPr>
                <w:rFonts w:hint="eastAsia"/>
                <w:color w:val="000000"/>
                <w:sz w:val="24"/>
                <w:szCs w:val="24"/>
              </w:rPr>
              <w:t>http:/</w:t>
            </w:r>
            <w:r w:rsidRPr="00F955C0">
              <w:rPr>
                <w:color w:val="000000"/>
                <w:sz w:val="24"/>
                <w:szCs w:val="24"/>
              </w:rPr>
              <w:t>/</w:t>
            </w:r>
            <w:r w:rsidRPr="00F955C0">
              <w:rPr>
                <w:color w:val="000000"/>
                <w:kern w:val="0"/>
                <w:sz w:val="24"/>
                <w:szCs w:val="24"/>
              </w:rPr>
              <w:t>www.icdi.com.cn</w:t>
            </w:r>
            <w:r w:rsidRPr="00F955C0">
              <w:rPr>
                <w:color w:val="000000"/>
                <w:sz w:val="24"/>
                <w:szCs w:val="24"/>
              </w:rPr>
              <w:t>/</w:t>
            </w:r>
          </w:p>
        </w:tc>
      </w:tr>
      <w:tr w:rsidR="00F955C0" w:rsidRPr="00D21E99" w14:paraId="21D0F35C" w14:textId="77777777" w:rsidTr="00F955C0">
        <w:tc>
          <w:tcPr>
            <w:tcW w:w="276" w:type="pct"/>
            <w:tcBorders>
              <w:top w:val="nil"/>
              <w:left w:val="single" w:sz="4" w:space="0" w:color="auto"/>
              <w:bottom w:val="single" w:sz="4" w:space="0" w:color="auto"/>
              <w:right w:val="single" w:sz="4" w:space="0" w:color="auto"/>
            </w:tcBorders>
            <w:vAlign w:val="center"/>
          </w:tcPr>
          <w:p w14:paraId="5A715EB4"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10</w:t>
            </w:r>
          </w:p>
        </w:tc>
        <w:tc>
          <w:tcPr>
            <w:tcW w:w="1209" w:type="pct"/>
            <w:tcBorders>
              <w:top w:val="nil"/>
              <w:left w:val="nil"/>
              <w:bottom w:val="single" w:sz="4" w:space="0" w:color="auto"/>
              <w:right w:val="single" w:sz="4" w:space="0" w:color="auto"/>
            </w:tcBorders>
            <w:vAlign w:val="center"/>
          </w:tcPr>
          <w:p w14:paraId="4A4AF3E9" w14:textId="77777777" w:rsidR="00447B87" w:rsidRPr="00F955C0" w:rsidRDefault="00447B87" w:rsidP="00175C45">
            <w:pPr>
              <w:widowControl/>
              <w:rPr>
                <w:rFonts w:ascii="宋体" w:hAnsi="宋体" w:cs="宋体"/>
                <w:color w:val="000000"/>
                <w:kern w:val="0"/>
                <w:sz w:val="24"/>
                <w:szCs w:val="24"/>
              </w:rPr>
            </w:pPr>
            <w:r w:rsidRPr="00F955C0">
              <w:rPr>
                <w:rFonts w:ascii="宋体" w:hAnsi="宋体" w:cs="宋体" w:hint="eastAsia"/>
                <w:color w:val="000000"/>
                <w:kern w:val="0"/>
                <w:sz w:val="24"/>
                <w:szCs w:val="24"/>
              </w:rPr>
              <w:t>上海都市工业设计中心有限公司</w:t>
            </w:r>
          </w:p>
        </w:tc>
        <w:tc>
          <w:tcPr>
            <w:tcW w:w="1475" w:type="pct"/>
            <w:tcBorders>
              <w:top w:val="nil"/>
              <w:left w:val="nil"/>
              <w:bottom w:val="single" w:sz="4" w:space="0" w:color="auto"/>
              <w:right w:val="single" w:sz="4" w:space="0" w:color="auto"/>
            </w:tcBorders>
            <w:vAlign w:val="center"/>
          </w:tcPr>
          <w:p w14:paraId="387C074A"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上海市浦东张江高新区达尔文路88号</w:t>
            </w:r>
          </w:p>
        </w:tc>
        <w:tc>
          <w:tcPr>
            <w:tcW w:w="2040" w:type="pct"/>
            <w:tcBorders>
              <w:top w:val="nil"/>
              <w:left w:val="nil"/>
              <w:bottom w:val="single" w:sz="4" w:space="0" w:color="auto"/>
              <w:right w:val="single" w:sz="4" w:space="0" w:color="auto"/>
            </w:tcBorders>
            <w:vAlign w:val="center"/>
          </w:tcPr>
          <w:p w14:paraId="09306CF7" w14:textId="77777777" w:rsidR="00447B87" w:rsidRPr="00F955C0" w:rsidRDefault="00447B87" w:rsidP="00175C45">
            <w:pPr>
              <w:widowControl/>
              <w:jc w:val="center"/>
              <w:rPr>
                <w:color w:val="000000"/>
                <w:kern w:val="0"/>
                <w:sz w:val="24"/>
                <w:szCs w:val="24"/>
              </w:rPr>
            </w:pPr>
            <w:r w:rsidRPr="00F955C0">
              <w:rPr>
                <w:rFonts w:hint="eastAsia"/>
                <w:color w:val="000000"/>
                <w:sz w:val="24"/>
                <w:szCs w:val="24"/>
              </w:rPr>
              <w:t>http:/</w:t>
            </w:r>
            <w:r w:rsidRPr="00F955C0">
              <w:rPr>
                <w:color w:val="000000"/>
                <w:sz w:val="24"/>
                <w:szCs w:val="24"/>
              </w:rPr>
              <w:t>/</w:t>
            </w:r>
            <w:r w:rsidRPr="00F955C0">
              <w:rPr>
                <w:color w:val="000000"/>
                <w:kern w:val="0"/>
                <w:sz w:val="24"/>
                <w:szCs w:val="24"/>
              </w:rPr>
              <w:t>www.midc.com.cn</w:t>
            </w:r>
            <w:r w:rsidRPr="00F955C0">
              <w:rPr>
                <w:color w:val="000000"/>
                <w:sz w:val="24"/>
                <w:szCs w:val="24"/>
              </w:rPr>
              <w:t>/</w:t>
            </w:r>
          </w:p>
        </w:tc>
      </w:tr>
      <w:tr w:rsidR="00F955C0" w:rsidRPr="00D21E99" w14:paraId="723A9A62" w14:textId="77777777" w:rsidTr="00F955C0">
        <w:tc>
          <w:tcPr>
            <w:tcW w:w="276" w:type="pct"/>
            <w:tcBorders>
              <w:top w:val="nil"/>
              <w:left w:val="single" w:sz="4" w:space="0" w:color="auto"/>
              <w:bottom w:val="single" w:sz="4" w:space="0" w:color="auto"/>
              <w:right w:val="single" w:sz="4" w:space="0" w:color="auto"/>
            </w:tcBorders>
            <w:vAlign w:val="center"/>
          </w:tcPr>
          <w:p w14:paraId="6814C9AA"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11</w:t>
            </w:r>
          </w:p>
        </w:tc>
        <w:tc>
          <w:tcPr>
            <w:tcW w:w="1209" w:type="pct"/>
            <w:tcBorders>
              <w:top w:val="nil"/>
              <w:left w:val="nil"/>
              <w:bottom w:val="single" w:sz="4" w:space="0" w:color="auto"/>
              <w:right w:val="single" w:sz="4" w:space="0" w:color="auto"/>
            </w:tcBorders>
            <w:vAlign w:val="center"/>
          </w:tcPr>
          <w:p w14:paraId="00897646" w14:textId="77777777" w:rsidR="00447B87" w:rsidRPr="00F955C0" w:rsidRDefault="00447B87" w:rsidP="00175C45">
            <w:pPr>
              <w:widowControl/>
              <w:rPr>
                <w:rFonts w:ascii="宋体" w:hAnsi="宋体" w:cs="宋体"/>
                <w:color w:val="000000"/>
                <w:kern w:val="0"/>
                <w:sz w:val="24"/>
                <w:szCs w:val="24"/>
              </w:rPr>
            </w:pPr>
            <w:r w:rsidRPr="00F955C0">
              <w:rPr>
                <w:rFonts w:ascii="宋体" w:hAnsi="宋体" w:cs="宋体" w:hint="eastAsia"/>
                <w:color w:val="000000"/>
                <w:kern w:val="0"/>
                <w:sz w:val="24"/>
                <w:szCs w:val="24"/>
              </w:rPr>
              <w:t>上海八六三信息安全产业基地有限公司</w:t>
            </w:r>
          </w:p>
        </w:tc>
        <w:tc>
          <w:tcPr>
            <w:tcW w:w="1475" w:type="pct"/>
            <w:tcBorders>
              <w:top w:val="nil"/>
              <w:left w:val="nil"/>
              <w:bottom w:val="single" w:sz="4" w:space="0" w:color="auto"/>
              <w:right w:val="single" w:sz="4" w:space="0" w:color="auto"/>
            </w:tcBorders>
            <w:vAlign w:val="center"/>
          </w:tcPr>
          <w:p w14:paraId="348B040B"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上海市浦东张江高科技园区张衡路200号2号楼3楼</w:t>
            </w:r>
          </w:p>
        </w:tc>
        <w:tc>
          <w:tcPr>
            <w:tcW w:w="2040" w:type="pct"/>
            <w:tcBorders>
              <w:top w:val="nil"/>
              <w:left w:val="nil"/>
              <w:bottom w:val="single" w:sz="4" w:space="0" w:color="auto"/>
              <w:right w:val="single" w:sz="4" w:space="0" w:color="auto"/>
            </w:tcBorders>
            <w:vAlign w:val="center"/>
          </w:tcPr>
          <w:p w14:paraId="5426DEB5" w14:textId="77777777" w:rsidR="00447B87" w:rsidRPr="00F955C0" w:rsidRDefault="00447B87" w:rsidP="00175C45">
            <w:pPr>
              <w:widowControl/>
              <w:jc w:val="center"/>
              <w:rPr>
                <w:color w:val="000000"/>
                <w:kern w:val="0"/>
                <w:sz w:val="24"/>
                <w:szCs w:val="24"/>
              </w:rPr>
            </w:pPr>
            <w:r w:rsidRPr="00F955C0">
              <w:rPr>
                <w:rFonts w:hint="eastAsia"/>
                <w:color w:val="000000"/>
                <w:sz w:val="24"/>
                <w:szCs w:val="24"/>
              </w:rPr>
              <w:t>http:/</w:t>
            </w:r>
            <w:r w:rsidRPr="00F955C0">
              <w:rPr>
                <w:color w:val="000000"/>
                <w:sz w:val="24"/>
                <w:szCs w:val="24"/>
              </w:rPr>
              <w:t>/</w:t>
            </w:r>
            <w:r w:rsidRPr="00F955C0">
              <w:rPr>
                <w:color w:val="000000"/>
                <w:kern w:val="0"/>
                <w:sz w:val="24"/>
                <w:szCs w:val="24"/>
              </w:rPr>
              <w:t>www.863incu.com</w:t>
            </w:r>
            <w:r w:rsidRPr="00F955C0">
              <w:rPr>
                <w:color w:val="000000"/>
                <w:sz w:val="24"/>
                <w:szCs w:val="24"/>
              </w:rPr>
              <w:t>/</w:t>
            </w:r>
          </w:p>
        </w:tc>
      </w:tr>
      <w:tr w:rsidR="00F955C0" w:rsidRPr="00D21E99" w14:paraId="17AA5F73" w14:textId="77777777" w:rsidTr="00F955C0">
        <w:tc>
          <w:tcPr>
            <w:tcW w:w="276" w:type="pct"/>
            <w:tcBorders>
              <w:top w:val="nil"/>
              <w:left w:val="single" w:sz="4" w:space="0" w:color="auto"/>
              <w:bottom w:val="single" w:sz="4" w:space="0" w:color="auto"/>
              <w:right w:val="single" w:sz="4" w:space="0" w:color="auto"/>
            </w:tcBorders>
            <w:vAlign w:val="center"/>
          </w:tcPr>
          <w:p w14:paraId="4D4194D7"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12</w:t>
            </w:r>
          </w:p>
        </w:tc>
        <w:tc>
          <w:tcPr>
            <w:tcW w:w="1209" w:type="pct"/>
            <w:tcBorders>
              <w:top w:val="nil"/>
              <w:left w:val="nil"/>
              <w:bottom w:val="single" w:sz="4" w:space="0" w:color="auto"/>
              <w:right w:val="single" w:sz="4" w:space="0" w:color="auto"/>
            </w:tcBorders>
            <w:vAlign w:val="center"/>
          </w:tcPr>
          <w:p w14:paraId="67F7E407" w14:textId="77777777" w:rsidR="00447B87" w:rsidRPr="00F955C0" w:rsidRDefault="00447B87" w:rsidP="00175C45">
            <w:pPr>
              <w:widowControl/>
              <w:rPr>
                <w:rFonts w:ascii="宋体" w:hAnsi="宋体" w:cs="宋体"/>
                <w:color w:val="000000"/>
                <w:kern w:val="0"/>
                <w:sz w:val="24"/>
                <w:szCs w:val="24"/>
              </w:rPr>
            </w:pPr>
            <w:r w:rsidRPr="00F955C0">
              <w:rPr>
                <w:rFonts w:ascii="宋体" w:hAnsi="宋体" w:cs="宋体" w:hint="eastAsia"/>
                <w:color w:val="000000"/>
                <w:kern w:val="0"/>
                <w:sz w:val="24"/>
                <w:szCs w:val="24"/>
              </w:rPr>
              <w:t>上海聚科生物园区有限责任公司</w:t>
            </w:r>
          </w:p>
        </w:tc>
        <w:tc>
          <w:tcPr>
            <w:tcW w:w="1475" w:type="pct"/>
            <w:tcBorders>
              <w:top w:val="nil"/>
              <w:left w:val="nil"/>
              <w:bottom w:val="single" w:sz="4" w:space="0" w:color="auto"/>
              <w:right w:val="single" w:sz="4" w:space="0" w:color="auto"/>
            </w:tcBorders>
            <w:vAlign w:val="center"/>
          </w:tcPr>
          <w:p w14:paraId="2BF3DE46"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上海市漕宝路500号3号楼2楼</w:t>
            </w:r>
          </w:p>
        </w:tc>
        <w:tc>
          <w:tcPr>
            <w:tcW w:w="2040" w:type="pct"/>
            <w:tcBorders>
              <w:top w:val="nil"/>
              <w:left w:val="nil"/>
              <w:bottom w:val="single" w:sz="4" w:space="0" w:color="auto"/>
              <w:right w:val="single" w:sz="4" w:space="0" w:color="auto"/>
            </w:tcBorders>
            <w:vAlign w:val="center"/>
          </w:tcPr>
          <w:p w14:paraId="45A2F554" w14:textId="77777777" w:rsidR="00447B87" w:rsidRPr="00F955C0" w:rsidRDefault="00447B87" w:rsidP="00175C45">
            <w:pPr>
              <w:widowControl/>
              <w:jc w:val="center"/>
              <w:rPr>
                <w:color w:val="000000"/>
                <w:kern w:val="0"/>
                <w:sz w:val="24"/>
                <w:szCs w:val="24"/>
              </w:rPr>
            </w:pPr>
            <w:r w:rsidRPr="00F955C0">
              <w:rPr>
                <w:rFonts w:hint="eastAsia"/>
                <w:color w:val="000000"/>
                <w:sz w:val="24"/>
                <w:szCs w:val="24"/>
              </w:rPr>
              <w:t>http:/</w:t>
            </w:r>
            <w:r w:rsidRPr="00F955C0">
              <w:rPr>
                <w:color w:val="000000"/>
                <w:sz w:val="24"/>
                <w:szCs w:val="24"/>
              </w:rPr>
              <w:t>/</w:t>
            </w:r>
            <w:r w:rsidRPr="00F955C0">
              <w:rPr>
                <w:color w:val="000000"/>
                <w:kern w:val="0"/>
                <w:sz w:val="24"/>
                <w:szCs w:val="24"/>
              </w:rPr>
              <w:t>www.jkbp.com</w:t>
            </w:r>
            <w:r w:rsidRPr="00F955C0">
              <w:rPr>
                <w:color w:val="000000"/>
                <w:sz w:val="24"/>
                <w:szCs w:val="24"/>
              </w:rPr>
              <w:t>/</w:t>
            </w:r>
          </w:p>
        </w:tc>
      </w:tr>
      <w:tr w:rsidR="00F955C0" w:rsidRPr="00D21E99" w14:paraId="5D541764" w14:textId="77777777" w:rsidTr="00F955C0">
        <w:tc>
          <w:tcPr>
            <w:tcW w:w="276" w:type="pct"/>
            <w:tcBorders>
              <w:top w:val="nil"/>
              <w:left w:val="single" w:sz="4" w:space="0" w:color="auto"/>
              <w:bottom w:val="single" w:sz="4" w:space="0" w:color="auto"/>
              <w:right w:val="single" w:sz="4" w:space="0" w:color="auto"/>
            </w:tcBorders>
            <w:vAlign w:val="center"/>
          </w:tcPr>
          <w:p w14:paraId="7E1C80A3"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13</w:t>
            </w:r>
          </w:p>
        </w:tc>
        <w:tc>
          <w:tcPr>
            <w:tcW w:w="1209" w:type="pct"/>
            <w:tcBorders>
              <w:top w:val="nil"/>
              <w:left w:val="nil"/>
              <w:bottom w:val="single" w:sz="4" w:space="0" w:color="auto"/>
              <w:right w:val="single" w:sz="4" w:space="0" w:color="auto"/>
            </w:tcBorders>
            <w:vAlign w:val="center"/>
          </w:tcPr>
          <w:p w14:paraId="267FE075" w14:textId="77777777" w:rsidR="00447B87" w:rsidRPr="00F955C0" w:rsidRDefault="00447B87" w:rsidP="00175C45">
            <w:pPr>
              <w:widowControl/>
              <w:rPr>
                <w:rFonts w:ascii="宋体" w:hAnsi="宋体" w:cs="宋体"/>
                <w:color w:val="000000"/>
                <w:kern w:val="0"/>
                <w:sz w:val="24"/>
                <w:szCs w:val="24"/>
              </w:rPr>
            </w:pPr>
            <w:r w:rsidRPr="00F955C0">
              <w:rPr>
                <w:rFonts w:ascii="宋体" w:hAnsi="宋体" w:cs="宋体" w:hint="eastAsia"/>
                <w:color w:val="000000"/>
                <w:kern w:val="0"/>
                <w:sz w:val="24"/>
                <w:szCs w:val="24"/>
              </w:rPr>
              <w:t>上海市虹口区科技创业中心</w:t>
            </w:r>
          </w:p>
        </w:tc>
        <w:tc>
          <w:tcPr>
            <w:tcW w:w="1475" w:type="pct"/>
            <w:tcBorders>
              <w:top w:val="nil"/>
              <w:left w:val="nil"/>
              <w:bottom w:val="single" w:sz="4" w:space="0" w:color="auto"/>
              <w:right w:val="single" w:sz="4" w:space="0" w:color="auto"/>
            </w:tcBorders>
            <w:vAlign w:val="center"/>
          </w:tcPr>
          <w:p w14:paraId="12D2AA12"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上海市汶水东路51号3楼D座</w:t>
            </w:r>
          </w:p>
        </w:tc>
        <w:tc>
          <w:tcPr>
            <w:tcW w:w="2040" w:type="pct"/>
            <w:tcBorders>
              <w:top w:val="nil"/>
              <w:left w:val="nil"/>
              <w:bottom w:val="single" w:sz="4" w:space="0" w:color="auto"/>
              <w:right w:val="single" w:sz="4" w:space="0" w:color="auto"/>
            </w:tcBorders>
            <w:vAlign w:val="center"/>
          </w:tcPr>
          <w:p w14:paraId="36D3258B" w14:textId="77777777" w:rsidR="00447B87" w:rsidRPr="00F955C0" w:rsidRDefault="00447B87" w:rsidP="00175C45">
            <w:pPr>
              <w:widowControl/>
              <w:jc w:val="center"/>
              <w:rPr>
                <w:color w:val="000000"/>
                <w:kern w:val="0"/>
                <w:sz w:val="24"/>
                <w:szCs w:val="24"/>
              </w:rPr>
            </w:pPr>
            <w:r w:rsidRPr="00F955C0">
              <w:rPr>
                <w:rFonts w:hint="eastAsia"/>
                <w:color w:val="000000"/>
                <w:sz w:val="24"/>
                <w:szCs w:val="24"/>
              </w:rPr>
              <w:t>http:/</w:t>
            </w:r>
            <w:r w:rsidRPr="00F955C0">
              <w:rPr>
                <w:color w:val="000000"/>
                <w:sz w:val="24"/>
                <w:szCs w:val="24"/>
              </w:rPr>
              <w:t>/</w:t>
            </w:r>
            <w:r w:rsidRPr="00F955C0">
              <w:rPr>
                <w:color w:val="000000"/>
                <w:kern w:val="0"/>
                <w:sz w:val="24"/>
                <w:szCs w:val="24"/>
              </w:rPr>
              <w:t>shhkcy.org.cn</w:t>
            </w:r>
            <w:r w:rsidRPr="00F955C0">
              <w:rPr>
                <w:color w:val="000000"/>
                <w:sz w:val="24"/>
                <w:szCs w:val="24"/>
              </w:rPr>
              <w:t>/</w:t>
            </w:r>
          </w:p>
        </w:tc>
      </w:tr>
      <w:tr w:rsidR="00F955C0" w:rsidRPr="00D21E99" w14:paraId="21A2D56F" w14:textId="77777777" w:rsidTr="00F955C0">
        <w:tc>
          <w:tcPr>
            <w:tcW w:w="276" w:type="pct"/>
            <w:tcBorders>
              <w:top w:val="nil"/>
              <w:left w:val="single" w:sz="4" w:space="0" w:color="auto"/>
              <w:bottom w:val="single" w:sz="4" w:space="0" w:color="auto"/>
              <w:right w:val="single" w:sz="4" w:space="0" w:color="auto"/>
            </w:tcBorders>
            <w:vAlign w:val="center"/>
          </w:tcPr>
          <w:p w14:paraId="7E12459E"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14</w:t>
            </w:r>
          </w:p>
        </w:tc>
        <w:tc>
          <w:tcPr>
            <w:tcW w:w="1209" w:type="pct"/>
            <w:tcBorders>
              <w:top w:val="nil"/>
              <w:left w:val="nil"/>
              <w:bottom w:val="single" w:sz="4" w:space="0" w:color="auto"/>
              <w:right w:val="single" w:sz="4" w:space="0" w:color="auto"/>
            </w:tcBorders>
            <w:vAlign w:val="center"/>
          </w:tcPr>
          <w:p w14:paraId="1E05CCFD" w14:textId="77777777" w:rsidR="00447B87" w:rsidRPr="00F955C0" w:rsidRDefault="00447B87" w:rsidP="00175C45">
            <w:pPr>
              <w:widowControl/>
              <w:rPr>
                <w:rFonts w:ascii="宋体" w:hAnsi="宋体" w:cs="宋体"/>
                <w:color w:val="000000"/>
                <w:kern w:val="0"/>
                <w:sz w:val="24"/>
                <w:szCs w:val="24"/>
              </w:rPr>
            </w:pPr>
            <w:r w:rsidRPr="00F955C0">
              <w:rPr>
                <w:rFonts w:ascii="宋体" w:hAnsi="宋体" w:cs="宋体" w:hint="eastAsia"/>
                <w:color w:val="000000"/>
                <w:kern w:val="0"/>
                <w:sz w:val="24"/>
                <w:szCs w:val="24"/>
              </w:rPr>
              <w:t>上海市青浦区科技创业中心</w:t>
            </w:r>
          </w:p>
        </w:tc>
        <w:tc>
          <w:tcPr>
            <w:tcW w:w="1475" w:type="pct"/>
            <w:tcBorders>
              <w:top w:val="nil"/>
              <w:left w:val="nil"/>
              <w:bottom w:val="single" w:sz="4" w:space="0" w:color="auto"/>
              <w:right w:val="single" w:sz="4" w:space="0" w:color="auto"/>
            </w:tcBorders>
            <w:vAlign w:val="center"/>
          </w:tcPr>
          <w:p w14:paraId="5F95D2DC"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上海市青浦区公园东路1155号</w:t>
            </w:r>
          </w:p>
        </w:tc>
        <w:tc>
          <w:tcPr>
            <w:tcW w:w="2040" w:type="pct"/>
            <w:tcBorders>
              <w:top w:val="nil"/>
              <w:left w:val="nil"/>
              <w:bottom w:val="single" w:sz="4" w:space="0" w:color="auto"/>
              <w:right w:val="single" w:sz="4" w:space="0" w:color="auto"/>
            </w:tcBorders>
            <w:vAlign w:val="center"/>
          </w:tcPr>
          <w:p w14:paraId="11C730AB" w14:textId="77777777" w:rsidR="00447B87" w:rsidRPr="00F955C0" w:rsidRDefault="00447B87" w:rsidP="00175C45">
            <w:pPr>
              <w:widowControl/>
              <w:jc w:val="center"/>
              <w:rPr>
                <w:color w:val="000000"/>
                <w:kern w:val="0"/>
                <w:sz w:val="24"/>
                <w:szCs w:val="24"/>
              </w:rPr>
            </w:pPr>
            <w:r w:rsidRPr="00F955C0">
              <w:rPr>
                <w:rFonts w:hint="eastAsia"/>
                <w:color w:val="000000"/>
                <w:sz w:val="24"/>
                <w:szCs w:val="24"/>
              </w:rPr>
              <w:t>http:/</w:t>
            </w:r>
            <w:r w:rsidRPr="00F955C0">
              <w:rPr>
                <w:color w:val="000000"/>
                <w:sz w:val="24"/>
                <w:szCs w:val="24"/>
              </w:rPr>
              <w:t>/</w:t>
            </w:r>
            <w:r w:rsidRPr="00F955C0">
              <w:rPr>
                <w:color w:val="000000"/>
                <w:kern w:val="0"/>
                <w:sz w:val="24"/>
                <w:szCs w:val="24"/>
              </w:rPr>
              <w:t>www.qptic.cn</w:t>
            </w:r>
            <w:r w:rsidRPr="00F955C0">
              <w:rPr>
                <w:color w:val="000000"/>
                <w:sz w:val="24"/>
                <w:szCs w:val="24"/>
              </w:rPr>
              <w:t>/</w:t>
            </w:r>
          </w:p>
        </w:tc>
      </w:tr>
      <w:tr w:rsidR="00F955C0" w:rsidRPr="00D21E99" w14:paraId="11060347" w14:textId="77777777" w:rsidTr="00F955C0">
        <w:tc>
          <w:tcPr>
            <w:tcW w:w="276" w:type="pct"/>
            <w:tcBorders>
              <w:top w:val="nil"/>
              <w:left w:val="single" w:sz="4" w:space="0" w:color="auto"/>
              <w:bottom w:val="single" w:sz="4" w:space="0" w:color="auto"/>
              <w:right w:val="single" w:sz="4" w:space="0" w:color="auto"/>
            </w:tcBorders>
            <w:vAlign w:val="center"/>
          </w:tcPr>
          <w:p w14:paraId="7EE2B779"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15</w:t>
            </w:r>
          </w:p>
        </w:tc>
        <w:tc>
          <w:tcPr>
            <w:tcW w:w="1209" w:type="pct"/>
            <w:tcBorders>
              <w:top w:val="nil"/>
              <w:left w:val="nil"/>
              <w:bottom w:val="single" w:sz="4" w:space="0" w:color="auto"/>
              <w:right w:val="single" w:sz="4" w:space="0" w:color="auto"/>
            </w:tcBorders>
            <w:vAlign w:val="center"/>
          </w:tcPr>
          <w:p w14:paraId="5AA586FB" w14:textId="77777777" w:rsidR="00447B87" w:rsidRPr="00F955C0" w:rsidRDefault="00447B87" w:rsidP="00175C45">
            <w:pPr>
              <w:widowControl/>
              <w:rPr>
                <w:rFonts w:ascii="宋体" w:hAnsi="宋体" w:cs="宋体"/>
                <w:color w:val="000000"/>
                <w:kern w:val="0"/>
                <w:sz w:val="24"/>
                <w:szCs w:val="24"/>
              </w:rPr>
            </w:pPr>
            <w:r w:rsidRPr="00F955C0">
              <w:rPr>
                <w:rFonts w:ascii="宋体" w:hAnsi="宋体" w:cs="宋体" w:hint="eastAsia"/>
                <w:color w:val="000000"/>
                <w:kern w:val="0"/>
                <w:sz w:val="24"/>
                <w:szCs w:val="24"/>
              </w:rPr>
              <w:t>上海市闸北区科技创业中心</w:t>
            </w:r>
          </w:p>
        </w:tc>
        <w:tc>
          <w:tcPr>
            <w:tcW w:w="1475" w:type="pct"/>
            <w:tcBorders>
              <w:top w:val="nil"/>
              <w:left w:val="nil"/>
              <w:bottom w:val="single" w:sz="4" w:space="0" w:color="auto"/>
              <w:right w:val="single" w:sz="4" w:space="0" w:color="auto"/>
            </w:tcBorders>
            <w:vAlign w:val="center"/>
          </w:tcPr>
          <w:p w14:paraId="1B3825ED"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上海市共和新路912号云华科技大厦8楼</w:t>
            </w:r>
          </w:p>
        </w:tc>
        <w:tc>
          <w:tcPr>
            <w:tcW w:w="2040" w:type="pct"/>
            <w:tcBorders>
              <w:top w:val="nil"/>
              <w:left w:val="nil"/>
              <w:bottom w:val="single" w:sz="4" w:space="0" w:color="auto"/>
              <w:right w:val="single" w:sz="4" w:space="0" w:color="auto"/>
            </w:tcBorders>
            <w:vAlign w:val="center"/>
          </w:tcPr>
          <w:p w14:paraId="5413A74C" w14:textId="77777777" w:rsidR="00447B87" w:rsidRPr="00F955C0" w:rsidRDefault="00447B87" w:rsidP="00175C45">
            <w:pPr>
              <w:widowControl/>
              <w:jc w:val="center"/>
              <w:rPr>
                <w:color w:val="000000"/>
                <w:kern w:val="0"/>
                <w:sz w:val="24"/>
                <w:szCs w:val="24"/>
              </w:rPr>
            </w:pPr>
            <w:r w:rsidRPr="00F955C0">
              <w:rPr>
                <w:rFonts w:hint="eastAsia"/>
                <w:color w:val="000000"/>
                <w:sz w:val="24"/>
                <w:szCs w:val="24"/>
              </w:rPr>
              <w:t>http:/</w:t>
            </w:r>
            <w:r w:rsidRPr="00F955C0">
              <w:rPr>
                <w:color w:val="000000"/>
                <w:sz w:val="24"/>
                <w:szCs w:val="24"/>
              </w:rPr>
              <w:t>/</w:t>
            </w:r>
            <w:r w:rsidRPr="00F955C0">
              <w:rPr>
                <w:color w:val="000000"/>
                <w:kern w:val="0"/>
                <w:sz w:val="24"/>
                <w:szCs w:val="24"/>
              </w:rPr>
              <w:t>www.zbkczx.com</w:t>
            </w:r>
            <w:r w:rsidRPr="00F955C0">
              <w:rPr>
                <w:color w:val="000000"/>
                <w:sz w:val="24"/>
                <w:szCs w:val="24"/>
              </w:rPr>
              <w:t>/</w:t>
            </w:r>
          </w:p>
        </w:tc>
      </w:tr>
      <w:tr w:rsidR="00F955C0" w:rsidRPr="00D21E99" w14:paraId="66B9EBB7" w14:textId="77777777" w:rsidTr="00F955C0">
        <w:tc>
          <w:tcPr>
            <w:tcW w:w="276" w:type="pct"/>
            <w:tcBorders>
              <w:top w:val="nil"/>
              <w:left w:val="single" w:sz="4" w:space="0" w:color="auto"/>
              <w:bottom w:val="single" w:sz="4" w:space="0" w:color="auto"/>
              <w:right w:val="single" w:sz="4" w:space="0" w:color="auto"/>
            </w:tcBorders>
            <w:vAlign w:val="center"/>
          </w:tcPr>
          <w:p w14:paraId="2EB86727"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16</w:t>
            </w:r>
          </w:p>
        </w:tc>
        <w:tc>
          <w:tcPr>
            <w:tcW w:w="1209" w:type="pct"/>
            <w:tcBorders>
              <w:top w:val="nil"/>
              <w:left w:val="nil"/>
              <w:bottom w:val="single" w:sz="4" w:space="0" w:color="auto"/>
              <w:right w:val="single" w:sz="4" w:space="0" w:color="auto"/>
            </w:tcBorders>
            <w:vAlign w:val="center"/>
          </w:tcPr>
          <w:p w14:paraId="735A0B05" w14:textId="77777777" w:rsidR="00447B87" w:rsidRPr="00F955C0" w:rsidRDefault="00447B87" w:rsidP="00175C45">
            <w:pPr>
              <w:widowControl/>
              <w:rPr>
                <w:rFonts w:ascii="宋体" w:hAnsi="宋体" w:cs="宋体"/>
                <w:color w:val="000000"/>
                <w:kern w:val="0"/>
                <w:sz w:val="24"/>
                <w:szCs w:val="24"/>
              </w:rPr>
            </w:pPr>
            <w:r w:rsidRPr="00F955C0">
              <w:rPr>
                <w:rFonts w:ascii="宋体" w:hAnsi="宋体" w:cs="宋体" w:hint="eastAsia"/>
                <w:color w:val="000000"/>
                <w:kern w:val="0"/>
                <w:sz w:val="24"/>
                <w:szCs w:val="24"/>
              </w:rPr>
              <w:t>上海莘闵高新技术开发有限公司</w:t>
            </w:r>
          </w:p>
        </w:tc>
        <w:tc>
          <w:tcPr>
            <w:tcW w:w="1475" w:type="pct"/>
            <w:tcBorders>
              <w:top w:val="nil"/>
              <w:left w:val="nil"/>
              <w:bottom w:val="single" w:sz="4" w:space="0" w:color="auto"/>
              <w:right w:val="single" w:sz="4" w:space="0" w:color="auto"/>
            </w:tcBorders>
            <w:vAlign w:val="center"/>
          </w:tcPr>
          <w:p w14:paraId="6065C66F"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上海市沪闵路6555号16楼</w:t>
            </w:r>
          </w:p>
        </w:tc>
        <w:tc>
          <w:tcPr>
            <w:tcW w:w="2040" w:type="pct"/>
            <w:tcBorders>
              <w:top w:val="nil"/>
              <w:left w:val="nil"/>
              <w:bottom w:val="single" w:sz="4" w:space="0" w:color="auto"/>
              <w:right w:val="single" w:sz="4" w:space="0" w:color="auto"/>
            </w:tcBorders>
            <w:vAlign w:val="center"/>
          </w:tcPr>
          <w:p w14:paraId="3B7A87D6" w14:textId="77777777" w:rsidR="00447B87" w:rsidRPr="00F955C0" w:rsidRDefault="00447B87" w:rsidP="00175C45">
            <w:pPr>
              <w:widowControl/>
              <w:jc w:val="center"/>
              <w:rPr>
                <w:color w:val="000000"/>
                <w:kern w:val="0"/>
                <w:sz w:val="24"/>
                <w:szCs w:val="24"/>
              </w:rPr>
            </w:pPr>
            <w:r w:rsidRPr="00F955C0">
              <w:rPr>
                <w:rFonts w:hint="eastAsia"/>
                <w:color w:val="000000"/>
                <w:sz w:val="24"/>
                <w:szCs w:val="24"/>
              </w:rPr>
              <w:t>http:/</w:t>
            </w:r>
            <w:r w:rsidRPr="00F955C0">
              <w:rPr>
                <w:color w:val="000000"/>
                <w:sz w:val="24"/>
                <w:szCs w:val="24"/>
              </w:rPr>
              <w:t>/</w:t>
            </w:r>
            <w:r w:rsidRPr="00F955C0">
              <w:rPr>
                <w:color w:val="000000"/>
                <w:kern w:val="0"/>
                <w:sz w:val="24"/>
                <w:szCs w:val="24"/>
              </w:rPr>
              <w:t>www.shxinmin.org</w:t>
            </w:r>
            <w:r w:rsidRPr="00F955C0">
              <w:rPr>
                <w:color w:val="000000"/>
                <w:sz w:val="24"/>
                <w:szCs w:val="24"/>
              </w:rPr>
              <w:t>/</w:t>
            </w:r>
          </w:p>
        </w:tc>
      </w:tr>
      <w:tr w:rsidR="00F955C0" w:rsidRPr="00D21E99" w14:paraId="74F4C3A9" w14:textId="77777777" w:rsidTr="00F955C0">
        <w:tc>
          <w:tcPr>
            <w:tcW w:w="276" w:type="pct"/>
            <w:tcBorders>
              <w:top w:val="nil"/>
              <w:left w:val="single" w:sz="4" w:space="0" w:color="auto"/>
              <w:bottom w:val="single" w:sz="4" w:space="0" w:color="auto"/>
              <w:right w:val="single" w:sz="4" w:space="0" w:color="auto"/>
            </w:tcBorders>
            <w:vAlign w:val="center"/>
          </w:tcPr>
          <w:p w14:paraId="0594B68F"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17</w:t>
            </w:r>
          </w:p>
        </w:tc>
        <w:tc>
          <w:tcPr>
            <w:tcW w:w="1209" w:type="pct"/>
            <w:tcBorders>
              <w:top w:val="nil"/>
              <w:left w:val="nil"/>
              <w:bottom w:val="single" w:sz="4" w:space="0" w:color="auto"/>
              <w:right w:val="single" w:sz="4" w:space="0" w:color="auto"/>
            </w:tcBorders>
            <w:vAlign w:val="center"/>
          </w:tcPr>
          <w:p w14:paraId="352C2EB8" w14:textId="77777777" w:rsidR="00447B87" w:rsidRPr="00F955C0" w:rsidRDefault="00447B87" w:rsidP="00175C45">
            <w:pPr>
              <w:widowControl/>
              <w:rPr>
                <w:rFonts w:ascii="宋体" w:hAnsi="宋体" w:cs="宋体"/>
                <w:color w:val="000000"/>
                <w:kern w:val="0"/>
                <w:sz w:val="24"/>
                <w:szCs w:val="24"/>
              </w:rPr>
            </w:pPr>
            <w:r w:rsidRPr="00F955C0">
              <w:rPr>
                <w:rFonts w:ascii="宋体" w:hAnsi="宋体" w:cs="宋体" w:hint="eastAsia"/>
                <w:color w:val="000000"/>
                <w:kern w:val="0"/>
                <w:sz w:val="24"/>
                <w:szCs w:val="24"/>
              </w:rPr>
              <w:t>上海张江药谷公共服务平台有限公司</w:t>
            </w:r>
          </w:p>
        </w:tc>
        <w:tc>
          <w:tcPr>
            <w:tcW w:w="1475" w:type="pct"/>
            <w:tcBorders>
              <w:top w:val="nil"/>
              <w:left w:val="nil"/>
              <w:bottom w:val="single" w:sz="4" w:space="0" w:color="auto"/>
              <w:right w:val="single" w:sz="4" w:space="0" w:color="auto"/>
            </w:tcBorders>
            <w:vAlign w:val="center"/>
          </w:tcPr>
          <w:p w14:paraId="7B09071B"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上海市张江高科技园区蔡伦路780号四楼Ｊ座</w:t>
            </w:r>
          </w:p>
        </w:tc>
        <w:tc>
          <w:tcPr>
            <w:tcW w:w="2040" w:type="pct"/>
            <w:tcBorders>
              <w:top w:val="nil"/>
              <w:left w:val="nil"/>
              <w:bottom w:val="single" w:sz="4" w:space="0" w:color="auto"/>
              <w:right w:val="single" w:sz="4" w:space="0" w:color="auto"/>
            </w:tcBorders>
            <w:vAlign w:val="center"/>
          </w:tcPr>
          <w:p w14:paraId="246294D7" w14:textId="77777777" w:rsidR="00447B87" w:rsidRPr="00F955C0" w:rsidRDefault="00447B87" w:rsidP="00175C45">
            <w:pPr>
              <w:widowControl/>
              <w:jc w:val="center"/>
              <w:rPr>
                <w:color w:val="000000"/>
                <w:kern w:val="0"/>
                <w:sz w:val="24"/>
                <w:szCs w:val="24"/>
              </w:rPr>
            </w:pPr>
            <w:r w:rsidRPr="00F955C0">
              <w:rPr>
                <w:rFonts w:hint="eastAsia"/>
                <w:color w:val="000000"/>
                <w:sz w:val="24"/>
                <w:szCs w:val="24"/>
              </w:rPr>
              <w:t>http:/</w:t>
            </w:r>
            <w:r w:rsidRPr="00F955C0">
              <w:rPr>
                <w:color w:val="000000"/>
                <w:sz w:val="24"/>
                <w:szCs w:val="24"/>
              </w:rPr>
              <w:t>/</w:t>
            </w:r>
            <w:r w:rsidRPr="00F955C0">
              <w:rPr>
                <w:color w:val="000000"/>
                <w:kern w:val="0"/>
                <w:sz w:val="24"/>
                <w:szCs w:val="24"/>
              </w:rPr>
              <w:t>www.pharma-engine.com</w:t>
            </w:r>
            <w:r w:rsidRPr="00F955C0">
              <w:rPr>
                <w:color w:val="000000"/>
                <w:sz w:val="24"/>
                <w:szCs w:val="24"/>
              </w:rPr>
              <w:t>/</w:t>
            </w:r>
          </w:p>
        </w:tc>
      </w:tr>
      <w:tr w:rsidR="00F955C0" w:rsidRPr="00D21E99" w14:paraId="41070352" w14:textId="77777777" w:rsidTr="00F955C0">
        <w:tc>
          <w:tcPr>
            <w:tcW w:w="276" w:type="pct"/>
            <w:tcBorders>
              <w:top w:val="nil"/>
              <w:left w:val="single" w:sz="4" w:space="0" w:color="auto"/>
              <w:bottom w:val="single" w:sz="4" w:space="0" w:color="auto"/>
              <w:right w:val="single" w:sz="4" w:space="0" w:color="auto"/>
            </w:tcBorders>
            <w:vAlign w:val="center"/>
          </w:tcPr>
          <w:p w14:paraId="6D031624"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18</w:t>
            </w:r>
          </w:p>
        </w:tc>
        <w:tc>
          <w:tcPr>
            <w:tcW w:w="1209" w:type="pct"/>
            <w:tcBorders>
              <w:top w:val="nil"/>
              <w:left w:val="nil"/>
              <w:bottom w:val="single" w:sz="4" w:space="0" w:color="auto"/>
              <w:right w:val="single" w:sz="4" w:space="0" w:color="auto"/>
            </w:tcBorders>
            <w:vAlign w:val="center"/>
          </w:tcPr>
          <w:p w14:paraId="2A7544B6" w14:textId="77777777" w:rsidR="00447B87" w:rsidRPr="00F955C0" w:rsidRDefault="00447B87" w:rsidP="00175C45">
            <w:pPr>
              <w:widowControl/>
              <w:rPr>
                <w:rFonts w:ascii="宋体" w:hAnsi="宋体" w:cs="宋体"/>
                <w:color w:val="000000"/>
                <w:kern w:val="0"/>
                <w:sz w:val="24"/>
                <w:szCs w:val="24"/>
              </w:rPr>
            </w:pPr>
            <w:r w:rsidRPr="00F955C0">
              <w:rPr>
                <w:rFonts w:ascii="宋体" w:hAnsi="宋体" w:cs="宋体" w:hint="eastAsia"/>
                <w:color w:val="000000"/>
                <w:kern w:val="0"/>
                <w:sz w:val="24"/>
                <w:szCs w:val="24"/>
              </w:rPr>
              <w:t>上海金山化工孵化器发展有限公司</w:t>
            </w:r>
          </w:p>
        </w:tc>
        <w:tc>
          <w:tcPr>
            <w:tcW w:w="1475" w:type="pct"/>
            <w:tcBorders>
              <w:top w:val="nil"/>
              <w:left w:val="nil"/>
              <w:bottom w:val="single" w:sz="4" w:space="0" w:color="auto"/>
              <w:right w:val="single" w:sz="4" w:space="0" w:color="auto"/>
            </w:tcBorders>
            <w:vAlign w:val="center"/>
          </w:tcPr>
          <w:p w14:paraId="6FD9C7AA"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上海市金山区秋实路688号</w:t>
            </w:r>
          </w:p>
        </w:tc>
        <w:tc>
          <w:tcPr>
            <w:tcW w:w="2040" w:type="pct"/>
            <w:tcBorders>
              <w:top w:val="nil"/>
              <w:left w:val="nil"/>
              <w:bottom w:val="single" w:sz="4" w:space="0" w:color="auto"/>
              <w:right w:val="single" w:sz="4" w:space="0" w:color="auto"/>
            </w:tcBorders>
            <w:vAlign w:val="center"/>
          </w:tcPr>
          <w:p w14:paraId="10CDC4E3" w14:textId="77777777" w:rsidR="00447B87" w:rsidRPr="00F955C0" w:rsidRDefault="00447B87" w:rsidP="00175C45">
            <w:pPr>
              <w:widowControl/>
              <w:jc w:val="center"/>
              <w:rPr>
                <w:color w:val="000000"/>
                <w:kern w:val="0"/>
                <w:sz w:val="24"/>
                <w:szCs w:val="24"/>
              </w:rPr>
            </w:pPr>
            <w:r w:rsidRPr="00F955C0">
              <w:rPr>
                <w:rFonts w:hint="eastAsia"/>
                <w:color w:val="000000"/>
                <w:sz w:val="24"/>
                <w:szCs w:val="24"/>
              </w:rPr>
              <w:t>http:/</w:t>
            </w:r>
            <w:r w:rsidRPr="00F955C0">
              <w:rPr>
                <w:color w:val="000000"/>
                <w:sz w:val="24"/>
                <w:szCs w:val="24"/>
              </w:rPr>
              <w:t>/</w:t>
            </w:r>
            <w:r w:rsidRPr="00F955C0">
              <w:rPr>
                <w:color w:val="000000"/>
                <w:kern w:val="0"/>
                <w:sz w:val="24"/>
                <w:szCs w:val="24"/>
              </w:rPr>
              <w:t>www.jstic.sh.cn</w:t>
            </w:r>
            <w:r w:rsidRPr="00F955C0">
              <w:rPr>
                <w:color w:val="000000"/>
                <w:sz w:val="24"/>
                <w:szCs w:val="24"/>
              </w:rPr>
              <w:t>/</w:t>
            </w:r>
          </w:p>
        </w:tc>
      </w:tr>
    </w:tbl>
    <w:p w14:paraId="451725DF" w14:textId="77777777" w:rsidR="00447B87" w:rsidRPr="00F955C0" w:rsidRDefault="00447B87" w:rsidP="00F955C0">
      <w:pPr>
        <w:spacing w:beforeLines="100" w:before="312"/>
        <w:jc w:val="center"/>
        <w:rPr>
          <w:b/>
          <w:color w:val="000000"/>
          <w:sz w:val="24"/>
          <w:szCs w:val="24"/>
        </w:rPr>
      </w:pPr>
      <w:r w:rsidRPr="00F955C0">
        <w:rPr>
          <w:rFonts w:hint="eastAsia"/>
          <w:b/>
          <w:color w:val="000000"/>
          <w:sz w:val="24"/>
          <w:szCs w:val="24"/>
        </w:rPr>
        <w:t>上海市科技企业孵化器（非详尽名单）</w:t>
      </w:r>
    </w:p>
    <w:p w14:paraId="2414C7FC" w14:textId="77777777" w:rsidR="00F45F6D" w:rsidRPr="00F955C0" w:rsidRDefault="00F45F6D" w:rsidP="00F955C0">
      <w:pPr>
        <w:spacing w:beforeLines="100" w:before="312"/>
        <w:jc w:val="center"/>
        <w:rPr>
          <w:bCs/>
          <w:color w:val="000000"/>
          <w:sz w:val="24"/>
          <w:szCs w:val="24"/>
        </w:rPr>
      </w:pPr>
    </w:p>
    <w:tbl>
      <w:tblPr>
        <w:tblW w:w="8658" w:type="dxa"/>
        <w:tblLayout w:type="fixed"/>
        <w:tblLook w:val="04A0" w:firstRow="1" w:lastRow="0" w:firstColumn="1" w:lastColumn="0" w:noHBand="0" w:noVBand="1"/>
      </w:tblPr>
      <w:tblGrid>
        <w:gridCol w:w="531"/>
        <w:gridCol w:w="2696"/>
        <w:gridCol w:w="1497"/>
        <w:gridCol w:w="2294"/>
        <w:gridCol w:w="1640"/>
      </w:tblGrid>
      <w:tr w:rsidR="00447B87" w:rsidRPr="00F955C0" w14:paraId="117C6FC9" w14:textId="77777777" w:rsidTr="00F955C0">
        <w:tc>
          <w:tcPr>
            <w:tcW w:w="5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48DE92" w14:textId="77777777" w:rsidR="00447B87" w:rsidRPr="00F955C0" w:rsidRDefault="00447B87" w:rsidP="00175C45">
            <w:pPr>
              <w:widowControl/>
              <w:jc w:val="center"/>
              <w:rPr>
                <w:rFonts w:ascii="宋体" w:hAnsi="宋体" w:cs="宋体"/>
                <w:b/>
                <w:bCs/>
                <w:color w:val="000000"/>
                <w:kern w:val="0"/>
                <w:sz w:val="24"/>
                <w:szCs w:val="24"/>
              </w:rPr>
            </w:pPr>
            <w:r w:rsidRPr="00F955C0">
              <w:rPr>
                <w:rFonts w:ascii="宋体" w:hAnsi="宋体" w:cs="宋体" w:hint="eastAsia"/>
                <w:b/>
                <w:bCs/>
                <w:color w:val="000000"/>
                <w:kern w:val="0"/>
                <w:sz w:val="24"/>
                <w:szCs w:val="24"/>
              </w:rPr>
              <w:t>序号</w:t>
            </w:r>
          </w:p>
        </w:tc>
        <w:tc>
          <w:tcPr>
            <w:tcW w:w="2696" w:type="dxa"/>
            <w:tcBorders>
              <w:top w:val="single" w:sz="4" w:space="0" w:color="auto"/>
              <w:left w:val="nil"/>
              <w:bottom w:val="single" w:sz="4" w:space="0" w:color="auto"/>
              <w:right w:val="single" w:sz="4" w:space="0" w:color="auto"/>
            </w:tcBorders>
            <w:shd w:val="clear" w:color="auto" w:fill="auto"/>
            <w:noWrap/>
            <w:vAlign w:val="center"/>
          </w:tcPr>
          <w:p w14:paraId="228F6095" w14:textId="77777777" w:rsidR="00447B87" w:rsidRPr="00F955C0" w:rsidRDefault="00447B87" w:rsidP="00175C45">
            <w:pPr>
              <w:widowControl/>
              <w:jc w:val="center"/>
              <w:rPr>
                <w:rFonts w:ascii="宋体" w:hAnsi="宋体" w:cs="宋体"/>
                <w:b/>
                <w:bCs/>
                <w:color w:val="000000"/>
                <w:kern w:val="0"/>
                <w:sz w:val="24"/>
                <w:szCs w:val="24"/>
              </w:rPr>
            </w:pPr>
            <w:r w:rsidRPr="00F955C0">
              <w:rPr>
                <w:rFonts w:ascii="宋体" w:hAnsi="宋体" w:cs="宋体" w:hint="eastAsia"/>
                <w:b/>
                <w:bCs/>
                <w:color w:val="000000"/>
                <w:kern w:val="0"/>
                <w:sz w:val="24"/>
                <w:szCs w:val="24"/>
              </w:rPr>
              <w:t>名  称</w:t>
            </w:r>
          </w:p>
        </w:tc>
        <w:tc>
          <w:tcPr>
            <w:tcW w:w="1497" w:type="dxa"/>
            <w:tcBorders>
              <w:top w:val="single" w:sz="4" w:space="0" w:color="auto"/>
              <w:left w:val="nil"/>
              <w:bottom w:val="single" w:sz="4" w:space="0" w:color="auto"/>
              <w:right w:val="single" w:sz="4" w:space="0" w:color="auto"/>
            </w:tcBorders>
            <w:shd w:val="clear" w:color="auto" w:fill="auto"/>
            <w:vAlign w:val="center"/>
          </w:tcPr>
          <w:p w14:paraId="7178E9ED" w14:textId="77777777" w:rsidR="00447B87" w:rsidRPr="00F955C0" w:rsidRDefault="00447B87" w:rsidP="00175C45">
            <w:pPr>
              <w:widowControl/>
              <w:jc w:val="center"/>
              <w:rPr>
                <w:rFonts w:ascii="宋体" w:hAnsi="宋体" w:cs="宋体"/>
                <w:b/>
                <w:bCs/>
                <w:color w:val="000000"/>
                <w:kern w:val="0"/>
                <w:sz w:val="24"/>
                <w:szCs w:val="24"/>
              </w:rPr>
            </w:pPr>
            <w:r w:rsidRPr="00F955C0">
              <w:rPr>
                <w:rFonts w:ascii="宋体" w:hAnsi="宋体" w:cs="宋体" w:hint="eastAsia"/>
                <w:b/>
                <w:bCs/>
                <w:color w:val="000000"/>
                <w:kern w:val="0"/>
                <w:sz w:val="24"/>
                <w:szCs w:val="24"/>
              </w:rPr>
              <w:t>地  址</w:t>
            </w:r>
          </w:p>
        </w:tc>
        <w:tc>
          <w:tcPr>
            <w:tcW w:w="2294" w:type="dxa"/>
            <w:tcBorders>
              <w:top w:val="single" w:sz="4" w:space="0" w:color="auto"/>
              <w:left w:val="nil"/>
              <w:bottom w:val="single" w:sz="4" w:space="0" w:color="auto"/>
              <w:right w:val="single" w:sz="4" w:space="0" w:color="auto"/>
            </w:tcBorders>
            <w:shd w:val="clear" w:color="auto" w:fill="auto"/>
            <w:vAlign w:val="center"/>
          </w:tcPr>
          <w:p w14:paraId="46B312F9" w14:textId="77777777" w:rsidR="00447B87" w:rsidRPr="00F955C0" w:rsidRDefault="00447B87" w:rsidP="00175C45">
            <w:pPr>
              <w:widowControl/>
              <w:jc w:val="center"/>
              <w:rPr>
                <w:rFonts w:ascii="宋体" w:hAnsi="宋体" w:cs="宋体"/>
                <w:b/>
                <w:bCs/>
                <w:color w:val="000000"/>
                <w:kern w:val="0"/>
                <w:sz w:val="24"/>
                <w:szCs w:val="24"/>
              </w:rPr>
            </w:pPr>
            <w:r w:rsidRPr="00F955C0">
              <w:rPr>
                <w:rFonts w:ascii="宋体" w:hAnsi="宋体" w:cs="宋体" w:hint="eastAsia"/>
                <w:b/>
                <w:bCs/>
                <w:color w:val="000000"/>
                <w:kern w:val="0"/>
                <w:sz w:val="24"/>
                <w:szCs w:val="24"/>
              </w:rPr>
              <w:t>网  址</w:t>
            </w:r>
          </w:p>
        </w:tc>
        <w:tc>
          <w:tcPr>
            <w:tcW w:w="1640" w:type="dxa"/>
            <w:tcBorders>
              <w:top w:val="single" w:sz="4" w:space="0" w:color="auto"/>
              <w:left w:val="nil"/>
              <w:bottom w:val="single" w:sz="4" w:space="0" w:color="auto"/>
              <w:right w:val="single" w:sz="4" w:space="0" w:color="auto"/>
            </w:tcBorders>
            <w:shd w:val="clear" w:color="auto" w:fill="auto"/>
            <w:vAlign w:val="center"/>
          </w:tcPr>
          <w:p w14:paraId="5EEBA742" w14:textId="77777777" w:rsidR="00447B87" w:rsidRPr="00F955C0" w:rsidRDefault="00447B87" w:rsidP="00175C45">
            <w:pPr>
              <w:widowControl/>
              <w:jc w:val="center"/>
              <w:rPr>
                <w:rFonts w:ascii="宋体" w:hAnsi="宋体" w:cs="宋体"/>
                <w:b/>
                <w:bCs/>
                <w:color w:val="000000"/>
                <w:kern w:val="0"/>
                <w:sz w:val="24"/>
                <w:szCs w:val="24"/>
              </w:rPr>
            </w:pPr>
            <w:r w:rsidRPr="00F955C0">
              <w:rPr>
                <w:rFonts w:ascii="宋体" w:hAnsi="宋体" w:cs="宋体" w:hint="eastAsia"/>
                <w:b/>
                <w:bCs/>
                <w:color w:val="000000"/>
                <w:kern w:val="0"/>
                <w:sz w:val="24"/>
                <w:szCs w:val="24"/>
              </w:rPr>
              <w:t>电    话</w:t>
            </w:r>
          </w:p>
        </w:tc>
      </w:tr>
      <w:tr w:rsidR="00447B87" w:rsidRPr="00F955C0" w14:paraId="33DA8380" w14:textId="77777777" w:rsidTr="00F955C0">
        <w:tc>
          <w:tcPr>
            <w:tcW w:w="531" w:type="dxa"/>
            <w:tcBorders>
              <w:top w:val="nil"/>
              <w:left w:val="single" w:sz="4" w:space="0" w:color="auto"/>
              <w:bottom w:val="single" w:sz="4" w:space="0" w:color="auto"/>
              <w:right w:val="single" w:sz="4" w:space="0" w:color="auto"/>
            </w:tcBorders>
            <w:shd w:val="clear" w:color="auto" w:fill="auto"/>
            <w:noWrap/>
            <w:vAlign w:val="center"/>
          </w:tcPr>
          <w:p w14:paraId="6DD93F91"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1</w:t>
            </w:r>
          </w:p>
        </w:tc>
        <w:tc>
          <w:tcPr>
            <w:tcW w:w="2696" w:type="dxa"/>
            <w:tcBorders>
              <w:top w:val="nil"/>
              <w:left w:val="nil"/>
              <w:bottom w:val="single" w:sz="4" w:space="0" w:color="auto"/>
              <w:right w:val="single" w:sz="4" w:space="0" w:color="auto"/>
            </w:tcBorders>
            <w:shd w:val="clear" w:color="auto" w:fill="auto"/>
            <w:noWrap/>
            <w:vAlign w:val="center"/>
          </w:tcPr>
          <w:p w14:paraId="42689DCE" w14:textId="77777777" w:rsidR="00447B87" w:rsidRPr="00F955C0" w:rsidRDefault="00447B87" w:rsidP="00175C45">
            <w:pPr>
              <w:widowControl/>
              <w:rPr>
                <w:rFonts w:ascii="宋体" w:hAnsi="宋体" w:cs="宋体"/>
                <w:color w:val="000000"/>
                <w:kern w:val="0"/>
                <w:sz w:val="24"/>
                <w:szCs w:val="24"/>
              </w:rPr>
            </w:pPr>
            <w:r w:rsidRPr="00F955C0">
              <w:rPr>
                <w:rFonts w:ascii="宋体" w:hAnsi="宋体" w:cs="宋体" w:hint="eastAsia"/>
                <w:color w:val="000000"/>
                <w:kern w:val="0"/>
                <w:sz w:val="24"/>
                <w:szCs w:val="24"/>
              </w:rPr>
              <w:t>东华大学国家大学科技园</w:t>
            </w:r>
          </w:p>
        </w:tc>
        <w:tc>
          <w:tcPr>
            <w:tcW w:w="1497" w:type="dxa"/>
            <w:tcBorders>
              <w:top w:val="nil"/>
              <w:left w:val="nil"/>
              <w:bottom w:val="single" w:sz="4" w:space="0" w:color="auto"/>
              <w:right w:val="single" w:sz="4" w:space="0" w:color="auto"/>
            </w:tcBorders>
            <w:shd w:val="clear" w:color="auto" w:fill="auto"/>
            <w:vAlign w:val="center"/>
          </w:tcPr>
          <w:p w14:paraId="427AB2B1" w14:textId="77777777" w:rsidR="00447B87" w:rsidRPr="00F955C0" w:rsidRDefault="00447B87" w:rsidP="00175C45">
            <w:pPr>
              <w:widowControl/>
              <w:jc w:val="left"/>
              <w:rPr>
                <w:rFonts w:ascii="宋体" w:hAnsi="宋体" w:cs="宋体"/>
                <w:color w:val="000000"/>
                <w:kern w:val="0"/>
                <w:sz w:val="24"/>
                <w:szCs w:val="24"/>
              </w:rPr>
            </w:pPr>
            <w:r w:rsidRPr="00F955C0">
              <w:rPr>
                <w:rFonts w:ascii="宋体" w:hAnsi="宋体" w:cs="宋体" w:hint="eastAsia"/>
                <w:color w:val="000000"/>
                <w:kern w:val="0"/>
                <w:sz w:val="24"/>
                <w:szCs w:val="24"/>
              </w:rPr>
              <w:t>上海市新华路365弄6号101室</w:t>
            </w:r>
          </w:p>
        </w:tc>
        <w:tc>
          <w:tcPr>
            <w:tcW w:w="2294" w:type="dxa"/>
            <w:tcBorders>
              <w:top w:val="nil"/>
              <w:left w:val="nil"/>
              <w:bottom w:val="single" w:sz="4" w:space="0" w:color="auto"/>
              <w:right w:val="single" w:sz="4" w:space="0" w:color="auto"/>
            </w:tcBorders>
            <w:shd w:val="clear" w:color="auto" w:fill="auto"/>
            <w:vAlign w:val="center"/>
          </w:tcPr>
          <w:p w14:paraId="7825F562" w14:textId="77777777" w:rsidR="00447B87" w:rsidRPr="00F955C0" w:rsidRDefault="00447B87" w:rsidP="00175C45">
            <w:pPr>
              <w:widowControl/>
              <w:jc w:val="center"/>
              <w:rPr>
                <w:color w:val="000000"/>
                <w:kern w:val="0"/>
                <w:sz w:val="24"/>
                <w:szCs w:val="24"/>
              </w:rPr>
            </w:pPr>
            <w:r w:rsidRPr="00F955C0">
              <w:rPr>
                <w:rFonts w:hint="eastAsia"/>
                <w:sz w:val="24"/>
                <w:szCs w:val="24"/>
              </w:rPr>
              <w:t>http:/</w:t>
            </w:r>
            <w:r w:rsidRPr="00F955C0">
              <w:rPr>
                <w:sz w:val="24"/>
                <w:szCs w:val="24"/>
              </w:rPr>
              <w:t>/</w:t>
            </w:r>
            <w:r w:rsidRPr="00F955C0">
              <w:rPr>
                <w:color w:val="000000"/>
                <w:kern w:val="0"/>
                <w:sz w:val="24"/>
                <w:szCs w:val="24"/>
              </w:rPr>
              <w:t>www.dhu.edu.cn</w:t>
            </w:r>
            <w:r w:rsidRPr="00F955C0">
              <w:rPr>
                <w:sz w:val="24"/>
                <w:szCs w:val="24"/>
              </w:rPr>
              <w:t>/</w:t>
            </w:r>
          </w:p>
        </w:tc>
        <w:tc>
          <w:tcPr>
            <w:tcW w:w="1640" w:type="dxa"/>
            <w:tcBorders>
              <w:top w:val="nil"/>
              <w:left w:val="nil"/>
              <w:bottom w:val="single" w:sz="4" w:space="0" w:color="auto"/>
              <w:right w:val="single" w:sz="4" w:space="0" w:color="auto"/>
            </w:tcBorders>
            <w:shd w:val="clear" w:color="auto" w:fill="auto"/>
            <w:vAlign w:val="center"/>
          </w:tcPr>
          <w:p w14:paraId="63439C92" w14:textId="77777777" w:rsidR="00447B87" w:rsidRPr="00F955C0" w:rsidRDefault="00447B87" w:rsidP="00175C45">
            <w:pPr>
              <w:widowControl/>
              <w:jc w:val="center"/>
              <w:rPr>
                <w:rFonts w:ascii="宋体" w:hAnsi="宋体" w:cs="宋体"/>
                <w:color w:val="000000"/>
                <w:kern w:val="0"/>
                <w:sz w:val="24"/>
                <w:szCs w:val="24"/>
              </w:rPr>
            </w:pPr>
          </w:p>
        </w:tc>
      </w:tr>
      <w:tr w:rsidR="00447B87" w:rsidRPr="00F955C0" w14:paraId="74267300" w14:textId="77777777" w:rsidTr="00F955C0">
        <w:tc>
          <w:tcPr>
            <w:tcW w:w="531" w:type="dxa"/>
            <w:tcBorders>
              <w:top w:val="nil"/>
              <w:left w:val="single" w:sz="4" w:space="0" w:color="auto"/>
              <w:bottom w:val="single" w:sz="4" w:space="0" w:color="auto"/>
              <w:right w:val="single" w:sz="4" w:space="0" w:color="auto"/>
            </w:tcBorders>
            <w:shd w:val="clear" w:color="auto" w:fill="auto"/>
            <w:noWrap/>
            <w:vAlign w:val="center"/>
          </w:tcPr>
          <w:p w14:paraId="60F3A602"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2</w:t>
            </w:r>
          </w:p>
        </w:tc>
        <w:tc>
          <w:tcPr>
            <w:tcW w:w="2696" w:type="dxa"/>
            <w:tcBorders>
              <w:top w:val="nil"/>
              <w:left w:val="nil"/>
              <w:bottom w:val="single" w:sz="4" w:space="0" w:color="auto"/>
              <w:right w:val="single" w:sz="4" w:space="0" w:color="auto"/>
            </w:tcBorders>
            <w:shd w:val="clear" w:color="auto" w:fill="auto"/>
            <w:noWrap/>
            <w:vAlign w:val="center"/>
          </w:tcPr>
          <w:p w14:paraId="7E3472C4" w14:textId="77777777" w:rsidR="00447B87" w:rsidRPr="00F955C0" w:rsidRDefault="00447B87" w:rsidP="00175C45">
            <w:pPr>
              <w:widowControl/>
              <w:rPr>
                <w:rFonts w:ascii="宋体" w:hAnsi="宋体" w:cs="宋体"/>
                <w:color w:val="000000"/>
                <w:kern w:val="0"/>
                <w:sz w:val="24"/>
                <w:szCs w:val="24"/>
              </w:rPr>
            </w:pPr>
            <w:r w:rsidRPr="00F955C0">
              <w:rPr>
                <w:rFonts w:ascii="宋体" w:hAnsi="宋体" w:cs="宋体" w:hint="eastAsia"/>
                <w:color w:val="000000"/>
                <w:kern w:val="0"/>
                <w:sz w:val="24"/>
                <w:szCs w:val="24"/>
              </w:rPr>
              <w:t>上海多媒体产业园创业有限公司</w:t>
            </w:r>
          </w:p>
        </w:tc>
        <w:tc>
          <w:tcPr>
            <w:tcW w:w="1497" w:type="dxa"/>
            <w:tcBorders>
              <w:top w:val="nil"/>
              <w:left w:val="nil"/>
              <w:bottom w:val="single" w:sz="4" w:space="0" w:color="auto"/>
              <w:right w:val="single" w:sz="4" w:space="0" w:color="auto"/>
            </w:tcBorders>
            <w:shd w:val="clear" w:color="auto" w:fill="auto"/>
            <w:vAlign w:val="center"/>
          </w:tcPr>
          <w:p w14:paraId="3D23B374" w14:textId="77777777" w:rsidR="00447B87" w:rsidRPr="00F955C0" w:rsidRDefault="00447B87" w:rsidP="00175C45">
            <w:pPr>
              <w:widowControl/>
              <w:jc w:val="left"/>
              <w:rPr>
                <w:rFonts w:ascii="宋体" w:hAnsi="宋体" w:cs="宋体"/>
                <w:color w:val="000000"/>
                <w:kern w:val="0"/>
                <w:sz w:val="24"/>
                <w:szCs w:val="24"/>
              </w:rPr>
            </w:pPr>
            <w:r w:rsidRPr="00F955C0">
              <w:rPr>
                <w:rFonts w:ascii="宋体" w:hAnsi="宋体" w:cs="宋体" w:hint="eastAsia"/>
                <w:color w:val="000000"/>
                <w:kern w:val="0"/>
                <w:sz w:val="24"/>
                <w:szCs w:val="24"/>
              </w:rPr>
              <w:t>上海市长宁路1027号兆丰广场1003室</w:t>
            </w:r>
          </w:p>
        </w:tc>
        <w:tc>
          <w:tcPr>
            <w:tcW w:w="2294" w:type="dxa"/>
            <w:tcBorders>
              <w:top w:val="nil"/>
              <w:left w:val="nil"/>
              <w:bottom w:val="single" w:sz="4" w:space="0" w:color="auto"/>
              <w:right w:val="single" w:sz="4" w:space="0" w:color="auto"/>
            </w:tcBorders>
            <w:shd w:val="clear" w:color="auto" w:fill="auto"/>
            <w:vAlign w:val="center"/>
          </w:tcPr>
          <w:p w14:paraId="1DA8327F" w14:textId="77777777" w:rsidR="00447B87" w:rsidRPr="00F955C0" w:rsidRDefault="00447B87" w:rsidP="00175C45">
            <w:pPr>
              <w:widowControl/>
              <w:jc w:val="center"/>
              <w:rPr>
                <w:color w:val="000000"/>
                <w:kern w:val="0"/>
                <w:sz w:val="24"/>
                <w:szCs w:val="24"/>
              </w:rPr>
            </w:pPr>
            <w:r w:rsidRPr="00F955C0">
              <w:rPr>
                <w:rFonts w:hint="eastAsia"/>
                <w:sz w:val="24"/>
                <w:szCs w:val="24"/>
              </w:rPr>
              <w:t>http:/</w:t>
            </w:r>
            <w:r w:rsidRPr="00F955C0">
              <w:rPr>
                <w:sz w:val="24"/>
                <w:szCs w:val="24"/>
              </w:rPr>
              <w:t>/</w:t>
            </w:r>
            <w:r w:rsidRPr="00F955C0">
              <w:rPr>
                <w:color w:val="000000"/>
                <w:kern w:val="0"/>
                <w:sz w:val="24"/>
                <w:szCs w:val="24"/>
              </w:rPr>
              <w:t>www.mpvc.cn</w:t>
            </w:r>
            <w:r w:rsidRPr="00F955C0">
              <w:rPr>
                <w:sz w:val="24"/>
                <w:szCs w:val="24"/>
              </w:rPr>
              <w:t>/</w:t>
            </w:r>
          </w:p>
        </w:tc>
        <w:tc>
          <w:tcPr>
            <w:tcW w:w="1640" w:type="dxa"/>
            <w:tcBorders>
              <w:top w:val="nil"/>
              <w:left w:val="nil"/>
              <w:bottom w:val="single" w:sz="4" w:space="0" w:color="auto"/>
              <w:right w:val="single" w:sz="4" w:space="0" w:color="auto"/>
            </w:tcBorders>
            <w:shd w:val="clear" w:color="auto" w:fill="auto"/>
            <w:vAlign w:val="center"/>
          </w:tcPr>
          <w:p w14:paraId="58A6054E" w14:textId="77777777" w:rsidR="00447B87" w:rsidRPr="00F955C0" w:rsidRDefault="00447B87" w:rsidP="00175C45">
            <w:pPr>
              <w:widowControl/>
              <w:jc w:val="center"/>
              <w:rPr>
                <w:color w:val="000000"/>
                <w:kern w:val="0"/>
                <w:sz w:val="24"/>
                <w:szCs w:val="24"/>
              </w:rPr>
            </w:pPr>
            <w:r w:rsidRPr="00F955C0">
              <w:rPr>
                <w:rFonts w:hint="eastAsia"/>
                <w:color w:val="000000"/>
                <w:kern w:val="0"/>
                <w:sz w:val="24"/>
                <w:szCs w:val="24"/>
              </w:rPr>
              <w:t>021-52385488</w:t>
            </w:r>
          </w:p>
        </w:tc>
      </w:tr>
      <w:tr w:rsidR="00447B87" w:rsidRPr="00F955C0" w14:paraId="0A3F2D32" w14:textId="77777777" w:rsidTr="00F955C0">
        <w:tc>
          <w:tcPr>
            <w:tcW w:w="531" w:type="dxa"/>
            <w:tcBorders>
              <w:top w:val="nil"/>
              <w:left w:val="single" w:sz="4" w:space="0" w:color="auto"/>
              <w:bottom w:val="single" w:sz="4" w:space="0" w:color="auto"/>
              <w:right w:val="single" w:sz="4" w:space="0" w:color="auto"/>
            </w:tcBorders>
            <w:shd w:val="clear" w:color="auto" w:fill="auto"/>
            <w:noWrap/>
            <w:vAlign w:val="center"/>
          </w:tcPr>
          <w:p w14:paraId="0216B5E6"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3</w:t>
            </w:r>
          </w:p>
        </w:tc>
        <w:tc>
          <w:tcPr>
            <w:tcW w:w="2696" w:type="dxa"/>
            <w:tcBorders>
              <w:top w:val="nil"/>
              <w:left w:val="nil"/>
              <w:bottom w:val="single" w:sz="4" w:space="0" w:color="auto"/>
              <w:right w:val="single" w:sz="4" w:space="0" w:color="auto"/>
            </w:tcBorders>
            <w:shd w:val="clear" w:color="auto" w:fill="auto"/>
            <w:noWrap/>
            <w:vAlign w:val="center"/>
          </w:tcPr>
          <w:p w14:paraId="3C4CE570" w14:textId="77777777" w:rsidR="00447B87" w:rsidRPr="00F955C0" w:rsidRDefault="00447B87" w:rsidP="00175C45">
            <w:pPr>
              <w:widowControl/>
              <w:rPr>
                <w:rFonts w:ascii="宋体" w:hAnsi="宋体" w:cs="宋体"/>
                <w:color w:val="000000"/>
                <w:kern w:val="0"/>
                <w:sz w:val="24"/>
                <w:szCs w:val="24"/>
              </w:rPr>
            </w:pPr>
            <w:r w:rsidRPr="00F955C0">
              <w:rPr>
                <w:rFonts w:ascii="宋体" w:hAnsi="宋体" w:cs="宋体" w:hint="eastAsia"/>
                <w:color w:val="000000"/>
                <w:kern w:val="0"/>
                <w:sz w:val="24"/>
                <w:szCs w:val="24"/>
              </w:rPr>
              <w:t>上海科汇高新技术创业服务中心</w:t>
            </w:r>
          </w:p>
        </w:tc>
        <w:tc>
          <w:tcPr>
            <w:tcW w:w="1497" w:type="dxa"/>
            <w:tcBorders>
              <w:top w:val="nil"/>
              <w:left w:val="nil"/>
              <w:bottom w:val="single" w:sz="4" w:space="0" w:color="auto"/>
              <w:right w:val="single" w:sz="4" w:space="0" w:color="auto"/>
            </w:tcBorders>
            <w:shd w:val="clear" w:color="auto" w:fill="auto"/>
            <w:vAlign w:val="center"/>
          </w:tcPr>
          <w:p w14:paraId="6D0ACBF5" w14:textId="77777777" w:rsidR="00447B87" w:rsidRPr="00F955C0" w:rsidRDefault="00447B87" w:rsidP="00175C45">
            <w:pPr>
              <w:widowControl/>
              <w:jc w:val="left"/>
              <w:rPr>
                <w:rFonts w:ascii="宋体" w:hAnsi="宋体" w:cs="宋体"/>
                <w:color w:val="000000"/>
                <w:kern w:val="0"/>
                <w:sz w:val="24"/>
                <w:szCs w:val="24"/>
              </w:rPr>
            </w:pPr>
            <w:r w:rsidRPr="00F955C0">
              <w:rPr>
                <w:rFonts w:ascii="宋体" w:hAnsi="宋体" w:cs="宋体" w:hint="eastAsia"/>
                <w:color w:val="000000"/>
                <w:kern w:val="0"/>
                <w:sz w:val="24"/>
                <w:szCs w:val="24"/>
              </w:rPr>
              <w:t>上海市徐汇区嘉川路245号</w:t>
            </w:r>
          </w:p>
        </w:tc>
        <w:tc>
          <w:tcPr>
            <w:tcW w:w="2294" w:type="dxa"/>
            <w:tcBorders>
              <w:top w:val="nil"/>
              <w:left w:val="nil"/>
              <w:bottom w:val="single" w:sz="4" w:space="0" w:color="auto"/>
              <w:right w:val="single" w:sz="4" w:space="0" w:color="auto"/>
            </w:tcBorders>
            <w:shd w:val="clear" w:color="auto" w:fill="auto"/>
            <w:vAlign w:val="center"/>
          </w:tcPr>
          <w:p w14:paraId="523F77C7" w14:textId="77777777" w:rsidR="00447B87" w:rsidRPr="00F955C0" w:rsidRDefault="00447B87" w:rsidP="00175C45">
            <w:pPr>
              <w:widowControl/>
              <w:jc w:val="center"/>
              <w:rPr>
                <w:color w:val="000000"/>
                <w:kern w:val="0"/>
                <w:sz w:val="24"/>
                <w:szCs w:val="24"/>
              </w:rPr>
            </w:pPr>
            <w:r w:rsidRPr="00F955C0">
              <w:rPr>
                <w:rFonts w:hint="eastAsia"/>
                <w:sz w:val="24"/>
                <w:szCs w:val="24"/>
              </w:rPr>
              <w:t>http:/</w:t>
            </w:r>
            <w:r w:rsidRPr="00F955C0">
              <w:rPr>
                <w:sz w:val="24"/>
                <w:szCs w:val="24"/>
              </w:rPr>
              <w:t>/</w:t>
            </w:r>
            <w:r w:rsidRPr="00F955C0">
              <w:rPr>
                <w:color w:val="000000"/>
                <w:kern w:val="0"/>
                <w:sz w:val="24"/>
                <w:szCs w:val="24"/>
              </w:rPr>
              <w:t>www.khtisc.com</w:t>
            </w:r>
            <w:r w:rsidRPr="00F955C0">
              <w:rPr>
                <w:sz w:val="24"/>
                <w:szCs w:val="24"/>
              </w:rPr>
              <w:t>/</w:t>
            </w:r>
          </w:p>
        </w:tc>
        <w:tc>
          <w:tcPr>
            <w:tcW w:w="1640" w:type="dxa"/>
            <w:tcBorders>
              <w:top w:val="nil"/>
              <w:left w:val="nil"/>
              <w:bottom w:val="single" w:sz="4" w:space="0" w:color="auto"/>
              <w:right w:val="single" w:sz="4" w:space="0" w:color="auto"/>
            </w:tcBorders>
            <w:shd w:val="clear" w:color="auto" w:fill="auto"/>
            <w:vAlign w:val="center"/>
          </w:tcPr>
          <w:p w14:paraId="67E2FE35" w14:textId="77777777" w:rsidR="00447B87" w:rsidRPr="00F955C0" w:rsidRDefault="00447B87" w:rsidP="00175C45">
            <w:pPr>
              <w:widowControl/>
              <w:jc w:val="center"/>
              <w:rPr>
                <w:color w:val="000000"/>
                <w:kern w:val="0"/>
                <w:sz w:val="24"/>
                <w:szCs w:val="24"/>
              </w:rPr>
            </w:pPr>
            <w:r w:rsidRPr="00F955C0">
              <w:rPr>
                <w:rFonts w:hint="eastAsia"/>
                <w:color w:val="000000"/>
                <w:kern w:val="0"/>
                <w:sz w:val="24"/>
                <w:szCs w:val="24"/>
              </w:rPr>
              <w:t>021-64772738</w:t>
            </w:r>
          </w:p>
        </w:tc>
      </w:tr>
      <w:tr w:rsidR="00447B87" w:rsidRPr="00F955C0" w14:paraId="36BCAD84" w14:textId="77777777" w:rsidTr="00F955C0">
        <w:tc>
          <w:tcPr>
            <w:tcW w:w="531" w:type="dxa"/>
            <w:tcBorders>
              <w:top w:val="nil"/>
              <w:left w:val="single" w:sz="4" w:space="0" w:color="auto"/>
              <w:bottom w:val="single" w:sz="4" w:space="0" w:color="auto"/>
              <w:right w:val="single" w:sz="4" w:space="0" w:color="auto"/>
            </w:tcBorders>
            <w:shd w:val="clear" w:color="auto" w:fill="auto"/>
            <w:noWrap/>
            <w:vAlign w:val="center"/>
          </w:tcPr>
          <w:p w14:paraId="34B586E5"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4</w:t>
            </w:r>
          </w:p>
        </w:tc>
        <w:tc>
          <w:tcPr>
            <w:tcW w:w="2696" w:type="dxa"/>
            <w:tcBorders>
              <w:top w:val="nil"/>
              <w:left w:val="nil"/>
              <w:bottom w:val="single" w:sz="4" w:space="0" w:color="auto"/>
              <w:right w:val="single" w:sz="4" w:space="0" w:color="auto"/>
            </w:tcBorders>
            <w:shd w:val="clear" w:color="auto" w:fill="auto"/>
            <w:noWrap/>
            <w:vAlign w:val="center"/>
          </w:tcPr>
          <w:p w14:paraId="3304CDB8" w14:textId="77777777" w:rsidR="00447B87" w:rsidRPr="00F955C0" w:rsidRDefault="00447B87" w:rsidP="00175C45">
            <w:pPr>
              <w:widowControl/>
              <w:rPr>
                <w:rFonts w:ascii="宋体" w:hAnsi="宋体" w:cs="宋体"/>
                <w:color w:val="000000"/>
                <w:kern w:val="0"/>
                <w:sz w:val="24"/>
                <w:szCs w:val="24"/>
              </w:rPr>
            </w:pPr>
            <w:r w:rsidRPr="00F955C0">
              <w:rPr>
                <w:rFonts w:ascii="宋体" w:hAnsi="宋体" w:cs="宋体" w:hint="eastAsia"/>
                <w:color w:val="000000"/>
                <w:kern w:val="0"/>
                <w:sz w:val="24"/>
                <w:szCs w:val="24"/>
              </w:rPr>
              <w:t>时代出版传媒研发中心（上海）有限公司</w:t>
            </w:r>
          </w:p>
        </w:tc>
        <w:tc>
          <w:tcPr>
            <w:tcW w:w="1497" w:type="dxa"/>
            <w:tcBorders>
              <w:top w:val="nil"/>
              <w:left w:val="nil"/>
              <w:bottom w:val="single" w:sz="4" w:space="0" w:color="auto"/>
              <w:right w:val="single" w:sz="4" w:space="0" w:color="auto"/>
            </w:tcBorders>
            <w:shd w:val="clear" w:color="auto" w:fill="auto"/>
            <w:vAlign w:val="center"/>
          </w:tcPr>
          <w:p w14:paraId="5A54CD1B" w14:textId="77777777" w:rsidR="00447B87" w:rsidRPr="00F955C0" w:rsidRDefault="00447B87" w:rsidP="00175C45">
            <w:pPr>
              <w:widowControl/>
              <w:jc w:val="left"/>
              <w:rPr>
                <w:color w:val="000000"/>
                <w:kern w:val="0"/>
                <w:sz w:val="24"/>
                <w:szCs w:val="24"/>
              </w:rPr>
            </w:pPr>
            <w:r w:rsidRPr="00F955C0">
              <w:rPr>
                <w:rFonts w:ascii="宋体" w:hAnsi="宋体" w:hint="eastAsia"/>
                <w:color w:val="000000"/>
                <w:kern w:val="0"/>
                <w:sz w:val="24"/>
                <w:szCs w:val="24"/>
              </w:rPr>
              <w:t>上海市浦东新区张江碧波路</w:t>
            </w:r>
            <w:r w:rsidRPr="00F955C0">
              <w:rPr>
                <w:color w:val="000000"/>
                <w:kern w:val="0"/>
                <w:sz w:val="24"/>
                <w:szCs w:val="24"/>
              </w:rPr>
              <w:t>456</w:t>
            </w:r>
            <w:r w:rsidRPr="00F955C0">
              <w:rPr>
                <w:rFonts w:ascii="宋体" w:hAnsi="宋体" w:hint="eastAsia"/>
                <w:color w:val="000000"/>
                <w:kern w:val="0"/>
                <w:sz w:val="24"/>
                <w:szCs w:val="24"/>
              </w:rPr>
              <w:t>号</w:t>
            </w:r>
          </w:p>
        </w:tc>
        <w:tc>
          <w:tcPr>
            <w:tcW w:w="2294" w:type="dxa"/>
            <w:tcBorders>
              <w:top w:val="nil"/>
              <w:left w:val="nil"/>
              <w:bottom w:val="single" w:sz="4" w:space="0" w:color="auto"/>
              <w:right w:val="single" w:sz="4" w:space="0" w:color="auto"/>
            </w:tcBorders>
            <w:shd w:val="clear" w:color="auto" w:fill="auto"/>
            <w:vAlign w:val="center"/>
          </w:tcPr>
          <w:p w14:paraId="024D66AB" w14:textId="77777777" w:rsidR="00447B87" w:rsidRPr="00F955C0" w:rsidRDefault="00447B87" w:rsidP="00175C45">
            <w:pPr>
              <w:widowControl/>
              <w:jc w:val="center"/>
              <w:rPr>
                <w:color w:val="000000"/>
                <w:kern w:val="0"/>
                <w:sz w:val="24"/>
                <w:szCs w:val="24"/>
              </w:rPr>
            </w:pPr>
            <w:r w:rsidRPr="00F955C0">
              <w:rPr>
                <w:color w:val="000000"/>
                <w:kern w:val="0"/>
                <w:sz w:val="24"/>
                <w:szCs w:val="24"/>
              </w:rPr>
              <w:t xml:space="preserve">　</w:t>
            </w:r>
          </w:p>
        </w:tc>
        <w:tc>
          <w:tcPr>
            <w:tcW w:w="1640" w:type="dxa"/>
            <w:tcBorders>
              <w:top w:val="nil"/>
              <w:left w:val="nil"/>
              <w:bottom w:val="single" w:sz="4" w:space="0" w:color="auto"/>
              <w:right w:val="single" w:sz="4" w:space="0" w:color="auto"/>
            </w:tcBorders>
            <w:shd w:val="clear" w:color="auto" w:fill="auto"/>
            <w:noWrap/>
            <w:vAlign w:val="center"/>
          </w:tcPr>
          <w:p w14:paraId="6E686A23" w14:textId="77777777" w:rsidR="00447B87" w:rsidRPr="00F955C0" w:rsidRDefault="00447B87" w:rsidP="00175C45">
            <w:pPr>
              <w:widowControl/>
              <w:jc w:val="center"/>
              <w:rPr>
                <w:color w:val="000000"/>
                <w:kern w:val="0"/>
                <w:sz w:val="24"/>
                <w:szCs w:val="24"/>
              </w:rPr>
            </w:pPr>
            <w:r w:rsidRPr="00F955C0">
              <w:rPr>
                <w:color w:val="000000"/>
                <w:kern w:val="0"/>
                <w:sz w:val="24"/>
                <w:szCs w:val="24"/>
              </w:rPr>
              <w:t>021-50807160-1001</w:t>
            </w:r>
          </w:p>
        </w:tc>
      </w:tr>
      <w:tr w:rsidR="00447B87" w:rsidRPr="00F955C0" w14:paraId="7ABA86C7" w14:textId="77777777" w:rsidTr="00F955C0">
        <w:tc>
          <w:tcPr>
            <w:tcW w:w="5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59619D" w14:textId="77777777" w:rsidR="00447B87" w:rsidRPr="00F955C0" w:rsidDel="0015753C" w:rsidRDefault="00447B87" w:rsidP="00175C45">
            <w:pPr>
              <w:jc w:val="center"/>
              <w:rPr>
                <w:rFonts w:ascii="宋体" w:hAnsi="宋体" w:cs="宋体"/>
                <w:color w:val="000000"/>
                <w:kern w:val="0"/>
                <w:sz w:val="24"/>
                <w:szCs w:val="24"/>
              </w:rPr>
            </w:pPr>
            <w:r w:rsidRPr="00F955C0">
              <w:rPr>
                <w:rFonts w:ascii="宋体" w:hAnsi="宋体" w:cs="宋体" w:hint="eastAsia"/>
                <w:color w:val="000000"/>
                <w:kern w:val="0"/>
                <w:sz w:val="24"/>
                <w:szCs w:val="24"/>
              </w:rPr>
              <w:lastRenderedPageBreak/>
              <w:t>5</w:t>
            </w:r>
          </w:p>
        </w:tc>
        <w:tc>
          <w:tcPr>
            <w:tcW w:w="2696" w:type="dxa"/>
            <w:tcBorders>
              <w:top w:val="single" w:sz="4" w:space="0" w:color="auto"/>
              <w:left w:val="nil"/>
              <w:bottom w:val="single" w:sz="4" w:space="0" w:color="auto"/>
              <w:right w:val="single" w:sz="4" w:space="0" w:color="auto"/>
            </w:tcBorders>
            <w:shd w:val="clear" w:color="auto" w:fill="auto"/>
            <w:noWrap/>
            <w:vAlign w:val="center"/>
          </w:tcPr>
          <w:p w14:paraId="2302BAE0" w14:textId="77777777" w:rsidR="00447B87" w:rsidRPr="00F955C0" w:rsidRDefault="00447B87" w:rsidP="00175C45">
            <w:pPr>
              <w:rPr>
                <w:rFonts w:ascii="宋体" w:hAnsi="宋体" w:cs="宋体"/>
                <w:color w:val="000000"/>
                <w:kern w:val="0"/>
                <w:sz w:val="24"/>
                <w:szCs w:val="24"/>
              </w:rPr>
            </w:pPr>
            <w:r w:rsidRPr="00F955C0">
              <w:rPr>
                <w:rFonts w:ascii="宋体" w:hAnsi="宋体" w:cs="宋体" w:hint="eastAsia"/>
                <w:color w:val="000000"/>
                <w:kern w:val="0"/>
                <w:sz w:val="24"/>
                <w:szCs w:val="24"/>
              </w:rPr>
              <w:t>上海市松江区科技创业中心</w:t>
            </w:r>
          </w:p>
        </w:tc>
        <w:tc>
          <w:tcPr>
            <w:tcW w:w="1497" w:type="dxa"/>
            <w:tcBorders>
              <w:top w:val="single" w:sz="4" w:space="0" w:color="auto"/>
              <w:left w:val="nil"/>
              <w:bottom w:val="single" w:sz="4" w:space="0" w:color="auto"/>
              <w:right w:val="single" w:sz="4" w:space="0" w:color="auto"/>
            </w:tcBorders>
            <w:shd w:val="clear" w:color="auto" w:fill="auto"/>
            <w:vAlign w:val="center"/>
          </w:tcPr>
          <w:p w14:paraId="3AC7DA26" w14:textId="77777777" w:rsidR="00447B87" w:rsidRPr="00F955C0" w:rsidRDefault="00447B87" w:rsidP="00175C45">
            <w:pPr>
              <w:jc w:val="left"/>
              <w:rPr>
                <w:rFonts w:ascii="宋体" w:hAnsi="宋体"/>
                <w:color w:val="000000"/>
                <w:kern w:val="0"/>
                <w:sz w:val="24"/>
                <w:szCs w:val="24"/>
              </w:rPr>
            </w:pPr>
            <w:r w:rsidRPr="00F955C0">
              <w:rPr>
                <w:rFonts w:ascii="宋体" w:hAnsi="宋体" w:hint="eastAsia"/>
                <w:color w:val="000000"/>
                <w:kern w:val="0"/>
                <w:sz w:val="24"/>
                <w:szCs w:val="24"/>
              </w:rPr>
              <w:t>上海市松江工业区新区路1500号</w:t>
            </w:r>
          </w:p>
        </w:tc>
        <w:tc>
          <w:tcPr>
            <w:tcW w:w="2294" w:type="dxa"/>
            <w:tcBorders>
              <w:top w:val="single" w:sz="4" w:space="0" w:color="auto"/>
              <w:left w:val="nil"/>
              <w:bottom w:val="single" w:sz="4" w:space="0" w:color="auto"/>
              <w:right w:val="single" w:sz="4" w:space="0" w:color="auto"/>
            </w:tcBorders>
            <w:shd w:val="clear" w:color="auto" w:fill="auto"/>
            <w:vAlign w:val="center"/>
          </w:tcPr>
          <w:p w14:paraId="2008B52E" w14:textId="77777777" w:rsidR="00447B87" w:rsidRPr="00F955C0" w:rsidRDefault="00F955C0" w:rsidP="00175C45">
            <w:pPr>
              <w:jc w:val="center"/>
              <w:rPr>
                <w:kern w:val="0"/>
                <w:sz w:val="24"/>
                <w:szCs w:val="24"/>
              </w:rPr>
            </w:pPr>
            <w:hyperlink r:id="rId15" w:history="1">
              <w:r w:rsidR="00447B87" w:rsidRPr="00F955C0">
                <w:rPr>
                  <w:rStyle w:val="Hyperlink"/>
                  <w:rFonts w:hint="eastAsia"/>
                  <w:kern w:val="0"/>
                  <w:sz w:val="24"/>
                  <w:szCs w:val="24"/>
                </w:rPr>
                <w:t>http://www.sjtic.cn</w:t>
              </w:r>
            </w:hyperlink>
          </w:p>
        </w:tc>
        <w:tc>
          <w:tcPr>
            <w:tcW w:w="1640" w:type="dxa"/>
            <w:tcBorders>
              <w:top w:val="single" w:sz="4" w:space="0" w:color="auto"/>
              <w:left w:val="nil"/>
              <w:bottom w:val="single" w:sz="4" w:space="0" w:color="auto"/>
              <w:right w:val="single" w:sz="4" w:space="0" w:color="auto"/>
            </w:tcBorders>
            <w:shd w:val="clear" w:color="auto" w:fill="auto"/>
            <w:noWrap/>
            <w:vAlign w:val="center"/>
          </w:tcPr>
          <w:p w14:paraId="091B633B" w14:textId="77777777" w:rsidR="00447B87" w:rsidRPr="00F955C0" w:rsidRDefault="00447B87" w:rsidP="00175C45">
            <w:pPr>
              <w:jc w:val="center"/>
              <w:rPr>
                <w:color w:val="000000"/>
                <w:kern w:val="0"/>
                <w:sz w:val="24"/>
                <w:szCs w:val="24"/>
              </w:rPr>
            </w:pPr>
            <w:r w:rsidRPr="00F955C0">
              <w:rPr>
                <w:rFonts w:hint="eastAsia"/>
                <w:color w:val="000000"/>
                <w:kern w:val="0"/>
                <w:sz w:val="24"/>
                <w:szCs w:val="24"/>
              </w:rPr>
              <w:t>021-67600111</w:t>
            </w:r>
          </w:p>
        </w:tc>
      </w:tr>
      <w:tr w:rsidR="00447B87" w:rsidRPr="00F955C0" w14:paraId="2289A969" w14:textId="77777777" w:rsidTr="00F955C0">
        <w:tc>
          <w:tcPr>
            <w:tcW w:w="5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D170E9"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6</w:t>
            </w:r>
          </w:p>
        </w:tc>
        <w:tc>
          <w:tcPr>
            <w:tcW w:w="2696" w:type="dxa"/>
            <w:tcBorders>
              <w:top w:val="single" w:sz="4" w:space="0" w:color="auto"/>
              <w:left w:val="nil"/>
              <w:bottom w:val="single" w:sz="4" w:space="0" w:color="auto"/>
              <w:right w:val="single" w:sz="4" w:space="0" w:color="auto"/>
            </w:tcBorders>
            <w:shd w:val="clear" w:color="auto" w:fill="auto"/>
            <w:noWrap/>
            <w:vAlign w:val="center"/>
          </w:tcPr>
          <w:p w14:paraId="5DE574C8" w14:textId="77777777" w:rsidR="00447B87" w:rsidRPr="00F955C0" w:rsidRDefault="00447B87" w:rsidP="00175C45">
            <w:pPr>
              <w:widowControl/>
              <w:rPr>
                <w:rFonts w:ascii="宋体" w:hAnsi="宋体" w:cs="宋体"/>
                <w:color w:val="000000"/>
                <w:kern w:val="0"/>
                <w:sz w:val="24"/>
                <w:szCs w:val="24"/>
              </w:rPr>
            </w:pPr>
            <w:r w:rsidRPr="00F955C0">
              <w:rPr>
                <w:rFonts w:ascii="宋体" w:hAnsi="宋体" w:cs="宋体" w:hint="eastAsia"/>
                <w:color w:val="000000"/>
                <w:kern w:val="0"/>
                <w:sz w:val="24"/>
                <w:szCs w:val="24"/>
              </w:rPr>
              <w:t>上海市漕河泾开发区松江创新创业园管理有限公司</w:t>
            </w:r>
          </w:p>
        </w:tc>
        <w:tc>
          <w:tcPr>
            <w:tcW w:w="1497" w:type="dxa"/>
            <w:tcBorders>
              <w:top w:val="single" w:sz="4" w:space="0" w:color="auto"/>
              <w:left w:val="nil"/>
              <w:bottom w:val="single" w:sz="4" w:space="0" w:color="auto"/>
              <w:right w:val="single" w:sz="4" w:space="0" w:color="auto"/>
            </w:tcBorders>
            <w:shd w:val="clear" w:color="auto" w:fill="auto"/>
            <w:vAlign w:val="center"/>
          </w:tcPr>
          <w:p w14:paraId="46BE0A34" w14:textId="77777777" w:rsidR="00447B87" w:rsidRPr="00F955C0" w:rsidRDefault="00447B87" w:rsidP="00175C45">
            <w:pPr>
              <w:widowControl/>
              <w:jc w:val="left"/>
              <w:rPr>
                <w:rFonts w:ascii="宋体" w:hAnsi="宋体"/>
                <w:color w:val="000000"/>
                <w:kern w:val="0"/>
                <w:sz w:val="24"/>
                <w:szCs w:val="24"/>
              </w:rPr>
            </w:pPr>
            <w:r w:rsidRPr="00F955C0">
              <w:rPr>
                <w:rFonts w:ascii="宋体" w:hAnsi="宋体" w:hint="eastAsia"/>
                <w:color w:val="000000"/>
                <w:kern w:val="0"/>
                <w:sz w:val="24"/>
                <w:szCs w:val="24"/>
              </w:rPr>
              <w:t>上海市松江区草松公路518号</w:t>
            </w:r>
          </w:p>
        </w:tc>
        <w:tc>
          <w:tcPr>
            <w:tcW w:w="2294" w:type="dxa"/>
            <w:tcBorders>
              <w:top w:val="single" w:sz="4" w:space="0" w:color="auto"/>
              <w:left w:val="nil"/>
              <w:bottom w:val="single" w:sz="4" w:space="0" w:color="auto"/>
              <w:right w:val="single" w:sz="4" w:space="0" w:color="auto"/>
            </w:tcBorders>
            <w:shd w:val="clear" w:color="auto" w:fill="auto"/>
            <w:vAlign w:val="center"/>
          </w:tcPr>
          <w:p w14:paraId="039A35CD" w14:textId="77777777" w:rsidR="00447B87" w:rsidRPr="00F955C0" w:rsidRDefault="00F955C0" w:rsidP="00175C45">
            <w:pPr>
              <w:widowControl/>
              <w:jc w:val="center"/>
              <w:rPr>
                <w:kern w:val="0"/>
                <w:sz w:val="24"/>
                <w:szCs w:val="24"/>
              </w:rPr>
            </w:pPr>
            <w:hyperlink r:id="rId16" w:history="1">
              <w:r w:rsidR="00447B87" w:rsidRPr="00F955C0">
                <w:rPr>
                  <w:rStyle w:val="Hyperlink"/>
                  <w:rFonts w:hint="eastAsia"/>
                  <w:kern w:val="0"/>
                  <w:sz w:val="24"/>
                  <w:szCs w:val="24"/>
                </w:rPr>
                <w:t>http://www.caohejing-sj.com</w:t>
              </w:r>
            </w:hyperlink>
          </w:p>
        </w:tc>
        <w:tc>
          <w:tcPr>
            <w:tcW w:w="1640" w:type="dxa"/>
            <w:tcBorders>
              <w:top w:val="single" w:sz="4" w:space="0" w:color="auto"/>
              <w:left w:val="nil"/>
              <w:bottom w:val="single" w:sz="4" w:space="0" w:color="auto"/>
              <w:right w:val="single" w:sz="4" w:space="0" w:color="auto"/>
            </w:tcBorders>
            <w:shd w:val="clear" w:color="auto" w:fill="auto"/>
            <w:noWrap/>
            <w:vAlign w:val="center"/>
          </w:tcPr>
          <w:p w14:paraId="4E0EA2D5" w14:textId="77777777" w:rsidR="00447B87" w:rsidRPr="00F955C0" w:rsidRDefault="00447B87" w:rsidP="00175C45">
            <w:pPr>
              <w:widowControl/>
              <w:jc w:val="center"/>
              <w:rPr>
                <w:color w:val="000000"/>
                <w:kern w:val="0"/>
                <w:sz w:val="24"/>
                <w:szCs w:val="24"/>
              </w:rPr>
            </w:pPr>
            <w:r w:rsidRPr="00F955C0">
              <w:rPr>
                <w:rFonts w:hint="eastAsia"/>
                <w:color w:val="000000"/>
                <w:kern w:val="0"/>
                <w:sz w:val="24"/>
                <w:szCs w:val="24"/>
              </w:rPr>
              <w:t>021-57771780</w:t>
            </w:r>
          </w:p>
        </w:tc>
      </w:tr>
      <w:tr w:rsidR="00447B87" w:rsidRPr="00F955C0" w14:paraId="17BF29E0" w14:textId="77777777" w:rsidTr="00F955C0">
        <w:tc>
          <w:tcPr>
            <w:tcW w:w="5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34E76E" w14:textId="77777777" w:rsidR="00447B87" w:rsidRPr="00F955C0" w:rsidRDefault="00447B87" w:rsidP="00175C45">
            <w:pPr>
              <w:widowControl/>
              <w:jc w:val="center"/>
              <w:rPr>
                <w:rFonts w:ascii="宋体" w:hAnsi="宋体" w:cs="宋体"/>
                <w:color w:val="000000"/>
                <w:kern w:val="0"/>
                <w:sz w:val="24"/>
                <w:szCs w:val="24"/>
              </w:rPr>
            </w:pPr>
            <w:r w:rsidRPr="00F955C0">
              <w:rPr>
                <w:rFonts w:ascii="宋体" w:hAnsi="宋体" w:cs="宋体" w:hint="eastAsia"/>
                <w:color w:val="000000"/>
                <w:kern w:val="0"/>
                <w:sz w:val="24"/>
                <w:szCs w:val="24"/>
              </w:rPr>
              <w:t>7</w:t>
            </w:r>
          </w:p>
        </w:tc>
        <w:tc>
          <w:tcPr>
            <w:tcW w:w="2696" w:type="dxa"/>
            <w:tcBorders>
              <w:top w:val="single" w:sz="4" w:space="0" w:color="auto"/>
              <w:left w:val="nil"/>
              <w:bottom w:val="single" w:sz="4" w:space="0" w:color="auto"/>
              <w:right w:val="single" w:sz="4" w:space="0" w:color="auto"/>
            </w:tcBorders>
            <w:shd w:val="clear" w:color="auto" w:fill="auto"/>
            <w:noWrap/>
            <w:vAlign w:val="center"/>
          </w:tcPr>
          <w:p w14:paraId="069F28FA" w14:textId="77777777" w:rsidR="00447B87" w:rsidRPr="00F955C0" w:rsidRDefault="00447B87" w:rsidP="00175C45">
            <w:pPr>
              <w:widowControl/>
              <w:rPr>
                <w:rFonts w:ascii="宋体" w:hAnsi="宋体" w:cs="宋体"/>
                <w:color w:val="000000"/>
                <w:kern w:val="0"/>
                <w:sz w:val="24"/>
                <w:szCs w:val="24"/>
              </w:rPr>
            </w:pPr>
            <w:r w:rsidRPr="00F955C0">
              <w:rPr>
                <w:rFonts w:ascii="宋体" w:hAnsi="宋体" w:cs="宋体" w:hint="eastAsia"/>
                <w:color w:val="000000"/>
                <w:kern w:val="0"/>
                <w:sz w:val="24"/>
                <w:szCs w:val="24"/>
              </w:rPr>
              <w:t>上海市聚能湾企业服务有限公司</w:t>
            </w:r>
          </w:p>
        </w:tc>
        <w:tc>
          <w:tcPr>
            <w:tcW w:w="1497" w:type="dxa"/>
            <w:tcBorders>
              <w:top w:val="single" w:sz="4" w:space="0" w:color="auto"/>
              <w:left w:val="nil"/>
              <w:bottom w:val="single" w:sz="4" w:space="0" w:color="auto"/>
              <w:right w:val="single" w:sz="4" w:space="0" w:color="auto"/>
            </w:tcBorders>
            <w:shd w:val="clear" w:color="auto" w:fill="auto"/>
            <w:vAlign w:val="center"/>
          </w:tcPr>
          <w:p w14:paraId="22F3B346" w14:textId="77777777" w:rsidR="00447B87" w:rsidRPr="00F955C0" w:rsidRDefault="00447B87" w:rsidP="00175C45">
            <w:pPr>
              <w:widowControl/>
              <w:jc w:val="left"/>
              <w:rPr>
                <w:rFonts w:ascii="宋体" w:hAnsi="宋体"/>
                <w:color w:val="000000"/>
                <w:kern w:val="0"/>
                <w:sz w:val="24"/>
                <w:szCs w:val="24"/>
              </w:rPr>
            </w:pPr>
            <w:r w:rsidRPr="00F955C0">
              <w:rPr>
                <w:rFonts w:ascii="宋体" w:hAnsi="宋体" w:hint="eastAsia"/>
                <w:color w:val="000000"/>
                <w:kern w:val="0"/>
                <w:sz w:val="24"/>
                <w:szCs w:val="24"/>
              </w:rPr>
              <w:t>上海市闸北区江场三路262号</w:t>
            </w:r>
          </w:p>
        </w:tc>
        <w:tc>
          <w:tcPr>
            <w:tcW w:w="2294" w:type="dxa"/>
            <w:tcBorders>
              <w:top w:val="single" w:sz="4" w:space="0" w:color="auto"/>
              <w:left w:val="nil"/>
              <w:bottom w:val="single" w:sz="4" w:space="0" w:color="auto"/>
              <w:right w:val="single" w:sz="4" w:space="0" w:color="auto"/>
            </w:tcBorders>
            <w:shd w:val="clear" w:color="auto" w:fill="auto"/>
            <w:vAlign w:val="center"/>
          </w:tcPr>
          <w:p w14:paraId="7A313D99" w14:textId="77777777" w:rsidR="00447B87" w:rsidRPr="00F955C0" w:rsidRDefault="00447B87" w:rsidP="00175C45">
            <w:pPr>
              <w:widowControl/>
              <w:jc w:val="center"/>
              <w:rPr>
                <w:color w:val="000000"/>
                <w:kern w:val="0"/>
                <w:sz w:val="24"/>
                <w:szCs w:val="24"/>
              </w:rPr>
            </w:pPr>
            <w:r w:rsidRPr="00F955C0">
              <w:rPr>
                <w:color w:val="000000"/>
                <w:kern w:val="0"/>
                <w:sz w:val="24"/>
                <w:szCs w:val="24"/>
              </w:rPr>
              <w:t>http://www.junengwan.com/</w:t>
            </w:r>
          </w:p>
        </w:tc>
        <w:tc>
          <w:tcPr>
            <w:tcW w:w="1640" w:type="dxa"/>
            <w:tcBorders>
              <w:top w:val="single" w:sz="4" w:space="0" w:color="auto"/>
              <w:left w:val="nil"/>
              <w:bottom w:val="single" w:sz="4" w:space="0" w:color="auto"/>
              <w:right w:val="single" w:sz="4" w:space="0" w:color="auto"/>
            </w:tcBorders>
            <w:shd w:val="clear" w:color="auto" w:fill="auto"/>
            <w:noWrap/>
            <w:vAlign w:val="center"/>
          </w:tcPr>
          <w:p w14:paraId="4E150720" w14:textId="77777777" w:rsidR="00447B87" w:rsidRPr="00F955C0" w:rsidRDefault="00447B87" w:rsidP="00175C45">
            <w:pPr>
              <w:widowControl/>
              <w:jc w:val="center"/>
              <w:rPr>
                <w:color w:val="000000"/>
                <w:kern w:val="0"/>
                <w:sz w:val="24"/>
                <w:szCs w:val="24"/>
              </w:rPr>
            </w:pPr>
            <w:r w:rsidRPr="00F955C0">
              <w:rPr>
                <w:rFonts w:hint="eastAsia"/>
                <w:color w:val="000000"/>
                <w:kern w:val="0"/>
                <w:sz w:val="24"/>
                <w:szCs w:val="24"/>
              </w:rPr>
              <w:t>021-56770134</w:t>
            </w:r>
          </w:p>
        </w:tc>
      </w:tr>
    </w:tbl>
    <w:p w14:paraId="1BB62249" w14:textId="77777777" w:rsidR="00447B87" w:rsidRPr="003B765F" w:rsidRDefault="00F45F6D" w:rsidP="00F955C0">
      <w:pPr>
        <w:spacing w:beforeLines="100" w:before="312"/>
        <w:rPr>
          <w:b/>
          <w:sz w:val="32"/>
          <w:szCs w:val="32"/>
        </w:rPr>
      </w:pPr>
      <w:bookmarkStart w:id="19" w:name="_Toc322617813"/>
      <w:r>
        <w:rPr>
          <w:rFonts w:hint="eastAsia"/>
          <w:b/>
          <w:sz w:val="32"/>
          <w:szCs w:val="32"/>
        </w:rPr>
        <w:t>3</w:t>
      </w:r>
      <w:r w:rsidR="00447B87" w:rsidRPr="003B765F">
        <w:rPr>
          <w:rFonts w:hint="eastAsia"/>
          <w:b/>
          <w:sz w:val="32"/>
          <w:szCs w:val="32"/>
        </w:rPr>
        <w:t xml:space="preserve"> </w:t>
      </w:r>
      <w:r w:rsidR="00447B87">
        <w:rPr>
          <w:rFonts w:hint="eastAsia"/>
          <w:b/>
          <w:sz w:val="32"/>
          <w:szCs w:val="32"/>
        </w:rPr>
        <w:t>科技企业</w:t>
      </w:r>
      <w:r w:rsidR="00447B87" w:rsidRPr="003B765F">
        <w:rPr>
          <w:rFonts w:hint="eastAsia"/>
          <w:b/>
          <w:sz w:val="32"/>
          <w:szCs w:val="32"/>
        </w:rPr>
        <w:t>加速器</w:t>
      </w:r>
      <w:bookmarkEnd w:id="19"/>
    </w:p>
    <w:p w14:paraId="354E0EEE" w14:textId="77777777" w:rsidR="00447B87" w:rsidRPr="00F955C0" w:rsidRDefault="00447B87" w:rsidP="00F955C0">
      <w:pPr>
        <w:spacing w:beforeLines="50" w:before="156"/>
        <w:rPr>
          <w:bCs/>
          <w:sz w:val="24"/>
          <w:szCs w:val="24"/>
        </w:rPr>
      </w:pPr>
      <w:r w:rsidRPr="00F955C0">
        <w:rPr>
          <w:rFonts w:hint="eastAsia"/>
          <w:b/>
          <w:sz w:val="24"/>
          <w:szCs w:val="24"/>
        </w:rPr>
        <w:t>使命：</w:t>
      </w:r>
      <w:r w:rsidRPr="00F955C0">
        <w:rPr>
          <w:rFonts w:hint="eastAsia"/>
          <w:bCs/>
          <w:sz w:val="24"/>
          <w:szCs w:val="24"/>
        </w:rPr>
        <w:t>促进科技企业加快成长发展，推进高新技术产业化。</w:t>
      </w:r>
    </w:p>
    <w:p w14:paraId="0E9F9416" w14:textId="77777777" w:rsidR="00447B87" w:rsidRPr="00F955C0" w:rsidRDefault="00447B87" w:rsidP="00F955C0">
      <w:pPr>
        <w:spacing w:beforeLines="50" w:before="156"/>
        <w:rPr>
          <w:b/>
          <w:sz w:val="24"/>
          <w:szCs w:val="24"/>
        </w:rPr>
      </w:pPr>
      <w:r w:rsidRPr="00F955C0">
        <w:rPr>
          <w:rFonts w:hint="eastAsia"/>
          <w:b/>
          <w:sz w:val="24"/>
          <w:szCs w:val="24"/>
        </w:rPr>
        <w:t>服务：</w:t>
      </w:r>
    </w:p>
    <w:p w14:paraId="1B00B862" w14:textId="77777777" w:rsidR="00447B87" w:rsidRPr="00F955C0" w:rsidRDefault="00447B87" w:rsidP="00F955C0">
      <w:pPr>
        <w:pStyle w:val="2"/>
        <w:ind w:firstLine="480"/>
        <w:rPr>
          <w:sz w:val="24"/>
          <w:szCs w:val="24"/>
        </w:rPr>
      </w:pPr>
      <w:r w:rsidRPr="00F955C0">
        <w:rPr>
          <w:rFonts w:hint="eastAsia"/>
          <w:sz w:val="24"/>
          <w:szCs w:val="24"/>
        </w:rPr>
        <w:t>1</w:t>
      </w:r>
      <w:r w:rsidRPr="00F955C0">
        <w:rPr>
          <w:rFonts w:hint="eastAsia"/>
          <w:sz w:val="24"/>
          <w:szCs w:val="24"/>
        </w:rPr>
        <w:t>、构建以资本、市场和技术服务为主的服务平台，为入驻企业提供专业化的增值服务；</w:t>
      </w:r>
    </w:p>
    <w:p w14:paraId="05AE3769" w14:textId="77777777" w:rsidR="00447B87" w:rsidRPr="00F955C0" w:rsidRDefault="00447B87" w:rsidP="00F955C0">
      <w:pPr>
        <w:pStyle w:val="2"/>
        <w:ind w:firstLine="480"/>
        <w:rPr>
          <w:sz w:val="24"/>
          <w:szCs w:val="24"/>
        </w:rPr>
      </w:pPr>
      <w:r w:rsidRPr="00F955C0">
        <w:rPr>
          <w:rFonts w:hint="eastAsia"/>
          <w:sz w:val="24"/>
          <w:szCs w:val="24"/>
        </w:rPr>
        <w:t>2</w:t>
      </w:r>
      <w:r w:rsidRPr="00F955C0">
        <w:rPr>
          <w:rFonts w:hint="eastAsia"/>
          <w:sz w:val="24"/>
          <w:szCs w:val="24"/>
        </w:rPr>
        <w:t>、协助发展较快但加速器无法满足其经营场地需要的企业寻找新的经营场地；</w:t>
      </w:r>
    </w:p>
    <w:p w14:paraId="07906647" w14:textId="77777777" w:rsidR="00447B87" w:rsidRPr="00F955C0" w:rsidRDefault="00447B87" w:rsidP="00F955C0">
      <w:pPr>
        <w:pStyle w:val="2"/>
        <w:ind w:firstLine="480"/>
        <w:rPr>
          <w:sz w:val="24"/>
          <w:szCs w:val="24"/>
        </w:rPr>
      </w:pPr>
      <w:r w:rsidRPr="00F955C0">
        <w:rPr>
          <w:rFonts w:hint="eastAsia"/>
          <w:sz w:val="24"/>
          <w:szCs w:val="24"/>
        </w:rPr>
        <w:t>3</w:t>
      </w:r>
      <w:r w:rsidRPr="00F955C0">
        <w:rPr>
          <w:rFonts w:hint="eastAsia"/>
          <w:sz w:val="24"/>
          <w:szCs w:val="24"/>
        </w:rPr>
        <w:t>、支持企业申报“上海市科技小巨人（培育）企业”，促进企业上市，并提供与之相应的服务。</w:t>
      </w:r>
    </w:p>
    <w:p w14:paraId="49B06EEF" w14:textId="77777777" w:rsidR="00447B87" w:rsidRPr="00F955C0" w:rsidRDefault="00447B87" w:rsidP="00F955C0">
      <w:pPr>
        <w:spacing w:beforeLines="50" w:before="156"/>
        <w:rPr>
          <w:b/>
          <w:bCs/>
          <w:sz w:val="24"/>
          <w:szCs w:val="24"/>
        </w:rPr>
      </w:pPr>
      <w:r w:rsidRPr="00F955C0">
        <w:rPr>
          <w:rFonts w:hint="eastAsia"/>
          <w:b/>
          <w:bCs/>
          <w:sz w:val="24"/>
          <w:szCs w:val="24"/>
        </w:rPr>
        <w:t>联系：</w:t>
      </w:r>
    </w:p>
    <w:p w14:paraId="109CA90F" w14:textId="77777777" w:rsidR="00447B87" w:rsidRPr="00F955C0" w:rsidRDefault="00447B87" w:rsidP="00447B87">
      <w:pPr>
        <w:jc w:val="center"/>
        <w:rPr>
          <w:b/>
          <w:bCs/>
          <w:sz w:val="24"/>
          <w:szCs w:val="24"/>
        </w:rPr>
      </w:pPr>
      <w:r w:rsidRPr="00F955C0">
        <w:rPr>
          <w:rFonts w:hint="eastAsia"/>
          <w:b/>
          <w:sz w:val="24"/>
          <w:szCs w:val="24"/>
        </w:rPr>
        <w:t>加速器试点单位</w:t>
      </w:r>
    </w:p>
    <w:tbl>
      <w:tblPr>
        <w:tblW w:w="5000" w:type="pct"/>
        <w:tblCellMar>
          <w:left w:w="0" w:type="dxa"/>
          <w:right w:w="0" w:type="dxa"/>
        </w:tblCellMar>
        <w:tblLook w:val="04A0" w:firstRow="1" w:lastRow="0" w:firstColumn="1" w:lastColumn="0" w:noHBand="0" w:noVBand="1"/>
      </w:tblPr>
      <w:tblGrid>
        <w:gridCol w:w="410"/>
        <w:gridCol w:w="2138"/>
        <w:gridCol w:w="2138"/>
        <w:gridCol w:w="2587"/>
        <w:gridCol w:w="1063"/>
      </w:tblGrid>
      <w:tr w:rsidR="00447B87" w:rsidRPr="00F955C0" w14:paraId="570EEA4C" w14:textId="77777777" w:rsidTr="005732D4">
        <w:tc>
          <w:tcPr>
            <w:tcW w:w="368" w:type="pc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650E5CF1" w14:textId="77777777" w:rsidR="00447B87" w:rsidRPr="00F955C0" w:rsidRDefault="00447B87" w:rsidP="00175C45">
            <w:pPr>
              <w:jc w:val="center"/>
              <w:rPr>
                <w:rFonts w:ascii="宋体" w:hAnsi="宋体" w:cs="宋体"/>
                <w:b/>
                <w:bCs/>
                <w:color w:val="000000"/>
                <w:sz w:val="24"/>
                <w:szCs w:val="24"/>
              </w:rPr>
            </w:pPr>
            <w:r w:rsidRPr="00F955C0">
              <w:rPr>
                <w:rFonts w:ascii="宋体" w:hAnsi="宋体" w:hint="eastAsia"/>
                <w:b/>
                <w:bCs/>
                <w:color w:val="000000"/>
                <w:sz w:val="24"/>
                <w:szCs w:val="24"/>
              </w:rPr>
              <w:t>序号</w:t>
            </w:r>
          </w:p>
        </w:tc>
        <w:tc>
          <w:tcPr>
            <w:tcW w:w="1125" w:type="pct"/>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310881A" w14:textId="77777777" w:rsidR="00447B87" w:rsidRPr="00F955C0" w:rsidRDefault="00447B87" w:rsidP="00175C45">
            <w:pPr>
              <w:jc w:val="center"/>
              <w:rPr>
                <w:rFonts w:ascii="宋体" w:hAnsi="宋体" w:cs="宋体"/>
                <w:b/>
                <w:bCs/>
                <w:color w:val="000000"/>
                <w:sz w:val="24"/>
                <w:szCs w:val="24"/>
              </w:rPr>
            </w:pPr>
            <w:r w:rsidRPr="00F955C0">
              <w:rPr>
                <w:rFonts w:ascii="宋体" w:hAnsi="宋体" w:hint="eastAsia"/>
                <w:b/>
                <w:bCs/>
                <w:color w:val="000000"/>
                <w:sz w:val="24"/>
                <w:szCs w:val="24"/>
              </w:rPr>
              <w:t>名  称</w:t>
            </w:r>
          </w:p>
        </w:tc>
        <w:tc>
          <w:tcPr>
            <w:tcW w:w="1190"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C4245A1" w14:textId="77777777" w:rsidR="00447B87" w:rsidRPr="00F955C0" w:rsidRDefault="00447B87" w:rsidP="00175C45">
            <w:pPr>
              <w:jc w:val="center"/>
              <w:rPr>
                <w:rFonts w:ascii="宋体" w:hAnsi="宋体" w:cs="宋体"/>
                <w:b/>
                <w:bCs/>
                <w:color w:val="000000"/>
                <w:sz w:val="24"/>
                <w:szCs w:val="24"/>
              </w:rPr>
            </w:pPr>
            <w:r w:rsidRPr="00F955C0">
              <w:rPr>
                <w:rFonts w:ascii="宋体" w:hAnsi="宋体" w:hint="eastAsia"/>
                <w:b/>
                <w:bCs/>
                <w:color w:val="000000"/>
                <w:sz w:val="24"/>
                <w:szCs w:val="24"/>
              </w:rPr>
              <w:t>专业方向</w:t>
            </w:r>
          </w:p>
        </w:tc>
        <w:tc>
          <w:tcPr>
            <w:tcW w:w="1316"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57618D0" w14:textId="77777777" w:rsidR="00447B87" w:rsidRPr="00F955C0" w:rsidRDefault="00447B87" w:rsidP="00175C45">
            <w:pPr>
              <w:jc w:val="center"/>
              <w:rPr>
                <w:rFonts w:ascii="宋体" w:hAnsi="宋体" w:cs="宋体"/>
                <w:b/>
                <w:bCs/>
                <w:color w:val="000000"/>
                <w:sz w:val="24"/>
                <w:szCs w:val="24"/>
              </w:rPr>
            </w:pPr>
            <w:r w:rsidRPr="00F955C0">
              <w:rPr>
                <w:rFonts w:ascii="宋体" w:hAnsi="宋体" w:hint="eastAsia"/>
                <w:b/>
                <w:bCs/>
                <w:color w:val="000000"/>
                <w:sz w:val="24"/>
                <w:szCs w:val="24"/>
              </w:rPr>
              <w:t>地  址</w:t>
            </w:r>
          </w:p>
        </w:tc>
        <w:tc>
          <w:tcPr>
            <w:tcW w:w="1000"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EA2CFE9" w14:textId="77777777" w:rsidR="00447B87" w:rsidRPr="00F955C0" w:rsidRDefault="00447B87" w:rsidP="00175C45">
            <w:pPr>
              <w:jc w:val="center"/>
              <w:rPr>
                <w:rFonts w:ascii="宋体" w:hAnsi="宋体" w:cs="宋体"/>
                <w:b/>
                <w:bCs/>
                <w:color w:val="000000"/>
                <w:sz w:val="24"/>
                <w:szCs w:val="24"/>
              </w:rPr>
            </w:pPr>
            <w:r w:rsidRPr="00F955C0">
              <w:rPr>
                <w:rFonts w:ascii="宋体" w:hAnsi="宋体" w:hint="eastAsia"/>
                <w:b/>
                <w:bCs/>
                <w:color w:val="000000"/>
                <w:sz w:val="24"/>
                <w:szCs w:val="24"/>
              </w:rPr>
              <w:t>电  话</w:t>
            </w:r>
          </w:p>
        </w:tc>
      </w:tr>
      <w:tr w:rsidR="00447B87" w:rsidRPr="00F955C0" w14:paraId="0C189244" w14:textId="77777777" w:rsidTr="005732D4">
        <w:tc>
          <w:tcPr>
            <w:tcW w:w="36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723F387A" w14:textId="77777777" w:rsidR="00447B87" w:rsidRPr="00F955C0" w:rsidRDefault="00447B87" w:rsidP="00175C45">
            <w:pPr>
              <w:jc w:val="center"/>
              <w:rPr>
                <w:rFonts w:ascii="宋体" w:hAnsi="宋体" w:cs="宋体"/>
                <w:color w:val="000000"/>
                <w:sz w:val="24"/>
                <w:szCs w:val="24"/>
              </w:rPr>
            </w:pPr>
            <w:r w:rsidRPr="00F955C0">
              <w:rPr>
                <w:rFonts w:hint="eastAsia"/>
                <w:color w:val="000000"/>
                <w:sz w:val="24"/>
                <w:szCs w:val="24"/>
              </w:rPr>
              <w:t>1</w:t>
            </w:r>
          </w:p>
        </w:tc>
        <w:tc>
          <w:tcPr>
            <w:tcW w:w="112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E669C79" w14:textId="77777777" w:rsidR="00447B87" w:rsidRPr="00F955C0" w:rsidRDefault="00447B87" w:rsidP="00175C45">
            <w:pPr>
              <w:rPr>
                <w:rFonts w:ascii="宋体" w:hAnsi="宋体" w:cs="宋体"/>
                <w:color w:val="000000"/>
                <w:sz w:val="24"/>
                <w:szCs w:val="24"/>
              </w:rPr>
            </w:pPr>
            <w:r w:rsidRPr="00F955C0">
              <w:rPr>
                <w:rFonts w:hint="eastAsia"/>
                <w:color w:val="000000"/>
                <w:sz w:val="24"/>
                <w:szCs w:val="24"/>
              </w:rPr>
              <w:t>杨浦科技创业中心</w:t>
            </w:r>
          </w:p>
        </w:tc>
        <w:tc>
          <w:tcPr>
            <w:tcW w:w="119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18DCD69" w14:textId="77777777" w:rsidR="00447B87" w:rsidRPr="00F955C0" w:rsidRDefault="00447B87" w:rsidP="00175C45">
            <w:pPr>
              <w:rPr>
                <w:rFonts w:ascii="宋体" w:hAnsi="宋体" w:cs="宋体"/>
                <w:color w:val="000000"/>
                <w:sz w:val="24"/>
                <w:szCs w:val="24"/>
              </w:rPr>
            </w:pPr>
            <w:r w:rsidRPr="00F955C0">
              <w:rPr>
                <w:rFonts w:hint="eastAsia"/>
                <w:color w:val="000000"/>
                <w:sz w:val="24"/>
                <w:szCs w:val="24"/>
              </w:rPr>
              <w:t>物联网、云计算和节能环保</w:t>
            </w:r>
          </w:p>
        </w:tc>
        <w:tc>
          <w:tcPr>
            <w:tcW w:w="131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80E0DEE" w14:textId="77777777" w:rsidR="00447B87" w:rsidRPr="00F955C0" w:rsidRDefault="00447B87" w:rsidP="00175C45">
            <w:pPr>
              <w:rPr>
                <w:rFonts w:ascii="宋体" w:hAnsi="宋体" w:cs="宋体"/>
                <w:color w:val="000000"/>
                <w:sz w:val="24"/>
                <w:szCs w:val="24"/>
              </w:rPr>
            </w:pPr>
            <w:r w:rsidRPr="00F955C0">
              <w:rPr>
                <w:rFonts w:hint="eastAsia"/>
                <w:color w:val="000000"/>
                <w:sz w:val="24"/>
                <w:szCs w:val="24"/>
              </w:rPr>
              <w:t>上海市国定路</w:t>
            </w:r>
            <w:r w:rsidRPr="00F955C0">
              <w:rPr>
                <w:color w:val="000000"/>
                <w:sz w:val="24"/>
                <w:szCs w:val="24"/>
              </w:rPr>
              <w:t>335</w:t>
            </w:r>
            <w:r w:rsidRPr="00F955C0">
              <w:rPr>
                <w:rFonts w:hint="eastAsia"/>
                <w:color w:val="000000"/>
                <w:sz w:val="24"/>
                <w:szCs w:val="24"/>
              </w:rPr>
              <w:t>号</w:t>
            </w:r>
            <w:r w:rsidRPr="00F955C0">
              <w:rPr>
                <w:color w:val="000000"/>
                <w:sz w:val="24"/>
                <w:szCs w:val="24"/>
              </w:rPr>
              <w:t>1</w:t>
            </w:r>
            <w:r w:rsidRPr="00F955C0">
              <w:rPr>
                <w:rFonts w:hint="eastAsia"/>
                <w:color w:val="000000"/>
                <w:sz w:val="24"/>
                <w:szCs w:val="24"/>
              </w:rPr>
              <w:t>号</w:t>
            </w:r>
            <w:r w:rsidRPr="00F955C0">
              <w:rPr>
                <w:color w:val="000000"/>
                <w:sz w:val="24"/>
                <w:szCs w:val="24"/>
              </w:rPr>
              <w:t>7001</w:t>
            </w:r>
            <w:r w:rsidRPr="00F955C0">
              <w:rPr>
                <w:rFonts w:hint="eastAsia"/>
                <w:color w:val="000000"/>
                <w:sz w:val="24"/>
                <w:szCs w:val="24"/>
              </w:rPr>
              <w:t>室</w:t>
            </w:r>
          </w:p>
        </w:tc>
        <w:tc>
          <w:tcPr>
            <w:tcW w:w="100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E396D07" w14:textId="77777777" w:rsidR="00447B87" w:rsidRPr="00F955C0" w:rsidRDefault="00447B87" w:rsidP="00175C45">
            <w:pPr>
              <w:jc w:val="center"/>
              <w:rPr>
                <w:color w:val="000000"/>
                <w:sz w:val="24"/>
                <w:szCs w:val="24"/>
              </w:rPr>
            </w:pPr>
            <w:r w:rsidRPr="00F955C0">
              <w:rPr>
                <w:color w:val="000000"/>
                <w:sz w:val="24"/>
                <w:szCs w:val="24"/>
              </w:rPr>
              <w:t>021-55666757</w:t>
            </w:r>
          </w:p>
        </w:tc>
      </w:tr>
      <w:tr w:rsidR="00447B87" w:rsidRPr="00F955C0" w14:paraId="300E3FBE" w14:textId="77777777" w:rsidTr="005732D4">
        <w:tc>
          <w:tcPr>
            <w:tcW w:w="36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25B003AF" w14:textId="77777777" w:rsidR="00447B87" w:rsidRPr="00F955C0" w:rsidRDefault="00447B87" w:rsidP="00175C45">
            <w:pPr>
              <w:jc w:val="center"/>
              <w:rPr>
                <w:rFonts w:ascii="宋体" w:hAnsi="宋体" w:cs="宋体"/>
                <w:color w:val="000000"/>
                <w:sz w:val="24"/>
                <w:szCs w:val="24"/>
              </w:rPr>
            </w:pPr>
            <w:r w:rsidRPr="00F955C0">
              <w:rPr>
                <w:rFonts w:hint="eastAsia"/>
                <w:color w:val="000000"/>
                <w:sz w:val="24"/>
                <w:szCs w:val="24"/>
              </w:rPr>
              <w:t>2</w:t>
            </w:r>
          </w:p>
        </w:tc>
        <w:tc>
          <w:tcPr>
            <w:tcW w:w="112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C8A2744" w14:textId="77777777" w:rsidR="00447B87" w:rsidRPr="00F955C0" w:rsidRDefault="00447B87" w:rsidP="00175C45">
            <w:pPr>
              <w:rPr>
                <w:rFonts w:ascii="宋体" w:hAnsi="宋体" w:cs="宋体"/>
                <w:color w:val="000000"/>
                <w:sz w:val="24"/>
                <w:szCs w:val="24"/>
              </w:rPr>
            </w:pPr>
            <w:r w:rsidRPr="00F955C0">
              <w:rPr>
                <w:rFonts w:hint="eastAsia"/>
                <w:color w:val="000000"/>
                <w:sz w:val="24"/>
                <w:szCs w:val="24"/>
              </w:rPr>
              <w:t>漕河泾开发区科技创业中心</w:t>
            </w:r>
          </w:p>
        </w:tc>
        <w:tc>
          <w:tcPr>
            <w:tcW w:w="119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B113B9D" w14:textId="77777777" w:rsidR="00447B87" w:rsidRPr="00F955C0" w:rsidRDefault="00447B87" w:rsidP="00175C45">
            <w:pPr>
              <w:rPr>
                <w:rFonts w:ascii="宋体" w:hAnsi="宋体" w:cs="宋体"/>
                <w:color w:val="000000"/>
                <w:sz w:val="24"/>
                <w:szCs w:val="24"/>
              </w:rPr>
            </w:pPr>
            <w:r w:rsidRPr="00F955C0">
              <w:rPr>
                <w:rFonts w:hint="eastAsia"/>
                <w:color w:val="000000"/>
                <w:sz w:val="24"/>
                <w:szCs w:val="24"/>
              </w:rPr>
              <w:t>电子信息技术</w:t>
            </w:r>
          </w:p>
        </w:tc>
        <w:tc>
          <w:tcPr>
            <w:tcW w:w="131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F28BCB2" w14:textId="77777777" w:rsidR="00447B87" w:rsidRPr="00F955C0" w:rsidRDefault="00447B87" w:rsidP="00175C45">
            <w:pPr>
              <w:rPr>
                <w:rFonts w:ascii="宋体" w:hAnsi="宋体" w:cs="宋体"/>
                <w:color w:val="000000"/>
                <w:sz w:val="24"/>
                <w:szCs w:val="24"/>
              </w:rPr>
            </w:pPr>
            <w:r w:rsidRPr="00F955C0">
              <w:rPr>
                <w:rFonts w:hint="eastAsia"/>
                <w:color w:val="000000"/>
                <w:sz w:val="24"/>
                <w:szCs w:val="24"/>
              </w:rPr>
              <w:t>上海市宜山路</w:t>
            </w:r>
            <w:r w:rsidRPr="00F955C0">
              <w:rPr>
                <w:color w:val="000000"/>
                <w:sz w:val="24"/>
                <w:szCs w:val="24"/>
              </w:rPr>
              <w:t xml:space="preserve">900 </w:t>
            </w:r>
            <w:r w:rsidRPr="00F955C0">
              <w:rPr>
                <w:rFonts w:hint="eastAsia"/>
                <w:color w:val="000000"/>
                <w:sz w:val="24"/>
                <w:szCs w:val="24"/>
              </w:rPr>
              <w:t>号</w:t>
            </w:r>
            <w:r w:rsidRPr="00F955C0">
              <w:rPr>
                <w:color w:val="000000"/>
                <w:sz w:val="24"/>
                <w:szCs w:val="24"/>
              </w:rPr>
              <w:t xml:space="preserve">A307 </w:t>
            </w:r>
            <w:r w:rsidRPr="00F955C0">
              <w:rPr>
                <w:rFonts w:hint="eastAsia"/>
                <w:color w:val="000000"/>
                <w:sz w:val="24"/>
                <w:szCs w:val="24"/>
              </w:rPr>
              <w:t>室</w:t>
            </w:r>
          </w:p>
        </w:tc>
        <w:tc>
          <w:tcPr>
            <w:tcW w:w="100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8DBB727" w14:textId="77777777" w:rsidR="00447B87" w:rsidRPr="00F955C0" w:rsidRDefault="00447B87" w:rsidP="00175C45">
            <w:pPr>
              <w:jc w:val="center"/>
              <w:rPr>
                <w:color w:val="000000"/>
                <w:sz w:val="24"/>
                <w:szCs w:val="24"/>
              </w:rPr>
            </w:pPr>
            <w:r w:rsidRPr="00F955C0">
              <w:rPr>
                <w:color w:val="000000"/>
                <w:sz w:val="24"/>
                <w:szCs w:val="24"/>
              </w:rPr>
              <w:t>021-64957023</w:t>
            </w:r>
          </w:p>
        </w:tc>
      </w:tr>
    </w:tbl>
    <w:p w14:paraId="2DB01712" w14:textId="77777777" w:rsidR="00447B87" w:rsidRPr="00F955C0" w:rsidRDefault="00447B87" w:rsidP="00447B87">
      <w:pPr>
        <w:rPr>
          <w:bCs/>
          <w:sz w:val="24"/>
          <w:szCs w:val="24"/>
        </w:rPr>
      </w:pPr>
      <w:r w:rsidRPr="00F955C0">
        <w:rPr>
          <w:rFonts w:hint="eastAsia"/>
          <w:b/>
          <w:sz w:val="24"/>
          <w:szCs w:val="24"/>
        </w:rPr>
        <w:t xml:space="preserve"> </w:t>
      </w:r>
    </w:p>
    <w:bookmarkEnd w:id="17"/>
    <w:p w14:paraId="5771C61C" w14:textId="77777777" w:rsidR="00447B87" w:rsidRPr="00D8692E" w:rsidRDefault="00447B87" w:rsidP="00447B87">
      <w:r w:rsidRPr="00F955C0">
        <w:rPr>
          <w:sz w:val="24"/>
          <w:szCs w:val="24"/>
        </w:rPr>
        <w:br w:type="page"/>
      </w:r>
      <w:r w:rsidR="00212616">
        <w:rPr>
          <w:rFonts w:hint="eastAsia"/>
        </w:rPr>
        <w:lastRenderedPageBreak/>
        <w:t xml:space="preserve"> </w:t>
      </w:r>
    </w:p>
    <w:p w14:paraId="42C9FF55" w14:textId="77777777" w:rsidR="00212616" w:rsidRPr="00F955C0" w:rsidRDefault="00916844" w:rsidP="00447B87">
      <w:pPr>
        <w:rPr>
          <w:rFonts w:ascii="黑体" w:eastAsia="黑体" w:hAnsi="黑体"/>
          <w:sz w:val="36"/>
          <w:szCs w:val="36"/>
        </w:rPr>
      </w:pPr>
      <w:r>
        <w:rPr>
          <w:rFonts w:ascii="黑体" w:eastAsia="黑体" w:hAnsi="黑体"/>
          <w:sz w:val="36"/>
          <w:szCs w:val="36"/>
        </w:rPr>
        <w:t>三</w:t>
      </w:r>
      <w:r>
        <w:rPr>
          <w:rFonts w:ascii="黑体" w:eastAsia="黑体" w:hAnsi="黑体" w:hint="eastAsia"/>
          <w:sz w:val="36"/>
          <w:szCs w:val="36"/>
        </w:rPr>
        <w:t>、</w:t>
      </w:r>
      <w:r w:rsidR="00212616" w:rsidRPr="00212616">
        <w:rPr>
          <w:rFonts w:ascii="黑体" w:eastAsia="黑体" w:hAnsi="黑体"/>
          <w:sz w:val="36"/>
          <w:szCs w:val="36"/>
        </w:rPr>
        <w:t>产业技术</w:t>
      </w:r>
      <w:r>
        <w:rPr>
          <w:rFonts w:ascii="黑体" w:eastAsia="黑体" w:hAnsi="黑体"/>
          <w:sz w:val="36"/>
          <w:szCs w:val="36"/>
        </w:rPr>
        <w:t>创新</w:t>
      </w:r>
      <w:r w:rsidR="00212616" w:rsidRPr="00212616">
        <w:rPr>
          <w:rFonts w:ascii="黑体" w:eastAsia="黑体" w:hAnsi="黑体"/>
          <w:sz w:val="36"/>
          <w:szCs w:val="36"/>
        </w:rPr>
        <w:t>联盟</w:t>
      </w:r>
    </w:p>
    <w:p w14:paraId="5A552D94" w14:textId="77777777" w:rsidR="007574A2" w:rsidRPr="00273067" w:rsidRDefault="007574A2" w:rsidP="00F955C0">
      <w:pPr>
        <w:spacing w:beforeLines="50" w:before="156"/>
        <w:jc w:val="center"/>
        <w:rPr>
          <w:b/>
          <w:sz w:val="24"/>
        </w:rPr>
      </w:pPr>
      <w:r w:rsidRPr="00273067">
        <w:rPr>
          <w:rFonts w:hint="eastAsia"/>
          <w:b/>
          <w:sz w:val="24"/>
        </w:rPr>
        <w:t>上海市产业技术创新战略联盟一览表</w:t>
      </w:r>
      <w:r>
        <w:rPr>
          <w:rFonts w:hint="eastAsia"/>
          <w:b/>
          <w:sz w:val="24"/>
        </w:rPr>
        <w:t>（非详尽列表）</w:t>
      </w:r>
    </w:p>
    <w:tbl>
      <w:tblPr>
        <w:tblpPr w:leftFromText="180" w:rightFromText="180" w:vertAnchor="text" w:horzAnchor="margin" w:tblpXSpec="center" w:tblpY="256"/>
        <w:tblOverlap w:val="neve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11"/>
        <w:gridCol w:w="645"/>
        <w:gridCol w:w="2190"/>
        <w:gridCol w:w="1834"/>
        <w:gridCol w:w="1275"/>
        <w:gridCol w:w="2167"/>
      </w:tblGrid>
      <w:tr w:rsidR="007574A2" w:rsidRPr="008411A1" w14:paraId="63D243F4" w14:textId="77777777" w:rsidTr="00DB622D">
        <w:trPr>
          <w:trHeight w:hRule="exact" w:val="397"/>
          <w:tblHeader/>
        </w:trPr>
        <w:tc>
          <w:tcPr>
            <w:tcW w:w="249" w:type="pct"/>
            <w:vAlign w:val="center"/>
          </w:tcPr>
          <w:p w14:paraId="10C26E78" w14:textId="77777777" w:rsidR="007574A2" w:rsidRPr="008411A1" w:rsidRDefault="007574A2" w:rsidP="00175C45">
            <w:pPr>
              <w:spacing w:line="200" w:lineRule="exact"/>
              <w:jc w:val="center"/>
              <w:rPr>
                <w:rFonts w:ascii="宋体" w:hAnsi="宋体" w:cs="宋体"/>
                <w:b/>
                <w:bCs/>
                <w:color w:val="000000"/>
                <w:sz w:val="18"/>
                <w:szCs w:val="18"/>
              </w:rPr>
            </w:pPr>
            <w:r w:rsidRPr="008411A1">
              <w:rPr>
                <w:rFonts w:hint="eastAsia"/>
                <w:b/>
                <w:bCs/>
                <w:color w:val="000000"/>
                <w:sz w:val="18"/>
                <w:szCs w:val="18"/>
              </w:rPr>
              <w:t>序号</w:t>
            </w:r>
          </w:p>
        </w:tc>
        <w:tc>
          <w:tcPr>
            <w:tcW w:w="419" w:type="pct"/>
            <w:vAlign w:val="center"/>
          </w:tcPr>
          <w:p w14:paraId="0E14B40F" w14:textId="77777777" w:rsidR="007574A2" w:rsidRPr="008411A1" w:rsidRDefault="007574A2" w:rsidP="00175C45">
            <w:pPr>
              <w:spacing w:line="200" w:lineRule="exact"/>
              <w:jc w:val="center"/>
              <w:rPr>
                <w:rFonts w:ascii="宋体" w:hAnsi="宋体" w:cs="宋体"/>
                <w:b/>
                <w:bCs/>
                <w:color w:val="000000"/>
                <w:sz w:val="18"/>
                <w:szCs w:val="18"/>
              </w:rPr>
            </w:pPr>
            <w:r>
              <w:rPr>
                <w:rFonts w:hint="eastAsia"/>
                <w:b/>
                <w:bCs/>
                <w:color w:val="000000"/>
                <w:sz w:val="18"/>
                <w:szCs w:val="18"/>
              </w:rPr>
              <w:t>行业</w:t>
            </w:r>
            <w:r w:rsidRPr="008411A1">
              <w:rPr>
                <w:rFonts w:hint="eastAsia"/>
                <w:b/>
                <w:bCs/>
                <w:color w:val="000000"/>
                <w:sz w:val="18"/>
                <w:szCs w:val="18"/>
              </w:rPr>
              <w:t>领域</w:t>
            </w:r>
          </w:p>
        </w:tc>
        <w:tc>
          <w:tcPr>
            <w:tcW w:w="1309" w:type="pct"/>
            <w:vAlign w:val="center"/>
          </w:tcPr>
          <w:p w14:paraId="4B4C5B58" w14:textId="77777777" w:rsidR="007574A2" w:rsidRPr="008411A1" w:rsidRDefault="007574A2" w:rsidP="00175C45">
            <w:pPr>
              <w:spacing w:line="200" w:lineRule="exact"/>
              <w:jc w:val="center"/>
              <w:rPr>
                <w:rFonts w:ascii="宋体" w:hAnsi="宋体" w:cs="宋体"/>
                <w:b/>
                <w:bCs/>
                <w:color w:val="000000"/>
                <w:sz w:val="18"/>
                <w:szCs w:val="18"/>
              </w:rPr>
            </w:pPr>
            <w:r w:rsidRPr="008411A1">
              <w:rPr>
                <w:rFonts w:hint="eastAsia"/>
                <w:b/>
                <w:bCs/>
                <w:color w:val="000000"/>
                <w:sz w:val="18"/>
                <w:szCs w:val="18"/>
              </w:rPr>
              <w:t>产业技术创新战略联盟</w:t>
            </w:r>
          </w:p>
        </w:tc>
        <w:tc>
          <w:tcPr>
            <w:tcW w:w="1100" w:type="pct"/>
            <w:vAlign w:val="center"/>
          </w:tcPr>
          <w:p w14:paraId="4B592C24" w14:textId="77777777" w:rsidR="007574A2" w:rsidRPr="008411A1" w:rsidRDefault="007574A2" w:rsidP="00175C45">
            <w:pPr>
              <w:spacing w:line="200" w:lineRule="exact"/>
              <w:jc w:val="center"/>
              <w:rPr>
                <w:rFonts w:ascii="宋体" w:hAnsi="宋体" w:cs="宋体"/>
                <w:b/>
                <w:bCs/>
                <w:color w:val="000000"/>
                <w:sz w:val="18"/>
                <w:szCs w:val="18"/>
              </w:rPr>
            </w:pPr>
            <w:r w:rsidRPr="008411A1">
              <w:rPr>
                <w:rFonts w:hint="eastAsia"/>
                <w:b/>
                <w:bCs/>
                <w:color w:val="000000"/>
                <w:sz w:val="18"/>
                <w:szCs w:val="18"/>
              </w:rPr>
              <w:t>牵头单位</w:t>
            </w:r>
          </w:p>
        </w:tc>
        <w:tc>
          <w:tcPr>
            <w:tcW w:w="628" w:type="pct"/>
            <w:vAlign w:val="center"/>
          </w:tcPr>
          <w:p w14:paraId="36FF2D82" w14:textId="77777777" w:rsidR="007574A2" w:rsidRPr="008411A1" w:rsidRDefault="007574A2" w:rsidP="00175C45">
            <w:pPr>
              <w:spacing w:line="200" w:lineRule="exact"/>
              <w:jc w:val="center"/>
              <w:rPr>
                <w:rFonts w:ascii="宋体" w:hAnsi="宋体" w:cs="宋体"/>
                <w:b/>
                <w:bCs/>
                <w:color w:val="000000"/>
                <w:sz w:val="18"/>
                <w:szCs w:val="18"/>
              </w:rPr>
            </w:pPr>
            <w:r w:rsidRPr="008411A1">
              <w:rPr>
                <w:rFonts w:hint="eastAsia"/>
                <w:b/>
                <w:bCs/>
                <w:color w:val="000000"/>
                <w:sz w:val="18"/>
                <w:szCs w:val="18"/>
              </w:rPr>
              <w:t>电话</w:t>
            </w:r>
          </w:p>
        </w:tc>
        <w:tc>
          <w:tcPr>
            <w:tcW w:w="1295" w:type="pct"/>
            <w:vAlign w:val="center"/>
          </w:tcPr>
          <w:p w14:paraId="76819230" w14:textId="77777777" w:rsidR="007574A2" w:rsidRPr="008411A1" w:rsidRDefault="007574A2" w:rsidP="00175C45">
            <w:pPr>
              <w:spacing w:line="200" w:lineRule="exact"/>
              <w:jc w:val="center"/>
              <w:rPr>
                <w:rFonts w:ascii="宋体" w:hAnsi="宋体" w:cs="宋体"/>
                <w:b/>
                <w:bCs/>
                <w:color w:val="000000"/>
                <w:sz w:val="18"/>
                <w:szCs w:val="18"/>
              </w:rPr>
            </w:pPr>
            <w:r w:rsidRPr="008411A1">
              <w:rPr>
                <w:rFonts w:hint="eastAsia"/>
                <w:b/>
                <w:bCs/>
                <w:color w:val="000000"/>
                <w:sz w:val="18"/>
                <w:szCs w:val="18"/>
              </w:rPr>
              <w:t>地址</w:t>
            </w:r>
          </w:p>
        </w:tc>
      </w:tr>
      <w:tr w:rsidR="007574A2" w:rsidRPr="008411A1" w14:paraId="05D878D7" w14:textId="77777777" w:rsidTr="00DB622D">
        <w:trPr>
          <w:trHeight w:hRule="exact" w:val="397"/>
          <w:tblHeader/>
        </w:trPr>
        <w:tc>
          <w:tcPr>
            <w:tcW w:w="249" w:type="pct"/>
            <w:vAlign w:val="center"/>
          </w:tcPr>
          <w:p w14:paraId="1485E60C" w14:textId="77777777" w:rsidR="007574A2" w:rsidRPr="008411A1" w:rsidRDefault="007574A2" w:rsidP="00175C45">
            <w:pPr>
              <w:spacing w:line="200" w:lineRule="exact"/>
              <w:jc w:val="center"/>
              <w:rPr>
                <w:color w:val="000000"/>
                <w:sz w:val="18"/>
                <w:szCs w:val="18"/>
              </w:rPr>
            </w:pPr>
            <w:r w:rsidRPr="008411A1">
              <w:rPr>
                <w:color w:val="000000"/>
                <w:sz w:val="18"/>
                <w:szCs w:val="18"/>
              </w:rPr>
              <w:t>1</w:t>
            </w:r>
          </w:p>
        </w:tc>
        <w:tc>
          <w:tcPr>
            <w:tcW w:w="419" w:type="pct"/>
            <w:vAlign w:val="center"/>
          </w:tcPr>
          <w:p w14:paraId="6FD71E3E"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电子信息</w:t>
            </w:r>
          </w:p>
        </w:tc>
        <w:tc>
          <w:tcPr>
            <w:tcW w:w="1309" w:type="pct"/>
            <w:vAlign w:val="center"/>
          </w:tcPr>
          <w:p w14:paraId="2AB02018"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w:t>
            </w:r>
            <w:r w:rsidRPr="00651BBC">
              <w:rPr>
                <w:color w:val="000000"/>
                <w:sz w:val="18"/>
                <w:szCs w:val="18"/>
              </w:rPr>
              <w:t>RFID</w:t>
            </w:r>
            <w:r w:rsidRPr="00651BBC">
              <w:rPr>
                <w:rFonts w:cs="宋体" w:hint="eastAsia"/>
                <w:color w:val="000000"/>
                <w:sz w:val="18"/>
                <w:szCs w:val="18"/>
              </w:rPr>
              <w:t>产业技术创新战略联盟</w:t>
            </w:r>
          </w:p>
        </w:tc>
        <w:tc>
          <w:tcPr>
            <w:tcW w:w="1100" w:type="pct"/>
            <w:vAlign w:val="center"/>
          </w:tcPr>
          <w:p w14:paraId="41CBFE07"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上海集成电路技术与产业促进中心</w:t>
            </w:r>
          </w:p>
        </w:tc>
        <w:tc>
          <w:tcPr>
            <w:tcW w:w="628" w:type="pct"/>
            <w:vAlign w:val="center"/>
          </w:tcPr>
          <w:p w14:paraId="49DD2D0E" w14:textId="77777777" w:rsidR="007574A2" w:rsidRPr="00651BBC" w:rsidRDefault="007574A2" w:rsidP="00175C45">
            <w:pPr>
              <w:spacing w:line="200" w:lineRule="exact"/>
              <w:jc w:val="center"/>
              <w:rPr>
                <w:color w:val="000000"/>
                <w:sz w:val="18"/>
                <w:szCs w:val="18"/>
              </w:rPr>
            </w:pPr>
            <w:r w:rsidRPr="00651BBC">
              <w:rPr>
                <w:color w:val="000000"/>
                <w:sz w:val="18"/>
                <w:szCs w:val="18"/>
              </w:rPr>
              <w:t>021-61609878</w:t>
            </w:r>
          </w:p>
        </w:tc>
        <w:tc>
          <w:tcPr>
            <w:tcW w:w="1295" w:type="pct"/>
            <w:vAlign w:val="center"/>
          </w:tcPr>
          <w:p w14:paraId="45165C1C"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上海市浦东新区张东路</w:t>
            </w:r>
            <w:r w:rsidRPr="00651BBC">
              <w:rPr>
                <w:color w:val="000000"/>
                <w:sz w:val="18"/>
                <w:szCs w:val="18"/>
              </w:rPr>
              <w:t>1388</w:t>
            </w:r>
            <w:r w:rsidRPr="00651BBC">
              <w:rPr>
                <w:rFonts w:cs="宋体" w:hint="eastAsia"/>
                <w:color w:val="000000"/>
                <w:sz w:val="18"/>
                <w:szCs w:val="18"/>
              </w:rPr>
              <w:t>号</w:t>
            </w:r>
            <w:r w:rsidRPr="00651BBC">
              <w:rPr>
                <w:color w:val="000000"/>
                <w:sz w:val="18"/>
                <w:szCs w:val="18"/>
              </w:rPr>
              <w:t>21</w:t>
            </w:r>
            <w:r w:rsidRPr="00651BBC">
              <w:rPr>
                <w:rFonts w:cs="宋体" w:hint="eastAsia"/>
                <w:color w:val="000000"/>
                <w:sz w:val="18"/>
                <w:szCs w:val="18"/>
              </w:rPr>
              <w:t>幢</w:t>
            </w:r>
          </w:p>
        </w:tc>
      </w:tr>
      <w:tr w:rsidR="007574A2" w:rsidRPr="008411A1" w14:paraId="57E760CE" w14:textId="77777777" w:rsidTr="00DB622D">
        <w:trPr>
          <w:trHeight w:hRule="exact" w:val="510"/>
          <w:tblHeader/>
        </w:trPr>
        <w:tc>
          <w:tcPr>
            <w:tcW w:w="249" w:type="pct"/>
            <w:vAlign w:val="center"/>
          </w:tcPr>
          <w:p w14:paraId="5CA07B56" w14:textId="77777777" w:rsidR="007574A2" w:rsidRPr="008411A1" w:rsidRDefault="007574A2" w:rsidP="00175C45">
            <w:pPr>
              <w:spacing w:line="200" w:lineRule="exact"/>
              <w:jc w:val="center"/>
              <w:rPr>
                <w:color w:val="000000"/>
                <w:sz w:val="18"/>
                <w:szCs w:val="18"/>
              </w:rPr>
            </w:pPr>
            <w:r w:rsidRPr="008411A1">
              <w:rPr>
                <w:color w:val="000000"/>
                <w:sz w:val="18"/>
                <w:szCs w:val="18"/>
              </w:rPr>
              <w:t>2</w:t>
            </w:r>
          </w:p>
        </w:tc>
        <w:tc>
          <w:tcPr>
            <w:tcW w:w="419" w:type="pct"/>
            <w:vAlign w:val="center"/>
          </w:tcPr>
          <w:p w14:paraId="13A88B08"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高效节能</w:t>
            </w:r>
          </w:p>
        </w:tc>
        <w:tc>
          <w:tcPr>
            <w:tcW w:w="1309" w:type="pct"/>
            <w:vAlign w:val="center"/>
          </w:tcPr>
          <w:p w14:paraId="43EA5DE4"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上海半导体照明产业技术创新战略联盟</w:t>
            </w:r>
          </w:p>
        </w:tc>
        <w:tc>
          <w:tcPr>
            <w:tcW w:w="1100" w:type="pct"/>
            <w:vAlign w:val="center"/>
          </w:tcPr>
          <w:p w14:paraId="1120BF36"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上海半导体照明工程技术研究中心</w:t>
            </w:r>
          </w:p>
        </w:tc>
        <w:tc>
          <w:tcPr>
            <w:tcW w:w="628" w:type="pct"/>
            <w:vAlign w:val="center"/>
          </w:tcPr>
          <w:p w14:paraId="305423C1" w14:textId="77777777" w:rsidR="007574A2" w:rsidRPr="00651BBC" w:rsidRDefault="007574A2" w:rsidP="00175C45">
            <w:pPr>
              <w:spacing w:line="200" w:lineRule="exact"/>
              <w:jc w:val="center"/>
              <w:rPr>
                <w:color w:val="000000"/>
                <w:sz w:val="18"/>
                <w:szCs w:val="18"/>
              </w:rPr>
            </w:pPr>
            <w:r w:rsidRPr="00651BBC">
              <w:rPr>
                <w:color w:val="000000"/>
                <w:sz w:val="18"/>
                <w:szCs w:val="18"/>
              </w:rPr>
              <w:t>021-50806699</w:t>
            </w:r>
          </w:p>
        </w:tc>
        <w:tc>
          <w:tcPr>
            <w:tcW w:w="1295" w:type="pct"/>
            <w:vAlign w:val="center"/>
          </w:tcPr>
          <w:p w14:paraId="26EC723D"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上海市浦东新区张江祖冲之路</w:t>
            </w:r>
            <w:r w:rsidRPr="00651BBC">
              <w:rPr>
                <w:color w:val="000000"/>
                <w:sz w:val="18"/>
                <w:szCs w:val="18"/>
              </w:rPr>
              <w:t>887</w:t>
            </w:r>
            <w:r w:rsidRPr="00651BBC">
              <w:rPr>
                <w:rFonts w:cs="宋体" w:hint="eastAsia"/>
                <w:color w:val="000000"/>
                <w:sz w:val="18"/>
                <w:szCs w:val="18"/>
              </w:rPr>
              <w:t>弄</w:t>
            </w:r>
            <w:r w:rsidRPr="00651BBC">
              <w:rPr>
                <w:color w:val="000000"/>
                <w:sz w:val="18"/>
                <w:szCs w:val="18"/>
              </w:rPr>
              <w:t>78</w:t>
            </w:r>
            <w:r w:rsidRPr="00651BBC">
              <w:rPr>
                <w:rFonts w:cs="宋体" w:hint="eastAsia"/>
                <w:color w:val="000000"/>
                <w:sz w:val="18"/>
                <w:szCs w:val="18"/>
              </w:rPr>
              <w:t>号</w:t>
            </w:r>
            <w:r w:rsidRPr="00651BBC">
              <w:rPr>
                <w:color w:val="000000"/>
                <w:sz w:val="18"/>
                <w:szCs w:val="18"/>
              </w:rPr>
              <w:t>5</w:t>
            </w:r>
            <w:r w:rsidRPr="00651BBC">
              <w:rPr>
                <w:rFonts w:cs="宋体" w:hint="eastAsia"/>
                <w:color w:val="000000"/>
                <w:sz w:val="18"/>
                <w:szCs w:val="18"/>
              </w:rPr>
              <w:t>楼</w:t>
            </w:r>
          </w:p>
        </w:tc>
      </w:tr>
      <w:tr w:rsidR="007574A2" w:rsidRPr="008411A1" w14:paraId="5322F3CA" w14:textId="77777777" w:rsidTr="00DB622D">
        <w:trPr>
          <w:trHeight w:hRule="exact" w:val="510"/>
          <w:tblHeader/>
        </w:trPr>
        <w:tc>
          <w:tcPr>
            <w:tcW w:w="249" w:type="pct"/>
            <w:vAlign w:val="center"/>
          </w:tcPr>
          <w:p w14:paraId="6279A616" w14:textId="77777777" w:rsidR="007574A2" w:rsidRPr="008411A1" w:rsidRDefault="007574A2" w:rsidP="00175C45">
            <w:pPr>
              <w:spacing w:line="200" w:lineRule="exact"/>
              <w:jc w:val="center"/>
              <w:rPr>
                <w:color w:val="000000"/>
                <w:sz w:val="18"/>
                <w:szCs w:val="18"/>
              </w:rPr>
            </w:pPr>
            <w:r w:rsidRPr="008411A1">
              <w:rPr>
                <w:color w:val="000000"/>
                <w:sz w:val="18"/>
                <w:szCs w:val="18"/>
              </w:rPr>
              <w:t>3</w:t>
            </w:r>
          </w:p>
        </w:tc>
        <w:tc>
          <w:tcPr>
            <w:tcW w:w="419" w:type="pct"/>
            <w:vAlign w:val="center"/>
          </w:tcPr>
          <w:p w14:paraId="6FE57F5E"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生物医药</w:t>
            </w:r>
          </w:p>
        </w:tc>
        <w:tc>
          <w:tcPr>
            <w:tcW w:w="1309" w:type="pct"/>
            <w:vAlign w:val="center"/>
          </w:tcPr>
          <w:p w14:paraId="52543022"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上海电生理及康复技术创新战略联盟</w:t>
            </w:r>
          </w:p>
        </w:tc>
        <w:tc>
          <w:tcPr>
            <w:tcW w:w="1100" w:type="pct"/>
            <w:vAlign w:val="center"/>
          </w:tcPr>
          <w:p w14:paraId="02C77347"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上海诺诚电气有限公司</w:t>
            </w:r>
          </w:p>
        </w:tc>
        <w:tc>
          <w:tcPr>
            <w:tcW w:w="628" w:type="pct"/>
            <w:vAlign w:val="center"/>
          </w:tcPr>
          <w:p w14:paraId="389E25FD" w14:textId="77777777" w:rsidR="007574A2" w:rsidRPr="00651BBC" w:rsidRDefault="007574A2" w:rsidP="00175C45">
            <w:pPr>
              <w:spacing w:line="200" w:lineRule="exact"/>
              <w:jc w:val="center"/>
              <w:rPr>
                <w:color w:val="000000"/>
                <w:sz w:val="18"/>
                <w:szCs w:val="18"/>
              </w:rPr>
            </w:pPr>
            <w:r w:rsidRPr="00651BBC">
              <w:rPr>
                <w:color w:val="000000"/>
                <w:sz w:val="18"/>
                <w:szCs w:val="18"/>
              </w:rPr>
              <w:t>021-60515045</w:t>
            </w:r>
          </w:p>
        </w:tc>
        <w:tc>
          <w:tcPr>
            <w:tcW w:w="1295" w:type="pct"/>
            <w:vAlign w:val="center"/>
          </w:tcPr>
          <w:p w14:paraId="2624216C"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上海市静安区延安中路</w:t>
            </w:r>
            <w:r w:rsidRPr="00651BBC">
              <w:rPr>
                <w:color w:val="000000"/>
                <w:sz w:val="18"/>
                <w:szCs w:val="18"/>
              </w:rPr>
              <w:t>841</w:t>
            </w:r>
            <w:r w:rsidRPr="00651BBC">
              <w:rPr>
                <w:rFonts w:cs="宋体" w:hint="eastAsia"/>
                <w:color w:val="000000"/>
                <w:sz w:val="18"/>
                <w:szCs w:val="18"/>
              </w:rPr>
              <w:t>号东方海外大厦</w:t>
            </w:r>
            <w:r w:rsidRPr="00651BBC">
              <w:rPr>
                <w:color w:val="000000"/>
                <w:sz w:val="18"/>
                <w:szCs w:val="18"/>
              </w:rPr>
              <w:t>13</w:t>
            </w:r>
            <w:r w:rsidRPr="00651BBC">
              <w:rPr>
                <w:rFonts w:cs="宋体" w:hint="eastAsia"/>
                <w:color w:val="000000"/>
                <w:sz w:val="18"/>
                <w:szCs w:val="18"/>
              </w:rPr>
              <w:t>楼</w:t>
            </w:r>
            <w:r w:rsidRPr="00651BBC">
              <w:rPr>
                <w:color w:val="000000"/>
                <w:sz w:val="18"/>
                <w:szCs w:val="18"/>
              </w:rPr>
              <w:t>1309</w:t>
            </w:r>
            <w:r w:rsidRPr="00651BBC">
              <w:rPr>
                <w:rFonts w:cs="宋体" w:hint="eastAsia"/>
                <w:color w:val="000000"/>
                <w:sz w:val="18"/>
                <w:szCs w:val="18"/>
              </w:rPr>
              <w:t>室</w:t>
            </w:r>
          </w:p>
        </w:tc>
      </w:tr>
      <w:tr w:rsidR="007574A2" w:rsidRPr="008411A1" w14:paraId="0ADF9040" w14:textId="77777777" w:rsidTr="00DB622D">
        <w:trPr>
          <w:trHeight w:hRule="exact" w:val="397"/>
          <w:tblHeader/>
        </w:trPr>
        <w:tc>
          <w:tcPr>
            <w:tcW w:w="249" w:type="pct"/>
            <w:vAlign w:val="center"/>
          </w:tcPr>
          <w:p w14:paraId="7EEF7820" w14:textId="77777777" w:rsidR="007574A2" w:rsidRPr="008411A1" w:rsidRDefault="007574A2" w:rsidP="00175C45">
            <w:pPr>
              <w:spacing w:line="200" w:lineRule="exact"/>
              <w:jc w:val="center"/>
              <w:rPr>
                <w:color w:val="000000"/>
                <w:sz w:val="18"/>
                <w:szCs w:val="18"/>
              </w:rPr>
            </w:pPr>
            <w:r w:rsidRPr="008411A1">
              <w:rPr>
                <w:color w:val="000000"/>
                <w:sz w:val="18"/>
                <w:szCs w:val="18"/>
              </w:rPr>
              <w:t>4</w:t>
            </w:r>
          </w:p>
        </w:tc>
        <w:tc>
          <w:tcPr>
            <w:tcW w:w="419" w:type="pct"/>
            <w:vAlign w:val="center"/>
          </w:tcPr>
          <w:p w14:paraId="43E06B78"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高效节能</w:t>
            </w:r>
          </w:p>
        </w:tc>
        <w:tc>
          <w:tcPr>
            <w:tcW w:w="1309" w:type="pct"/>
            <w:vAlign w:val="center"/>
          </w:tcPr>
          <w:p w14:paraId="1387C093"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上海工业锅炉产业技术创新战略联盟</w:t>
            </w:r>
          </w:p>
        </w:tc>
        <w:tc>
          <w:tcPr>
            <w:tcW w:w="1100" w:type="pct"/>
            <w:vAlign w:val="center"/>
          </w:tcPr>
          <w:p w14:paraId="59F3830B"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上海工业锅炉研究所</w:t>
            </w:r>
          </w:p>
        </w:tc>
        <w:tc>
          <w:tcPr>
            <w:tcW w:w="628" w:type="pct"/>
            <w:vAlign w:val="center"/>
          </w:tcPr>
          <w:p w14:paraId="6DF72D50" w14:textId="77777777" w:rsidR="007574A2" w:rsidRPr="00651BBC" w:rsidRDefault="007574A2" w:rsidP="00175C45">
            <w:pPr>
              <w:spacing w:line="200" w:lineRule="exact"/>
              <w:jc w:val="center"/>
              <w:rPr>
                <w:color w:val="000000"/>
                <w:sz w:val="18"/>
                <w:szCs w:val="18"/>
              </w:rPr>
            </w:pPr>
            <w:r w:rsidRPr="00651BBC">
              <w:rPr>
                <w:color w:val="000000"/>
                <w:sz w:val="18"/>
                <w:szCs w:val="18"/>
              </w:rPr>
              <w:t>021-51020808</w:t>
            </w:r>
          </w:p>
        </w:tc>
        <w:tc>
          <w:tcPr>
            <w:tcW w:w="1295" w:type="pct"/>
            <w:vAlign w:val="center"/>
          </w:tcPr>
          <w:p w14:paraId="3E923A9E"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上海市闸北区宝昌路</w:t>
            </w:r>
            <w:r w:rsidRPr="00651BBC">
              <w:rPr>
                <w:color w:val="000000"/>
                <w:sz w:val="18"/>
                <w:szCs w:val="18"/>
              </w:rPr>
              <w:t>297</w:t>
            </w:r>
            <w:r w:rsidRPr="00651BBC">
              <w:rPr>
                <w:rFonts w:cs="宋体" w:hint="eastAsia"/>
                <w:color w:val="000000"/>
                <w:sz w:val="18"/>
                <w:szCs w:val="18"/>
              </w:rPr>
              <w:t>号</w:t>
            </w:r>
          </w:p>
        </w:tc>
      </w:tr>
      <w:tr w:rsidR="007574A2" w:rsidRPr="008411A1" w14:paraId="72B883A2" w14:textId="77777777" w:rsidTr="00DB622D">
        <w:trPr>
          <w:trHeight w:hRule="exact" w:val="567"/>
          <w:tblHeader/>
        </w:trPr>
        <w:tc>
          <w:tcPr>
            <w:tcW w:w="249" w:type="pct"/>
            <w:vAlign w:val="center"/>
          </w:tcPr>
          <w:p w14:paraId="3DAD9A5A" w14:textId="77777777" w:rsidR="007574A2" w:rsidRPr="008411A1" w:rsidRDefault="007574A2" w:rsidP="00175C45">
            <w:pPr>
              <w:spacing w:line="200" w:lineRule="exact"/>
              <w:jc w:val="center"/>
              <w:rPr>
                <w:color w:val="000000"/>
                <w:sz w:val="18"/>
                <w:szCs w:val="18"/>
              </w:rPr>
            </w:pPr>
            <w:r w:rsidRPr="008411A1">
              <w:rPr>
                <w:color w:val="000000"/>
                <w:sz w:val="18"/>
                <w:szCs w:val="18"/>
              </w:rPr>
              <w:t>5</w:t>
            </w:r>
          </w:p>
        </w:tc>
        <w:tc>
          <w:tcPr>
            <w:tcW w:w="419" w:type="pct"/>
            <w:vAlign w:val="center"/>
          </w:tcPr>
          <w:p w14:paraId="480743E3"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资源与环境</w:t>
            </w:r>
          </w:p>
        </w:tc>
        <w:tc>
          <w:tcPr>
            <w:tcW w:w="1309" w:type="pct"/>
            <w:vAlign w:val="center"/>
          </w:tcPr>
          <w:p w14:paraId="59C44975"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上海固体废弃物资源化利用产业技术创新战略联盟</w:t>
            </w:r>
          </w:p>
        </w:tc>
        <w:tc>
          <w:tcPr>
            <w:tcW w:w="1100" w:type="pct"/>
            <w:vAlign w:val="center"/>
          </w:tcPr>
          <w:p w14:paraId="5A430038"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上海市建筑科学研究院（集团）有限公司</w:t>
            </w:r>
          </w:p>
        </w:tc>
        <w:tc>
          <w:tcPr>
            <w:tcW w:w="628" w:type="pct"/>
            <w:vAlign w:val="center"/>
          </w:tcPr>
          <w:p w14:paraId="576C41B4" w14:textId="77777777" w:rsidR="007574A2" w:rsidRPr="00651BBC" w:rsidRDefault="007574A2" w:rsidP="00175C45">
            <w:pPr>
              <w:spacing w:line="200" w:lineRule="exact"/>
              <w:jc w:val="center"/>
              <w:rPr>
                <w:color w:val="000000"/>
                <w:sz w:val="18"/>
                <w:szCs w:val="18"/>
              </w:rPr>
            </w:pPr>
            <w:r w:rsidRPr="00651BBC">
              <w:rPr>
                <w:color w:val="000000"/>
                <w:sz w:val="18"/>
                <w:szCs w:val="18"/>
              </w:rPr>
              <w:t>021-64390809</w:t>
            </w:r>
          </w:p>
        </w:tc>
        <w:tc>
          <w:tcPr>
            <w:tcW w:w="1295" w:type="pct"/>
            <w:vAlign w:val="center"/>
          </w:tcPr>
          <w:p w14:paraId="6F217CAA"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上海市徐汇区宛平南路</w:t>
            </w:r>
            <w:r w:rsidRPr="00651BBC">
              <w:rPr>
                <w:color w:val="000000"/>
                <w:sz w:val="18"/>
                <w:szCs w:val="18"/>
              </w:rPr>
              <w:t>75</w:t>
            </w:r>
            <w:r w:rsidRPr="00651BBC">
              <w:rPr>
                <w:rFonts w:cs="宋体" w:hint="eastAsia"/>
                <w:color w:val="000000"/>
                <w:sz w:val="18"/>
                <w:szCs w:val="18"/>
              </w:rPr>
              <w:t>号</w:t>
            </w:r>
          </w:p>
        </w:tc>
      </w:tr>
      <w:tr w:rsidR="007574A2" w:rsidRPr="008411A1" w14:paraId="46EA66E0" w14:textId="77777777" w:rsidTr="00DB622D">
        <w:trPr>
          <w:trHeight w:hRule="exact" w:val="567"/>
          <w:tblHeader/>
        </w:trPr>
        <w:tc>
          <w:tcPr>
            <w:tcW w:w="249" w:type="pct"/>
            <w:vAlign w:val="center"/>
          </w:tcPr>
          <w:p w14:paraId="2B9EE40D" w14:textId="77777777" w:rsidR="007574A2" w:rsidRPr="008411A1" w:rsidRDefault="007574A2" w:rsidP="00175C45">
            <w:pPr>
              <w:spacing w:line="200" w:lineRule="exact"/>
              <w:jc w:val="center"/>
              <w:rPr>
                <w:color w:val="000000"/>
                <w:sz w:val="18"/>
                <w:szCs w:val="18"/>
              </w:rPr>
            </w:pPr>
            <w:r w:rsidRPr="008411A1">
              <w:rPr>
                <w:color w:val="000000"/>
                <w:sz w:val="18"/>
                <w:szCs w:val="18"/>
              </w:rPr>
              <w:t>6</w:t>
            </w:r>
          </w:p>
        </w:tc>
        <w:tc>
          <w:tcPr>
            <w:tcW w:w="419" w:type="pct"/>
            <w:vAlign w:val="center"/>
          </w:tcPr>
          <w:p w14:paraId="099F867E"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电子信息</w:t>
            </w:r>
          </w:p>
        </w:tc>
        <w:tc>
          <w:tcPr>
            <w:tcW w:w="1309" w:type="pct"/>
            <w:vAlign w:val="center"/>
          </w:tcPr>
          <w:p w14:paraId="47F732FD"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上海激光显示产业技术创新战略联盟</w:t>
            </w:r>
          </w:p>
        </w:tc>
        <w:tc>
          <w:tcPr>
            <w:tcW w:w="1100" w:type="pct"/>
            <w:vAlign w:val="center"/>
          </w:tcPr>
          <w:p w14:paraId="716BFBFC"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上海三鑫激光影像研究院</w:t>
            </w:r>
          </w:p>
        </w:tc>
        <w:tc>
          <w:tcPr>
            <w:tcW w:w="628" w:type="pct"/>
            <w:vAlign w:val="center"/>
          </w:tcPr>
          <w:p w14:paraId="56AED7D9" w14:textId="77777777" w:rsidR="007574A2" w:rsidRPr="00651BBC" w:rsidRDefault="007574A2" w:rsidP="00175C45">
            <w:pPr>
              <w:spacing w:line="200" w:lineRule="exact"/>
              <w:jc w:val="center"/>
              <w:rPr>
                <w:color w:val="000000"/>
                <w:sz w:val="18"/>
                <w:szCs w:val="18"/>
              </w:rPr>
            </w:pPr>
            <w:r w:rsidRPr="00651BBC">
              <w:rPr>
                <w:color w:val="000000"/>
                <w:sz w:val="18"/>
                <w:szCs w:val="18"/>
              </w:rPr>
              <w:t>021-68794300</w:t>
            </w:r>
          </w:p>
        </w:tc>
        <w:tc>
          <w:tcPr>
            <w:tcW w:w="1295" w:type="pct"/>
            <w:vAlign w:val="center"/>
          </w:tcPr>
          <w:p w14:paraId="0C9B8FDA"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上海市浦东新区张江高科技园区郭守敬路</w:t>
            </w:r>
            <w:r w:rsidRPr="00651BBC">
              <w:rPr>
                <w:color w:val="000000"/>
                <w:sz w:val="18"/>
                <w:szCs w:val="18"/>
              </w:rPr>
              <w:t>61</w:t>
            </w:r>
            <w:r w:rsidRPr="00651BBC">
              <w:rPr>
                <w:rFonts w:cs="宋体" w:hint="eastAsia"/>
                <w:color w:val="000000"/>
                <w:sz w:val="18"/>
                <w:szCs w:val="18"/>
              </w:rPr>
              <w:t>号</w:t>
            </w:r>
          </w:p>
        </w:tc>
      </w:tr>
      <w:tr w:rsidR="007574A2" w:rsidRPr="008411A1" w14:paraId="56B11DC1" w14:textId="77777777" w:rsidTr="00DB622D">
        <w:trPr>
          <w:trHeight w:hRule="exact" w:val="624"/>
          <w:tblHeader/>
        </w:trPr>
        <w:tc>
          <w:tcPr>
            <w:tcW w:w="249" w:type="pct"/>
            <w:vAlign w:val="center"/>
          </w:tcPr>
          <w:p w14:paraId="2979808F" w14:textId="77777777" w:rsidR="007574A2" w:rsidRPr="008411A1" w:rsidRDefault="007574A2" w:rsidP="00175C45">
            <w:pPr>
              <w:spacing w:line="200" w:lineRule="exact"/>
              <w:jc w:val="center"/>
              <w:rPr>
                <w:color w:val="000000"/>
                <w:sz w:val="18"/>
                <w:szCs w:val="18"/>
              </w:rPr>
            </w:pPr>
            <w:r w:rsidRPr="008411A1">
              <w:rPr>
                <w:color w:val="000000"/>
                <w:sz w:val="18"/>
                <w:szCs w:val="18"/>
              </w:rPr>
              <w:t>7</w:t>
            </w:r>
          </w:p>
        </w:tc>
        <w:tc>
          <w:tcPr>
            <w:tcW w:w="419" w:type="pct"/>
            <w:vAlign w:val="center"/>
          </w:tcPr>
          <w:p w14:paraId="3545B7FB"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先进材料</w:t>
            </w:r>
          </w:p>
        </w:tc>
        <w:tc>
          <w:tcPr>
            <w:tcW w:w="1309" w:type="pct"/>
            <w:vAlign w:val="center"/>
          </w:tcPr>
          <w:p w14:paraId="4EAFDD58"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上海电站装备材料产业技术创新战略联盟</w:t>
            </w:r>
          </w:p>
        </w:tc>
        <w:tc>
          <w:tcPr>
            <w:tcW w:w="1100" w:type="pct"/>
            <w:vAlign w:val="center"/>
          </w:tcPr>
          <w:p w14:paraId="4BCB458C"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上海发电设备成套设计研究院（秘书处设在上海电气集团股份有限公司）</w:t>
            </w:r>
          </w:p>
        </w:tc>
        <w:tc>
          <w:tcPr>
            <w:tcW w:w="628" w:type="pct"/>
            <w:vAlign w:val="center"/>
          </w:tcPr>
          <w:p w14:paraId="5037D7C3" w14:textId="77777777" w:rsidR="007574A2" w:rsidRPr="00651BBC" w:rsidRDefault="007574A2" w:rsidP="00175C45">
            <w:pPr>
              <w:spacing w:line="200" w:lineRule="exact"/>
              <w:jc w:val="center"/>
              <w:rPr>
                <w:color w:val="000000"/>
                <w:sz w:val="18"/>
                <w:szCs w:val="18"/>
              </w:rPr>
            </w:pPr>
            <w:r w:rsidRPr="00651BBC">
              <w:rPr>
                <w:color w:val="000000"/>
                <w:sz w:val="18"/>
                <w:szCs w:val="18"/>
              </w:rPr>
              <w:t>021-34059888</w:t>
            </w:r>
          </w:p>
        </w:tc>
        <w:tc>
          <w:tcPr>
            <w:tcW w:w="1295" w:type="pct"/>
            <w:vAlign w:val="center"/>
          </w:tcPr>
          <w:p w14:paraId="095D2DC2"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上海市闵行区临春路</w:t>
            </w:r>
            <w:r w:rsidRPr="00651BBC">
              <w:rPr>
                <w:color w:val="000000"/>
                <w:sz w:val="18"/>
                <w:szCs w:val="18"/>
              </w:rPr>
              <w:t>188</w:t>
            </w:r>
            <w:r w:rsidRPr="00651BBC">
              <w:rPr>
                <w:rFonts w:cs="宋体" w:hint="eastAsia"/>
                <w:color w:val="000000"/>
                <w:sz w:val="18"/>
                <w:szCs w:val="18"/>
              </w:rPr>
              <w:t>号</w:t>
            </w:r>
          </w:p>
        </w:tc>
      </w:tr>
      <w:tr w:rsidR="007574A2" w:rsidRPr="008411A1" w14:paraId="7C0FF464" w14:textId="77777777" w:rsidTr="00DB622D">
        <w:trPr>
          <w:trHeight w:hRule="exact" w:val="397"/>
          <w:tblHeader/>
        </w:trPr>
        <w:tc>
          <w:tcPr>
            <w:tcW w:w="249" w:type="pct"/>
            <w:vAlign w:val="center"/>
          </w:tcPr>
          <w:p w14:paraId="63CF4A61" w14:textId="77777777" w:rsidR="007574A2" w:rsidRPr="008411A1" w:rsidRDefault="007574A2" w:rsidP="00175C45">
            <w:pPr>
              <w:spacing w:line="200" w:lineRule="exact"/>
              <w:jc w:val="center"/>
              <w:rPr>
                <w:color w:val="000000"/>
                <w:sz w:val="18"/>
                <w:szCs w:val="18"/>
              </w:rPr>
            </w:pPr>
            <w:r w:rsidRPr="008411A1">
              <w:rPr>
                <w:color w:val="000000"/>
                <w:sz w:val="18"/>
                <w:szCs w:val="18"/>
              </w:rPr>
              <w:t>8</w:t>
            </w:r>
          </w:p>
        </w:tc>
        <w:tc>
          <w:tcPr>
            <w:tcW w:w="419" w:type="pct"/>
            <w:vAlign w:val="center"/>
          </w:tcPr>
          <w:p w14:paraId="22656034"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新能源</w:t>
            </w:r>
          </w:p>
        </w:tc>
        <w:tc>
          <w:tcPr>
            <w:tcW w:w="1309" w:type="pct"/>
            <w:vAlign w:val="center"/>
          </w:tcPr>
          <w:p w14:paraId="26287320"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上海风电产业技术创新战略联盟</w:t>
            </w:r>
          </w:p>
        </w:tc>
        <w:tc>
          <w:tcPr>
            <w:tcW w:w="1100" w:type="pct"/>
            <w:vAlign w:val="center"/>
          </w:tcPr>
          <w:p w14:paraId="78D549FE"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上海电气风电设备有限公司</w:t>
            </w:r>
          </w:p>
        </w:tc>
        <w:tc>
          <w:tcPr>
            <w:tcW w:w="628" w:type="pct"/>
            <w:vAlign w:val="center"/>
          </w:tcPr>
          <w:p w14:paraId="29849E65" w14:textId="77777777" w:rsidR="007574A2" w:rsidRPr="00651BBC" w:rsidRDefault="007574A2" w:rsidP="00175C45">
            <w:pPr>
              <w:spacing w:line="200" w:lineRule="exact"/>
              <w:jc w:val="center"/>
              <w:rPr>
                <w:color w:val="000000"/>
                <w:sz w:val="18"/>
                <w:szCs w:val="18"/>
              </w:rPr>
            </w:pPr>
            <w:r w:rsidRPr="00651BBC">
              <w:rPr>
                <w:color w:val="000000"/>
                <w:sz w:val="18"/>
                <w:szCs w:val="18"/>
              </w:rPr>
              <w:t>021-34290800</w:t>
            </w:r>
          </w:p>
        </w:tc>
        <w:tc>
          <w:tcPr>
            <w:tcW w:w="1295" w:type="pct"/>
            <w:vAlign w:val="center"/>
          </w:tcPr>
          <w:p w14:paraId="5FBD4BC0"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上海闵行东川路</w:t>
            </w:r>
            <w:r w:rsidRPr="00651BBC">
              <w:rPr>
                <w:color w:val="000000"/>
                <w:sz w:val="18"/>
                <w:szCs w:val="18"/>
              </w:rPr>
              <w:t>555</w:t>
            </w:r>
            <w:r w:rsidRPr="00651BBC">
              <w:rPr>
                <w:rFonts w:cs="宋体" w:hint="eastAsia"/>
                <w:color w:val="000000"/>
                <w:sz w:val="18"/>
                <w:szCs w:val="18"/>
              </w:rPr>
              <w:t>号</w:t>
            </w:r>
            <w:r w:rsidRPr="00651BBC">
              <w:rPr>
                <w:color w:val="000000"/>
                <w:sz w:val="18"/>
                <w:szCs w:val="18"/>
              </w:rPr>
              <w:t>4</w:t>
            </w:r>
            <w:r w:rsidRPr="00651BBC">
              <w:rPr>
                <w:rFonts w:cs="宋体" w:hint="eastAsia"/>
                <w:color w:val="000000"/>
                <w:sz w:val="18"/>
                <w:szCs w:val="18"/>
              </w:rPr>
              <w:t>号楼</w:t>
            </w:r>
            <w:r w:rsidRPr="00651BBC">
              <w:rPr>
                <w:color w:val="000000"/>
                <w:sz w:val="18"/>
                <w:szCs w:val="18"/>
              </w:rPr>
              <w:t>4</w:t>
            </w:r>
            <w:r w:rsidRPr="00651BBC">
              <w:rPr>
                <w:rFonts w:cs="宋体" w:hint="eastAsia"/>
                <w:color w:val="000000"/>
                <w:sz w:val="18"/>
                <w:szCs w:val="18"/>
              </w:rPr>
              <w:t>楼</w:t>
            </w:r>
          </w:p>
        </w:tc>
      </w:tr>
      <w:tr w:rsidR="007574A2" w:rsidRPr="008411A1" w14:paraId="70EC4636" w14:textId="77777777" w:rsidTr="00DB622D">
        <w:trPr>
          <w:trHeight w:hRule="exact" w:val="397"/>
          <w:tblHeader/>
        </w:trPr>
        <w:tc>
          <w:tcPr>
            <w:tcW w:w="249" w:type="pct"/>
            <w:vAlign w:val="center"/>
          </w:tcPr>
          <w:p w14:paraId="0B1F92E6" w14:textId="77777777" w:rsidR="007574A2" w:rsidRPr="008411A1" w:rsidRDefault="007574A2" w:rsidP="00175C45">
            <w:pPr>
              <w:spacing w:line="200" w:lineRule="exact"/>
              <w:jc w:val="center"/>
              <w:rPr>
                <w:color w:val="000000"/>
                <w:sz w:val="18"/>
                <w:szCs w:val="18"/>
              </w:rPr>
            </w:pPr>
            <w:r w:rsidRPr="008411A1">
              <w:rPr>
                <w:color w:val="000000"/>
                <w:sz w:val="18"/>
                <w:szCs w:val="18"/>
              </w:rPr>
              <w:t>9</w:t>
            </w:r>
          </w:p>
        </w:tc>
        <w:tc>
          <w:tcPr>
            <w:tcW w:w="419" w:type="pct"/>
            <w:vAlign w:val="center"/>
          </w:tcPr>
          <w:p w14:paraId="55532AB0"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先进材料</w:t>
            </w:r>
          </w:p>
        </w:tc>
        <w:tc>
          <w:tcPr>
            <w:tcW w:w="1309" w:type="pct"/>
            <w:vAlign w:val="center"/>
          </w:tcPr>
          <w:p w14:paraId="7299976C"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上海改性塑料产业技术创新战略联盟</w:t>
            </w:r>
          </w:p>
        </w:tc>
        <w:tc>
          <w:tcPr>
            <w:tcW w:w="1100" w:type="pct"/>
            <w:vAlign w:val="center"/>
          </w:tcPr>
          <w:p w14:paraId="0953033F"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上海化工研究院</w:t>
            </w:r>
          </w:p>
        </w:tc>
        <w:tc>
          <w:tcPr>
            <w:tcW w:w="628" w:type="pct"/>
            <w:vAlign w:val="center"/>
          </w:tcPr>
          <w:p w14:paraId="50B048D9" w14:textId="77777777" w:rsidR="007574A2" w:rsidRPr="00651BBC" w:rsidRDefault="007574A2" w:rsidP="00175C45">
            <w:pPr>
              <w:spacing w:line="200" w:lineRule="exact"/>
              <w:jc w:val="center"/>
              <w:rPr>
                <w:color w:val="000000"/>
                <w:sz w:val="18"/>
                <w:szCs w:val="18"/>
              </w:rPr>
            </w:pPr>
            <w:r w:rsidRPr="00651BBC">
              <w:rPr>
                <w:color w:val="000000"/>
                <w:sz w:val="18"/>
                <w:szCs w:val="18"/>
              </w:rPr>
              <w:t>021-52815377</w:t>
            </w:r>
          </w:p>
        </w:tc>
        <w:tc>
          <w:tcPr>
            <w:tcW w:w="1295" w:type="pct"/>
            <w:vAlign w:val="center"/>
          </w:tcPr>
          <w:p w14:paraId="15E7992E"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上海市普陀区云岭东路</w:t>
            </w:r>
            <w:r w:rsidRPr="00651BBC">
              <w:rPr>
                <w:color w:val="000000"/>
                <w:sz w:val="18"/>
                <w:szCs w:val="18"/>
              </w:rPr>
              <w:t>345</w:t>
            </w:r>
            <w:r w:rsidRPr="00651BBC">
              <w:rPr>
                <w:rFonts w:cs="宋体" w:hint="eastAsia"/>
                <w:color w:val="000000"/>
                <w:sz w:val="18"/>
                <w:szCs w:val="18"/>
              </w:rPr>
              <w:t>号</w:t>
            </w:r>
          </w:p>
        </w:tc>
      </w:tr>
      <w:tr w:rsidR="007574A2" w:rsidRPr="008411A1" w14:paraId="35B54EA9" w14:textId="77777777" w:rsidTr="00DB622D">
        <w:trPr>
          <w:trHeight w:hRule="exact" w:val="510"/>
          <w:tblHeader/>
        </w:trPr>
        <w:tc>
          <w:tcPr>
            <w:tcW w:w="249" w:type="pct"/>
            <w:vAlign w:val="center"/>
          </w:tcPr>
          <w:p w14:paraId="334E70EA" w14:textId="77777777" w:rsidR="007574A2" w:rsidRPr="008411A1" w:rsidRDefault="007574A2" w:rsidP="00175C45">
            <w:pPr>
              <w:spacing w:line="200" w:lineRule="exact"/>
              <w:jc w:val="center"/>
              <w:rPr>
                <w:color w:val="000000"/>
                <w:sz w:val="18"/>
                <w:szCs w:val="18"/>
              </w:rPr>
            </w:pPr>
            <w:r w:rsidRPr="008411A1">
              <w:rPr>
                <w:color w:val="000000"/>
                <w:sz w:val="18"/>
                <w:szCs w:val="18"/>
              </w:rPr>
              <w:t>10</w:t>
            </w:r>
          </w:p>
        </w:tc>
        <w:tc>
          <w:tcPr>
            <w:tcW w:w="419" w:type="pct"/>
            <w:vAlign w:val="center"/>
          </w:tcPr>
          <w:p w14:paraId="634E9F0A"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电子信息</w:t>
            </w:r>
          </w:p>
        </w:tc>
        <w:tc>
          <w:tcPr>
            <w:tcW w:w="1309" w:type="pct"/>
            <w:vAlign w:val="center"/>
          </w:tcPr>
          <w:p w14:paraId="5A384143"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上海钢铁现代服务产业技术创新战略联盟</w:t>
            </w:r>
          </w:p>
        </w:tc>
        <w:tc>
          <w:tcPr>
            <w:tcW w:w="1100" w:type="pct"/>
            <w:vAlign w:val="center"/>
          </w:tcPr>
          <w:p w14:paraId="3B2C8021"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第一钢市市场股份有限公司</w:t>
            </w:r>
          </w:p>
        </w:tc>
        <w:tc>
          <w:tcPr>
            <w:tcW w:w="628" w:type="pct"/>
            <w:vAlign w:val="center"/>
          </w:tcPr>
          <w:p w14:paraId="353C5532" w14:textId="77777777" w:rsidR="007574A2" w:rsidRPr="00651BBC" w:rsidRDefault="007574A2" w:rsidP="00175C45">
            <w:pPr>
              <w:spacing w:line="200" w:lineRule="exact"/>
              <w:jc w:val="center"/>
              <w:rPr>
                <w:color w:val="000000"/>
                <w:sz w:val="18"/>
                <w:szCs w:val="18"/>
              </w:rPr>
            </w:pPr>
            <w:r w:rsidRPr="00651BBC">
              <w:rPr>
                <w:color w:val="000000"/>
                <w:sz w:val="18"/>
                <w:szCs w:val="18"/>
              </w:rPr>
              <w:t>021-51852666</w:t>
            </w:r>
          </w:p>
        </w:tc>
        <w:tc>
          <w:tcPr>
            <w:tcW w:w="1295" w:type="pct"/>
            <w:vAlign w:val="center"/>
          </w:tcPr>
          <w:p w14:paraId="669D2585"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上海市杨浦区邯郸路</w:t>
            </w:r>
            <w:r w:rsidRPr="00651BBC">
              <w:rPr>
                <w:color w:val="000000"/>
                <w:sz w:val="18"/>
                <w:szCs w:val="18"/>
              </w:rPr>
              <w:t>8</w:t>
            </w:r>
            <w:r w:rsidRPr="00651BBC">
              <w:rPr>
                <w:rFonts w:cs="宋体" w:hint="eastAsia"/>
                <w:color w:val="000000"/>
                <w:sz w:val="18"/>
                <w:szCs w:val="18"/>
              </w:rPr>
              <w:t>号钢铁交易大厦</w:t>
            </w:r>
            <w:r w:rsidRPr="00651BBC">
              <w:rPr>
                <w:color w:val="000000"/>
                <w:sz w:val="18"/>
                <w:szCs w:val="18"/>
              </w:rPr>
              <w:t>16F</w:t>
            </w:r>
          </w:p>
        </w:tc>
      </w:tr>
      <w:tr w:rsidR="007574A2" w:rsidRPr="008411A1" w14:paraId="5104129E" w14:textId="77777777" w:rsidTr="00DB622D">
        <w:trPr>
          <w:trHeight w:hRule="exact" w:val="510"/>
          <w:tblHeader/>
        </w:trPr>
        <w:tc>
          <w:tcPr>
            <w:tcW w:w="249" w:type="pct"/>
            <w:vAlign w:val="center"/>
          </w:tcPr>
          <w:p w14:paraId="07978017" w14:textId="77777777" w:rsidR="007574A2" w:rsidRPr="008411A1" w:rsidRDefault="007574A2" w:rsidP="00175C45">
            <w:pPr>
              <w:spacing w:line="200" w:lineRule="exact"/>
              <w:jc w:val="center"/>
              <w:rPr>
                <w:color w:val="000000"/>
                <w:sz w:val="18"/>
                <w:szCs w:val="18"/>
              </w:rPr>
            </w:pPr>
            <w:r w:rsidRPr="008411A1">
              <w:rPr>
                <w:color w:val="000000"/>
                <w:sz w:val="18"/>
                <w:szCs w:val="18"/>
              </w:rPr>
              <w:t>11</w:t>
            </w:r>
          </w:p>
        </w:tc>
        <w:tc>
          <w:tcPr>
            <w:tcW w:w="419" w:type="pct"/>
            <w:vAlign w:val="center"/>
          </w:tcPr>
          <w:p w14:paraId="5A19ABE6"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生物医药</w:t>
            </w:r>
          </w:p>
        </w:tc>
        <w:tc>
          <w:tcPr>
            <w:tcW w:w="1309" w:type="pct"/>
            <w:vAlign w:val="center"/>
          </w:tcPr>
          <w:p w14:paraId="25E48394"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上海抗体药物产业技术创新战略联盟</w:t>
            </w:r>
          </w:p>
        </w:tc>
        <w:tc>
          <w:tcPr>
            <w:tcW w:w="1100" w:type="pct"/>
            <w:vAlign w:val="center"/>
          </w:tcPr>
          <w:p w14:paraId="4A988341"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上海抗体药物国家工程研究中心有限公司</w:t>
            </w:r>
          </w:p>
        </w:tc>
        <w:tc>
          <w:tcPr>
            <w:tcW w:w="628" w:type="pct"/>
            <w:vAlign w:val="center"/>
          </w:tcPr>
          <w:p w14:paraId="57F0412F" w14:textId="77777777" w:rsidR="007574A2" w:rsidRPr="00651BBC" w:rsidRDefault="007574A2" w:rsidP="00175C45">
            <w:pPr>
              <w:spacing w:line="200" w:lineRule="exact"/>
              <w:jc w:val="center"/>
              <w:rPr>
                <w:color w:val="000000"/>
                <w:sz w:val="18"/>
                <w:szCs w:val="18"/>
              </w:rPr>
            </w:pPr>
            <w:r w:rsidRPr="00651BBC">
              <w:rPr>
                <w:color w:val="000000"/>
                <w:sz w:val="18"/>
                <w:szCs w:val="18"/>
              </w:rPr>
              <w:t>021-58558326</w:t>
            </w:r>
          </w:p>
        </w:tc>
        <w:tc>
          <w:tcPr>
            <w:tcW w:w="1295" w:type="pct"/>
            <w:vAlign w:val="center"/>
          </w:tcPr>
          <w:p w14:paraId="3701897B"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上海市浦东新区张江高科技园区李冰路</w:t>
            </w:r>
            <w:r w:rsidRPr="00651BBC">
              <w:rPr>
                <w:color w:val="000000"/>
                <w:sz w:val="18"/>
                <w:szCs w:val="18"/>
              </w:rPr>
              <w:t>399</w:t>
            </w:r>
            <w:r w:rsidRPr="00651BBC">
              <w:rPr>
                <w:rFonts w:cs="宋体" w:hint="eastAsia"/>
                <w:color w:val="000000"/>
                <w:sz w:val="18"/>
                <w:szCs w:val="18"/>
              </w:rPr>
              <w:t>号</w:t>
            </w:r>
            <w:r w:rsidRPr="00651BBC">
              <w:rPr>
                <w:color w:val="000000"/>
                <w:sz w:val="18"/>
                <w:szCs w:val="18"/>
              </w:rPr>
              <w:t>5</w:t>
            </w:r>
            <w:r w:rsidRPr="00651BBC">
              <w:rPr>
                <w:rFonts w:cs="宋体" w:hint="eastAsia"/>
                <w:color w:val="000000"/>
                <w:sz w:val="18"/>
                <w:szCs w:val="18"/>
              </w:rPr>
              <w:t>幢</w:t>
            </w:r>
          </w:p>
        </w:tc>
      </w:tr>
      <w:tr w:rsidR="007574A2" w:rsidRPr="008411A1" w14:paraId="689B922B" w14:textId="77777777" w:rsidTr="00DB622D">
        <w:trPr>
          <w:trHeight w:hRule="exact" w:val="510"/>
          <w:tblHeader/>
        </w:trPr>
        <w:tc>
          <w:tcPr>
            <w:tcW w:w="249" w:type="pct"/>
            <w:vAlign w:val="center"/>
          </w:tcPr>
          <w:p w14:paraId="244B168F" w14:textId="77777777" w:rsidR="007574A2" w:rsidRPr="008411A1" w:rsidRDefault="007574A2" w:rsidP="00175C45">
            <w:pPr>
              <w:spacing w:line="200" w:lineRule="exact"/>
              <w:jc w:val="center"/>
              <w:rPr>
                <w:color w:val="000000"/>
                <w:sz w:val="18"/>
                <w:szCs w:val="18"/>
              </w:rPr>
            </w:pPr>
            <w:r w:rsidRPr="008411A1">
              <w:rPr>
                <w:color w:val="000000"/>
                <w:sz w:val="18"/>
                <w:szCs w:val="18"/>
              </w:rPr>
              <w:t>12</w:t>
            </w:r>
          </w:p>
        </w:tc>
        <w:tc>
          <w:tcPr>
            <w:tcW w:w="419" w:type="pct"/>
            <w:vAlign w:val="center"/>
          </w:tcPr>
          <w:p w14:paraId="6FAD39A6"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资源与环境</w:t>
            </w:r>
          </w:p>
        </w:tc>
        <w:tc>
          <w:tcPr>
            <w:tcW w:w="1309" w:type="pct"/>
            <w:vAlign w:val="center"/>
          </w:tcPr>
          <w:p w14:paraId="63897D01"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上海农村环境治理技术创新战略联盟</w:t>
            </w:r>
          </w:p>
        </w:tc>
        <w:tc>
          <w:tcPr>
            <w:tcW w:w="1100" w:type="pct"/>
            <w:vAlign w:val="center"/>
          </w:tcPr>
          <w:p w14:paraId="2C8D7831"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上海恒德荣昌农村环境治理有限公司</w:t>
            </w:r>
          </w:p>
        </w:tc>
        <w:tc>
          <w:tcPr>
            <w:tcW w:w="628" w:type="pct"/>
            <w:vAlign w:val="center"/>
          </w:tcPr>
          <w:p w14:paraId="4A48A7B2" w14:textId="77777777" w:rsidR="007574A2" w:rsidRPr="00651BBC" w:rsidRDefault="007574A2" w:rsidP="00175C45">
            <w:pPr>
              <w:spacing w:line="200" w:lineRule="exact"/>
              <w:jc w:val="center"/>
              <w:rPr>
                <w:color w:val="000000"/>
                <w:sz w:val="18"/>
                <w:szCs w:val="18"/>
              </w:rPr>
            </w:pPr>
            <w:r w:rsidRPr="00651BBC">
              <w:rPr>
                <w:color w:val="000000"/>
                <w:sz w:val="18"/>
                <w:szCs w:val="18"/>
              </w:rPr>
              <w:t>021-58776926</w:t>
            </w:r>
          </w:p>
        </w:tc>
        <w:tc>
          <w:tcPr>
            <w:tcW w:w="1295" w:type="pct"/>
            <w:vAlign w:val="center"/>
          </w:tcPr>
          <w:p w14:paraId="605644D5"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上海市张江高科技园区蔡伦路</w:t>
            </w:r>
            <w:r w:rsidRPr="00651BBC">
              <w:rPr>
                <w:color w:val="000000"/>
                <w:sz w:val="18"/>
                <w:szCs w:val="18"/>
              </w:rPr>
              <w:t>780</w:t>
            </w:r>
            <w:r w:rsidRPr="00651BBC">
              <w:rPr>
                <w:rFonts w:cs="宋体" w:hint="eastAsia"/>
                <w:color w:val="000000"/>
                <w:sz w:val="18"/>
                <w:szCs w:val="18"/>
              </w:rPr>
              <w:t>号</w:t>
            </w:r>
            <w:r w:rsidRPr="00651BBC">
              <w:rPr>
                <w:color w:val="000000"/>
                <w:sz w:val="18"/>
                <w:szCs w:val="18"/>
              </w:rPr>
              <w:t>202A</w:t>
            </w:r>
          </w:p>
        </w:tc>
      </w:tr>
      <w:tr w:rsidR="007574A2" w:rsidRPr="008411A1" w14:paraId="207D5665" w14:textId="77777777" w:rsidTr="00DB622D">
        <w:trPr>
          <w:trHeight w:hRule="exact" w:val="624"/>
          <w:tblHeader/>
        </w:trPr>
        <w:tc>
          <w:tcPr>
            <w:tcW w:w="249" w:type="pct"/>
            <w:vAlign w:val="center"/>
          </w:tcPr>
          <w:p w14:paraId="33435FF4" w14:textId="77777777" w:rsidR="007574A2" w:rsidRPr="008411A1" w:rsidRDefault="007574A2" w:rsidP="00175C45">
            <w:pPr>
              <w:spacing w:line="200" w:lineRule="exact"/>
              <w:jc w:val="center"/>
              <w:rPr>
                <w:color w:val="000000"/>
                <w:sz w:val="18"/>
                <w:szCs w:val="18"/>
              </w:rPr>
            </w:pPr>
            <w:r w:rsidRPr="008411A1">
              <w:rPr>
                <w:color w:val="000000"/>
                <w:sz w:val="18"/>
                <w:szCs w:val="18"/>
              </w:rPr>
              <w:t>13</w:t>
            </w:r>
          </w:p>
        </w:tc>
        <w:tc>
          <w:tcPr>
            <w:tcW w:w="419" w:type="pct"/>
            <w:vAlign w:val="center"/>
          </w:tcPr>
          <w:p w14:paraId="3AC4CF6F"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先进材料</w:t>
            </w:r>
          </w:p>
        </w:tc>
        <w:tc>
          <w:tcPr>
            <w:tcW w:w="1309" w:type="pct"/>
            <w:vAlign w:val="center"/>
          </w:tcPr>
          <w:p w14:paraId="2B56AD37"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上海高温超导电缆产业化及工程应用产业技术创新战略联盟</w:t>
            </w:r>
          </w:p>
        </w:tc>
        <w:tc>
          <w:tcPr>
            <w:tcW w:w="1100" w:type="pct"/>
            <w:vAlign w:val="center"/>
          </w:tcPr>
          <w:p w14:paraId="373FF34B"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上海电缆研究所</w:t>
            </w:r>
          </w:p>
        </w:tc>
        <w:tc>
          <w:tcPr>
            <w:tcW w:w="628" w:type="pct"/>
            <w:vAlign w:val="center"/>
          </w:tcPr>
          <w:p w14:paraId="2B6555B2" w14:textId="77777777" w:rsidR="007574A2" w:rsidRPr="00651BBC" w:rsidRDefault="007574A2" w:rsidP="00175C45">
            <w:pPr>
              <w:spacing w:line="200" w:lineRule="exact"/>
              <w:jc w:val="center"/>
              <w:rPr>
                <w:color w:val="000000"/>
                <w:sz w:val="18"/>
                <w:szCs w:val="18"/>
              </w:rPr>
            </w:pPr>
            <w:r w:rsidRPr="00651BBC">
              <w:rPr>
                <w:color w:val="000000"/>
                <w:sz w:val="18"/>
                <w:szCs w:val="18"/>
              </w:rPr>
              <w:t>021-65494605</w:t>
            </w:r>
          </w:p>
        </w:tc>
        <w:tc>
          <w:tcPr>
            <w:tcW w:w="1295" w:type="pct"/>
            <w:vAlign w:val="center"/>
          </w:tcPr>
          <w:p w14:paraId="69955225"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上海市杨浦区军工路</w:t>
            </w:r>
            <w:r w:rsidRPr="00651BBC">
              <w:rPr>
                <w:color w:val="000000"/>
                <w:sz w:val="18"/>
                <w:szCs w:val="18"/>
              </w:rPr>
              <w:t>1000</w:t>
            </w:r>
            <w:r w:rsidRPr="00651BBC">
              <w:rPr>
                <w:rFonts w:cs="宋体" w:hint="eastAsia"/>
                <w:color w:val="000000"/>
                <w:sz w:val="18"/>
                <w:szCs w:val="18"/>
              </w:rPr>
              <w:t>号</w:t>
            </w:r>
          </w:p>
        </w:tc>
      </w:tr>
      <w:tr w:rsidR="007574A2" w:rsidRPr="008411A1" w14:paraId="5FC2E03F" w14:textId="77777777" w:rsidTr="00DB622D">
        <w:trPr>
          <w:trHeight w:hRule="exact" w:val="397"/>
          <w:tblHeader/>
        </w:trPr>
        <w:tc>
          <w:tcPr>
            <w:tcW w:w="249" w:type="pct"/>
            <w:vAlign w:val="center"/>
          </w:tcPr>
          <w:p w14:paraId="03682B53" w14:textId="77777777" w:rsidR="007574A2" w:rsidRPr="008411A1" w:rsidRDefault="007574A2" w:rsidP="00175C45">
            <w:pPr>
              <w:spacing w:line="200" w:lineRule="exact"/>
              <w:jc w:val="center"/>
              <w:rPr>
                <w:color w:val="000000"/>
                <w:sz w:val="18"/>
                <w:szCs w:val="18"/>
              </w:rPr>
            </w:pPr>
            <w:r w:rsidRPr="008411A1">
              <w:rPr>
                <w:color w:val="000000"/>
                <w:sz w:val="18"/>
                <w:szCs w:val="18"/>
              </w:rPr>
              <w:t>14</w:t>
            </w:r>
          </w:p>
        </w:tc>
        <w:tc>
          <w:tcPr>
            <w:tcW w:w="419" w:type="pct"/>
            <w:vAlign w:val="center"/>
          </w:tcPr>
          <w:p w14:paraId="4E52BF55"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新能源</w:t>
            </w:r>
          </w:p>
        </w:tc>
        <w:tc>
          <w:tcPr>
            <w:tcW w:w="1309" w:type="pct"/>
            <w:vAlign w:val="center"/>
          </w:tcPr>
          <w:p w14:paraId="5782F1D9"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上海天然气多联供系统技术创新联盟</w:t>
            </w:r>
          </w:p>
        </w:tc>
        <w:tc>
          <w:tcPr>
            <w:tcW w:w="1100" w:type="pct"/>
            <w:vAlign w:val="center"/>
          </w:tcPr>
          <w:p w14:paraId="55850718"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上海新奥能源科技有限公司</w:t>
            </w:r>
          </w:p>
        </w:tc>
        <w:tc>
          <w:tcPr>
            <w:tcW w:w="628" w:type="pct"/>
            <w:vAlign w:val="center"/>
          </w:tcPr>
          <w:p w14:paraId="6B6E07D2" w14:textId="77777777" w:rsidR="007574A2" w:rsidRPr="00651BBC" w:rsidRDefault="007574A2" w:rsidP="00175C45">
            <w:pPr>
              <w:spacing w:line="200" w:lineRule="exact"/>
              <w:jc w:val="center"/>
              <w:rPr>
                <w:color w:val="000000"/>
                <w:sz w:val="18"/>
                <w:szCs w:val="18"/>
              </w:rPr>
            </w:pPr>
            <w:r w:rsidRPr="00651BBC">
              <w:rPr>
                <w:color w:val="000000"/>
                <w:sz w:val="18"/>
                <w:szCs w:val="18"/>
              </w:rPr>
              <w:t>021-61683724</w:t>
            </w:r>
          </w:p>
        </w:tc>
        <w:tc>
          <w:tcPr>
            <w:tcW w:w="1295" w:type="pct"/>
            <w:vAlign w:val="center"/>
          </w:tcPr>
          <w:p w14:paraId="772EF6E6"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上海市浦东新区张东路</w:t>
            </w:r>
            <w:r w:rsidRPr="00651BBC">
              <w:rPr>
                <w:color w:val="000000"/>
                <w:sz w:val="18"/>
                <w:szCs w:val="18"/>
              </w:rPr>
              <w:t>1388</w:t>
            </w:r>
            <w:r w:rsidRPr="00651BBC">
              <w:rPr>
                <w:rFonts w:cs="宋体" w:hint="eastAsia"/>
                <w:color w:val="000000"/>
                <w:sz w:val="18"/>
                <w:szCs w:val="18"/>
              </w:rPr>
              <w:t>号</w:t>
            </w:r>
            <w:r w:rsidRPr="00651BBC">
              <w:rPr>
                <w:color w:val="000000"/>
                <w:sz w:val="18"/>
                <w:szCs w:val="18"/>
              </w:rPr>
              <w:t>11</w:t>
            </w:r>
            <w:r w:rsidRPr="00651BBC">
              <w:rPr>
                <w:rFonts w:cs="宋体" w:hint="eastAsia"/>
                <w:color w:val="000000"/>
                <w:sz w:val="18"/>
                <w:szCs w:val="18"/>
              </w:rPr>
              <w:t>幢</w:t>
            </w:r>
          </w:p>
        </w:tc>
      </w:tr>
      <w:tr w:rsidR="007574A2" w:rsidRPr="008411A1" w14:paraId="411C9FCD" w14:textId="77777777" w:rsidTr="00DB622D">
        <w:trPr>
          <w:trHeight w:hRule="exact" w:val="510"/>
          <w:tblHeader/>
        </w:trPr>
        <w:tc>
          <w:tcPr>
            <w:tcW w:w="249" w:type="pct"/>
            <w:vAlign w:val="center"/>
          </w:tcPr>
          <w:p w14:paraId="5221B31E" w14:textId="77777777" w:rsidR="007574A2" w:rsidRPr="008411A1" w:rsidRDefault="007574A2" w:rsidP="00175C45">
            <w:pPr>
              <w:spacing w:line="200" w:lineRule="exact"/>
              <w:jc w:val="center"/>
              <w:rPr>
                <w:color w:val="000000"/>
                <w:sz w:val="18"/>
                <w:szCs w:val="18"/>
              </w:rPr>
            </w:pPr>
            <w:r w:rsidRPr="008411A1">
              <w:rPr>
                <w:color w:val="000000"/>
                <w:sz w:val="18"/>
                <w:szCs w:val="18"/>
              </w:rPr>
              <w:t>15</w:t>
            </w:r>
          </w:p>
        </w:tc>
        <w:tc>
          <w:tcPr>
            <w:tcW w:w="419" w:type="pct"/>
            <w:vAlign w:val="center"/>
          </w:tcPr>
          <w:p w14:paraId="71E164C1"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电子信息</w:t>
            </w:r>
          </w:p>
        </w:tc>
        <w:tc>
          <w:tcPr>
            <w:tcW w:w="1309" w:type="pct"/>
            <w:vAlign w:val="center"/>
          </w:tcPr>
          <w:p w14:paraId="6EE33EAA"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上海卫星导航定位产业技术创新战略联盟</w:t>
            </w:r>
          </w:p>
        </w:tc>
        <w:tc>
          <w:tcPr>
            <w:tcW w:w="1100" w:type="pct"/>
            <w:vAlign w:val="center"/>
          </w:tcPr>
          <w:p w14:paraId="1EE7F805"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上海华测导航技术有限公司</w:t>
            </w:r>
          </w:p>
        </w:tc>
        <w:tc>
          <w:tcPr>
            <w:tcW w:w="628" w:type="pct"/>
            <w:vAlign w:val="center"/>
          </w:tcPr>
          <w:p w14:paraId="44229FD3" w14:textId="77777777" w:rsidR="007574A2" w:rsidRPr="00651BBC" w:rsidRDefault="007574A2" w:rsidP="00175C45">
            <w:pPr>
              <w:spacing w:line="200" w:lineRule="exact"/>
              <w:jc w:val="center"/>
              <w:rPr>
                <w:color w:val="000000"/>
                <w:sz w:val="18"/>
                <w:szCs w:val="18"/>
              </w:rPr>
            </w:pPr>
            <w:r w:rsidRPr="00651BBC">
              <w:rPr>
                <w:color w:val="000000"/>
                <w:sz w:val="18"/>
                <w:szCs w:val="18"/>
              </w:rPr>
              <w:t>021-51508100</w:t>
            </w:r>
          </w:p>
        </w:tc>
        <w:tc>
          <w:tcPr>
            <w:tcW w:w="1295" w:type="pct"/>
            <w:vAlign w:val="center"/>
          </w:tcPr>
          <w:p w14:paraId="7F5A2A7B"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上海市徐汇区桂平路</w:t>
            </w:r>
            <w:r w:rsidRPr="00651BBC">
              <w:rPr>
                <w:color w:val="000000"/>
                <w:sz w:val="18"/>
                <w:szCs w:val="18"/>
              </w:rPr>
              <w:t>680</w:t>
            </w:r>
            <w:r w:rsidRPr="00651BBC">
              <w:rPr>
                <w:rFonts w:cs="宋体" w:hint="eastAsia"/>
                <w:color w:val="000000"/>
                <w:sz w:val="18"/>
                <w:szCs w:val="18"/>
              </w:rPr>
              <w:t>号（漕河泾科技创业中心工业园）</w:t>
            </w:r>
            <w:r w:rsidRPr="00651BBC">
              <w:rPr>
                <w:color w:val="000000"/>
                <w:sz w:val="18"/>
                <w:szCs w:val="18"/>
              </w:rPr>
              <w:t>35</w:t>
            </w:r>
            <w:r w:rsidRPr="00651BBC">
              <w:rPr>
                <w:rFonts w:cs="宋体" w:hint="eastAsia"/>
                <w:color w:val="000000"/>
                <w:sz w:val="18"/>
                <w:szCs w:val="18"/>
              </w:rPr>
              <w:t>幢</w:t>
            </w:r>
            <w:r w:rsidRPr="00651BBC">
              <w:rPr>
                <w:color w:val="000000"/>
                <w:sz w:val="18"/>
                <w:szCs w:val="18"/>
              </w:rPr>
              <w:t>1</w:t>
            </w:r>
            <w:r w:rsidRPr="00651BBC">
              <w:rPr>
                <w:rFonts w:cs="宋体" w:hint="eastAsia"/>
                <w:color w:val="000000"/>
                <w:sz w:val="18"/>
                <w:szCs w:val="18"/>
              </w:rPr>
              <w:t>楼</w:t>
            </w:r>
          </w:p>
        </w:tc>
      </w:tr>
      <w:tr w:rsidR="007574A2" w:rsidRPr="008411A1" w14:paraId="5C4A12DA" w14:textId="77777777" w:rsidTr="00DB622D">
        <w:trPr>
          <w:trHeight w:hRule="exact" w:val="397"/>
          <w:tblHeader/>
        </w:trPr>
        <w:tc>
          <w:tcPr>
            <w:tcW w:w="249" w:type="pct"/>
            <w:vAlign w:val="center"/>
          </w:tcPr>
          <w:p w14:paraId="022B63B4" w14:textId="77777777" w:rsidR="007574A2" w:rsidRPr="008411A1" w:rsidRDefault="007574A2" w:rsidP="00175C45">
            <w:pPr>
              <w:spacing w:line="200" w:lineRule="exact"/>
              <w:jc w:val="center"/>
              <w:rPr>
                <w:color w:val="000000"/>
                <w:sz w:val="18"/>
                <w:szCs w:val="18"/>
              </w:rPr>
            </w:pPr>
            <w:r w:rsidRPr="008411A1">
              <w:rPr>
                <w:color w:val="000000"/>
                <w:sz w:val="18"/>
                <w:szCs w:val="18"/>
              </w:rPr>
              <w:t>16</w:t>
            </w:r>
          </w:p>
        </w:tc>
        <w:tc>
          <w:tcPr>
            <w:tcW w:w="419" w:type="pct"/>
            <w:vAlign w:val="center"/>
          </w:tcPr>
          <w:p w14:paraId="559C96E7"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电子信息</w:t>
            </w:r>
          </w:p>
        </w:tc>
        <w:tc>
          <w:tcPr>
            <w:tcW w:w="1309" w:type="pct"/>
            <w:vAlign w:val="center"/>
          </w:tcPr>
          <w:p w14:paraId="735603B1"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新一代数字电视技术及产业创新战略联盟</w:t>
            </w:r>
          </w:p>
        </w:tc>
        <w:tc>
          <w:tcPr>
            <w:tcW w:w="1100" w:type="pct"/>
            <w:vAlign w:val="center"/>
          </w:tcPr>
          <w:p w14:paraId="45D8A419"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数字电视国家工程研究中心</w:t>
            </w:r>
          </w:p>
        </w:tc>
        <w:tc>
          <w:tcPr>
            <w:tcW w:w="628" w:type="pct"/>
            <w:vAlign w:val="center"/>
          </w:tcPr>
          <w:p w14:paraId="231C243B" w14:textId="77777777" w:rsidR="007574A2" w:rsidRPr="00651BBC" w:rsidRDefault="007574A2" w:rsidP="00175C45">
            <w:pPr>
              <w:spacing w:line="200" w:lineRule="exact"/>
              <w:jc w:val="center"/>
              <w:rPr>
                <w:color w:val="000000"/>
                <w:sz w:val="18"/>
                <w:szCs w:val="18"/>
              </w:rPr>
            </w:pPr>
            <w:r w:rsidRPr="00651BBC">
              <w:rPr>
                <w:color w:val="000000"/>
                <w:sz w:val="18"/>
                <w:szCs w:val="18"/>
              </w:rPr>
              <w:t>021-60897266</w:t>
            </w:r>
          </w:p>
        </w:tc>
        <w:tc>
          <w:tcPr>
            <w:tcW w:w="1295" w:type="pct"/>
            <w:vAlign w:val="center"/>
          </w:tcPr>
          <w:p w14:paraId="09A6BA69"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上海市浦东新区东三里桥路</w:t>
            </w:r>
            <w:r w:rsidRPr="00651BBC">
              <w:rPr>
                <w:color w:val="000000"/>
                <w:sz w:val="18"/>
                <w:szCs w:val="18"/>
              </w:rPr>
              <w:t>1018</w:t>
            </w:r>
            <w:r w:rsidRPr="00651BBC">
              <w:rPr>
                <w:rFonts w:cs="宋体" w:hint="eastAsia"/>
                <w:color w:val="000000"/>
                <w:sz w:val="18"/>
                <w:szCs w:val="18"/>
              </w:rPr>
              <w:t>号</w:t>
            </w:r>
          </w:p>
        </w:tc>
      </w:tr>
      <w:tr w:rsidR="007574A2" w:rsidRPr="008411A1" w14:paraId="7917BCC2" w14:textId="77777777" w:rsidTr="00DB622D">
        <w:trPr>
          <w:trHeight w:hRule="exact" w:val="567"/>
          <w:tblHeader/>
        </w:trPr>
        <w:tc>
          <w:tcPr>
            <w:tcW w:w="249" w:type="pct"/>
            <w:vAlign w:val="center"/>
          </w:tcPr>
          <w:p w14:paraId="20C224B1" w14:textId="77777777" w:rsidR="007574A2" w:rsidRPr="008411A1" w:rsidRDefault="007574A2" w:rsidP="00175C45">
            <w:pPr>
              <w:spacing w:line="200" w:lineRule="exact"/>
              <w:jc w:val="center"/>
              <w:rPr>
                <w:color w:val="000000"/>
                <w:sz w:val="18"/>
                <w:szCs w:val="18"/>
              </w:rPr>
            </w:pPr>
            <w:r w:rsidRPr="008411A1">
              <w:rPr>
                <w:color w:val="000000"/>
                <w:sz w:val="18"/>
                <w:szCs w:val="18"/>
              </w:rPr>
              <w:t>17</w:t>
            </w:r>
          </w:p>
        </w:tc>
        <w:tc>
          <w:tcPr>
            <w:tcW w:w="419" w:type="pct"/>
            <w:vAlign w:val="center"/>
          </w:tcPr>
          <w:p w14:paraId="53065891"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高效节能</w:t>
            </w:r>
          </w:p>
        </w:tc>
        <w:tc>
          <w:tcPr>
            <w:tcW w:w="1309" w:type="pct"/>
            <w:vAlign w:val="center"/>
          </w:tcPr>
          <w:p w14:paraId="35808A58"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上海智能电网终端用户设备产业技术创新战略联盟</w:t>
            </w:r>
          </w:p>
        </w:tc>
        <w:tc>
          <w:tcPr>
            <w:tcW w:w="1100" w:type="pct"/>
            <w:vAlign w:val="center"/>
          </w:tcPr>
          <w:p w14:paraId="1F481961"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上海电器科学研究所（集团）有限公司</w:t>
            </w:r>
          </w:p>
        </w:tc>
        <w:tc>
          <w:tcPr>
            <w:tcW w:w="628" w:type="pct"/>
            <w:vAlign w:val="center"/>
          </w:tcPr>
          <w:p w14:paraId="2C0255B0" w14:textId="77777777" w:rsidR="007574A2" w:rsidRPr="00651BBC" w:rsidRDefault="007574A2" w:rsidP="00175C45">
            <w:pPr>
              <w:spacing w:line="200" w:lineRule="exact"/>
              <w:jc w:val="center"/>
              <w:rPr>
                <w:color w:val="000000"/>
                <w:sz w:val="18"/>
                <w:szCs w:val="18"/>
              </w:rPr>
            </w:pPr>
            <w:r w:rsidRPr="00651BBC">
              <w:rPr>
                <w:color w:val="000000"/>
                <w:sz w:val="18"/>
                <w:szCs w:val="18"/>
              </w:rPr>
              <w:t>021-62574990</w:t>
            </w:r>
          </w:p>
        </w:tc>
        <w:tc>
          <w:tcPr>
            <w:tcW w:w="1295" w:type="pct"/>
            <w:vAlign w:val="center"/>
          </w:tcPr>
          <w:p w14:paraId="709E044C"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上海市普陀区武宁路</w:t>
            </w:r>
            <w:r w:rsidRPr="00651BBC">
              <w:rPr>
                <w:color w:val="000000"/>
                <w:sz w:val="18"/>
                <w:szCs w:val="18"/>
              </w:rPr>
              <w:t>505</w:t>
            </w:r>
            <w:r w:rsidRPr="00651BBC">
              <w:rPr>
                <w:rFonts w:cs="宋体" w:hint="eastAsia"/>
                <w:color w:val="000000"/>
                <w:sz w:val="18"/>
                <w:szCs w:val="18"/>
              </w:rPr>
              <w:t>号</w:t>
            </w:r>
          </w:p>
        </w:tc>
      </w:tr>
      <w:tr w:rsidR="007574A2" w:rsidRPr="008411A1" w14:paraId="41F2FB85" w14:textId="77777777" w:rsidTr="00DB622D">
        <w:trPr>
          <w:trHeight w:hRule="exact" w:val="510"/>
          <w:tblHeader/>
        </w:trPr>
        <w:tc>
          <w:tcPr>
            <w:tcW w:w="249" w:type="pct"/>
            <w:vAlign w:val="center"/>
          </w:tcPr>
          <w:p w14:paraId="1EB16713" w14:textId="77777777" w:rsidR="007574A2" w:rsidRPr="008411A1" w:rsidRDefault="007574A2" w:rsidP="00175C45">
            <w:pPr>
              <w:spacing w:line="200" w:lineRule="exact"/>
              <w:jc w:val="center"/>
              <w:rPr>
                <w:color w:val="000000"/>
                <w:sz w:val="18"/>
                <w:szCs w:val="18"/>
              </w:rPr>
            </w:pPr>
            <w:r w:rsidRPr="008411A1">
              <w:rPr>
                <w:color w:val="000000"/>
                <w:sz w:val="18"/>
                <w:szCs w:val="18"/>
              </w:rPr>
              <w:t>18</w:t>
            </w:r>
          </w:p>
        </w:tc>
        <w:tc>
          <w:tcPr>
            <w:tcW w:w="419" w:type="pct"/>
            <w:vAlign w:val="center"/>
          </w:tcPr>
          <w:p w14:paraId="16CBFC7A"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生物医药</w:t>
            </w:r>
          </w:p>
        </w:tc>
        <w:tc>
          <w:tcPr>
            <w:tcW w:w="1309" w:type="pct"/>
            <w:vAlign w:val="center"/>
          </w:tcPr>
          <w:p w14:paraId="2AA18D1E"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上海微创介入与植入医疗器械产业技术创新战略联盟</w:t>
            </w:r>
          </w:p>
        </w:tc>
        <w:tc>
          <w:tcPr>
            <w:tcW w:w="1100" w:type="pct"/>
            <w:vAlign w:val="center"/>
          </w:tcPr>
          <w:p w14:paraId="12AF859A"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微创医疗器械（上海）有限公司</w:t>
            </w:r>
          </w:p>
        </w:tc>
        <w:tc>
          <w:tcPr>
            <w:tcW w:w="628" w:type="pct"/>
            <w:vAlign w:val="center"/>
          </w:tcPr>
          <w:p w14:paraId="72A52648" w14:textId="77777777" w:rsidR="007574A2" w:rsidRPr="00651BBC" w:rsidRDefault="007574A2" w:rsidP="00175C45">
            <w:pPr>
              <w:spacing w:line="200" w:lineRule="exact"/>
              <w:jc w:val="center"/>
              <w:rPr>
                <w:color w:val="000000"/>
                <w:sz w:val="18"/>
                <w:szCs w:val="18"/>
              </w:rPr>
            </w:pPr>
            <w:r w:rsidRPr="00651BBC">
              <w:rPr>
                <w:color w:val="000000"/>
                <w:sz w:val="18"/>
                <w:szCs w:val="18"/>
              </w:rPr>
              <w:t>021-38954600</w:t>
            </w:r>
          </w:p>
        </w:tc>
        <w:tc>
          <w:tcPr>
            <w:tcW w:w="1295" w:type="pct"/>
            <w:vAlign w:val="center"/>
          </w:tcPr>
          <w:p w14:paraId="44BA80FB"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上海市浦东新区张江高科技园区牛顿路</w:t>
            </w:r>
            <w:r w:rsidRPr="00651BBC">
              <w:rPr>
                <w:color w:val="000000"/>
                <w:sz w:val="18"/>
                <w:szCs w:val="18"/>
              </w:rPr>
              <w:t>501</w:t>
            </w:r>
            <w:r w:rsidRPr="00651BBC">
              <w:rPr>
                <w:rFonts w:cs="宋体" w:hint="eastAsia"/>
                <w:color w:val="000000"/>
                <w:sz w:val="18"/>
                <w:szCs w:val="18"/>
              </w:rPr>
              <w:t>号</w:t>
            </w:r>
          </w:p>
        </w:tc>
      </w:tr>
      <w:tr w:rsidR="007574A2" w:rsidRPr="008411A1" w14:paraId="4DC5D249" w14:textId="77777777" w:rsidTr="00DB622D">
        <w:trPr>
          <w:trHeight w:hRule="exact" w:val="397"/>
          <w:tblHeader/>
        </w:trPr>
        <w:tc>
          <w:tcPr>
            <w:tcW w:w="249" w:type="pct"/>
            <w:vAlign w:val="center"/>
          </w:tcPr>
          <w:p w14:paraId="21A7EB18" w14:textId="77777777" w:rsidR="007574A2" w:rsidRPr="008411A1" w:rsidRDefault="007574A2" w:rsidP="00175C45">
            <w:pPr>
              <w:spacing w:line="200" w:lineRule="exact"/>
              <w:jc w:val="center"/>
              <w:rPr>
                <w:color w:val="000000"/>
                <w:sz w:val="18"/>
                <w:szCs w:val="18"/>
              </w:rPr>
            </w:pPr>
            <w:r w:rsidRPr="008411A1">
              <w:rPr>
                <w:color w:val="000000"/>
                <w:sz w:val="18"/>
                <w:szCs w:val="18"/>
              </w:rPr>
              <w:t>19</w:t>
            </w:r>
          </w:p>
        </w:tc>
        <w:tc>
          <w:tcPr>
            <w:tcW w:w="419" w:type="pct"/>
            <w:vAlign w:val="center"/>
          </w:tcPr>
          <w:p w14:paraId="41F2C006"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电子信息</w:t>
            </w:r>
          </w:p>
        </w:tc>
        <w:tc>
          <w:tcPr>
            <w:tcW w:w="1309" w:type="pct"/>
            <w:vAlign w:val="center"/>
          </w:tcPr>
          <w:p w14:paraId="18BD8AE3"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上海下一代广播电视网产业技术创新联盟</w:t>
            </w:r>
          </w:p>
        </w:tc>
        <w:tc>
          <w:tcPr>
            <w:tcW w:w="1100" w:type="pct"/>
            <w:vAlign w:val="center"/>
          </w:tcPr>
          <w:p w14:paraId="3A85DEBD"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东方有线网络有限公司</w:t>
            </w:r>
          </w:p>
        </w:tc>
        <w:tc>
          <w:tcPr>
            <w:tcW w:w="628" w:type="pct"/>
            <w:vAlign w:val="center"/>
          </w:tcPr>
          <w:p w14:paraId="3CBEBBF2" w14:textId="77777777" w:rsidR="007574A2" w:rsidRPr="00651BBC" w:rsidRDefault="007574A2" w:rsidP="00175C45">
            <w:pPr>
              <w:spacing w:line="200" w:lineRule="exact"/>
              <w:jc w:val="center"/>
              <w:rPr>
                <w:color w:val="000000"/>
                <w:sz w:val="18"/>
                <w:szCs w:val="18"/>
              </w:rPr>
            </w:pPr>
            <w:r w:rsidRPr="00651BBC">
              <w:rPr>
                <w:color w:val="000000"/>
                <w:sz w:val="18"/>
                <w:szCs w:val="18"/>
              </w:rPr>
              <w:t>021-51196000</w:t>
            </w:r>
          </w:p>
        </w:tc>
        <w:tc>
          <w:tcPr>
            <w:tcW w:w="1295" w:type="pct"/>
            <w:vAlign w:val="center"/>
          </w:tcPr>
          <w:p w14:paraId="7C3D1118"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上海市浦东新区金科路</w:t>
            </w:r>
            <w:r w:rsidRPr="00651BBC">
              <w:rPr>
                <w:color w:val="000000"/>
                <w:sz w:val="18"/>
                <w:szCs w:val="18"/>
              </w:rPr>
              <w:t>2860</w:t>
            </w:r>
            <w:r w:rsidRPr="00651BBC">
              <w:rPr>
                <w:rFonts w:cs="宋体" w:hint="eastAsia"/>
                <w:color w:val="000000"/>
                <w:sz w:val="18"/>
                <w:szCs w:val="18"/>
              </w:rPr>
              <w:t>号</w:t>
            </w:r>
          </w:p>
        </w:tc>
      </w:tr>
      <w:tr w:rsidR="007574A2" w:rsidRPr="008411A1" w14:paraId="6657B213" w14:textId="77777777" w:rsidTr="00DB622D">
        <w:trPr>
          <w:trHeight w:hRule="exact" w:val="510"/>
          <w:tblHeader/>
        </w:trPr>
        <w:tc>
          <w:tcPr>
            <w:tcW w:w="249" w:type="pct"/>
            <w:vAlign w:val="center"/>
          </w:tcPr>
          <w:p w14:paraId="39210B11" w14:textId="77777777" w:rsidR="007574A2" w:rsidRPr="008411A1" w:rsidRDefault="007574A2" w:rsidP="00175C45">
            <w:pPr>
              <w:spacing w:line="200" w:lineRule="exact"/>
              <w:jc w:val="center"/>
              <w:rPr>
                <w:color w:val="000000"/>
                <w:sz w:val="18"/>
                <w:szCs w:val="18"/>
              </w:rPr>
            </w:pPr>
            <w:r w:rsidRPr="008411A1">
              <w:rPr>
                <w:color w:val="000000"/>
                <w:sz w:val="18"/>
                <w:szCs w:val="18"/>
              </w:rPr>
              <w:t>20</w:t>
            </w:r>
          </w:p>
        </w:tc>
        <w:tc>
          <w:tcPr>
            <w:tcW w:w="419" w:type="pct"/>
            <w:vAlign w:val="center"/>
          </w:tcPr>
          <w:p w14:paraId="43B26F21"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电子信息</w:t>
            </w:r>
          </w:p>
        </w:tc>
        <w:tc>
          <w:tcPr>
            <w:tcW w:w="1309" w:type="pct"/>
            <w:vAlign w:val="center"/>
          </w:tcPr>
          <w:p w14:paraId="2F5E2AAB"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新型计算结构与应用产业技术创新战略联盟</w:t>
            </w:r>
          </w:p>
        </w:tc>
        <w:tc>
          <w:tcPr>
            <w:tcW w:w="1100" w:type="pct"/>
            <w:vAlign w:val="center"/>
          </w:tcPr>
          <w:p w14:paraId="4A97A841"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上海红神信息技术有限公司</w:t>
            </w:r>
          </w:p>
        </w:tc>
        <w:tc>
          <w:tcPr>
            <w:tcW w:w="628" w:type="pct"/>
            <w:vAlign w:val="center"/>
          </w:tcPr>
          <w:p w14:paraId="371EA00D" w14:textId="77777777" w:rsidR="007574A2" w:rsidRPr="00651BBC" w:rsidRDefault="007574A2" w:rsidP="00175C45">
            <w:pPr>
              <w:spacing w:line="200" w:lineRule="exact"/>
              <w:jc w:val="center"/>
              <w:rPr>
                <w:color w:val="000000"/>
                <w:sz w:val="18"/>
                <w:szCs w:val="18"/>
              </w:rPr>
            </w:pPr>
            <w:r w:rsidRPr="00651BBC">
              <w:rPr>
                <w:color w:val="000000"/>
                <w:sz w:val="18"/>
                <w:szCs w:val="18"/>
              </w:rPr>
              <w:t>021-54325755</w:t>
            </w:r>
          </w:p>
        </w:tc>
        <w:tc>
          <w:tcPr>
            <w:tcW w:w="1295" w:type="pct"/>
            <w:vAlign w:val="center"/>
          </w:tcPr>
          <w:p w14:paraId="2CEEF5C8"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上海市浦江镇联航路</w:t>
            </w:r>
            <w:r w:rsidRPr="00651BBC">
              <w:rPr>
                <w:color w:val="000000"/>
                <w:sz w:val="18"/>
                <w:szCs w:val="18"/>
              </w:rPr>
              <w:t>1588</w:t>
            </w:r>
            <w:r w:rsidRPr="00651BBC">
              <w:rPr>
                <w:rFonts w:cs="宋体" w:hint="eastAsia"/>
                <w:color w:val="000000"/>
                <w:sz w:val="18"/>
                <w:szCs w:val="18"/>
              </w:rPr>
              <w:t>号</w:t>
            </w:r>
            <w:r w:rsidRPr="00651BBC">
              <w:rPr>
                <w:color w:val="000000"/>
                <w:sz w:val="18"/>
                <w:szCs w:val="18"/>
              </w:rPr>
              <w:t>3A</w:t>
            </w:r>
            <w:r w:rsidRPr="00651BBC">
              <w:rPr>
                <w:rFonts w:cs="宋体" w:hint="eastAsia"/>
                <w:color w:val="000000"/>
                <w:sz w:val="18"/>
                <w:szCs w:val="18"/>
              </w:rPr>
              <w:t>业务楼</w:t>
            </w:r>
          </w:p>
        </w:tc>
      </w:tr>
      <w:tr w:rsidR="007574A2" w:rsidRPr="008411A1" w14:paraId="18DFDE03" w14:textId="77777777" w:rsidTr="00DB622D">
        <w:trPr>
          <w:trHeight w:hRule="exact" w:val="397"/>
          <w:tblHeader/>
        </w:trPr>
        <w:tc>
          <w:tcPr>
            <w:tcW w:w="249" w:type="pct"/>
            <w:vAlign w:val="center"/>
          </w:tcPr>
          <w:p w14:paraId="4D577A7D" w14:textId="77777777" w:rsidR="007574A2" w:rsidRPr="008411A1" w:rsidRDefault="007574A2" w:rsidP="00175C45">
            <w:pPr>
              <w:spacing w:line="200" w:lineRule="exact"/>
              <w:jc w:val="center"/>
              <w:rPr>
                <w:color w:val="000000"/>
                <w:sz w:val="18"/>
                <w:szCs w:val="18"/>
              </w:rPr>
            </w:pPr>
            <w:r w:rsidRPr="008411A1">
              <w:rPr>
                <w:color w:val="000000"/>
                <w:sz w:val="18"/>
                <w:szCs w:val="18"/>
              </w:rPr>
              <w:t>21</w:t>
            </w:r>
          </w:p>
        </w:tc>
        <w:tc>
          <w:tcPr>
            <w:tcW w:w="419" w:type="pct"/>
            <w:vAlign w:val="center"/>
          </w:tcPr>
          <w:p w14:paraId="3002E35B"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生物医药</w:t>
            </w:r>
          </w:p>
        </w:tc>
        <w:tc>
          <w:tcPr>
            <w:tcW w:w="1309" w:type="pct"/>
            <w:vAlign w:val="center"/>
          </w:tcPr>
          <w:p w14:paraId="79D8DAA5"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上海复星医药抗体药物技术创新战略联盟</w:t>
            </w:r>
          </w:p>
        </w:tc>
        <w:tc>
          <w:tcPr>
            <w:tcW w:w="1100" w:type="pct"/>
            <w:vAlign w:val="center"/>
          </w:tcPr>
          <w:p w14:paraId="0F48DBD0"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上海复星医药（集团）股份有限公司</w:t>
            </w:r>
          </w:p>
        </w:tc>
        <w:tc>
          <w:tcPr>
            <w:tcW w:w="628" w:type="pct"/>
            <w:vAlign w:val="center"/>
          </w:tcPr>
          <w:p w14:paraId="79257561" w14:textId="77777777" w:rsidR="007574A2" w:rsidRPr="00651BBC" w:rsidRDefault="007574A2" w:rsidP="00175C45">
            <w:pPr>
              <w:spacing w:line="200" w:lineRule="exact"/>
              <w:jc w:val="center"/>
              <w:rPr>
                <w:color w:val="000000"/>
                <w:sz w:val="18"/>
                <w:szCs w:val="18"/>
              </w:rPr>
            </w:pPr>
            <w:r w:rsidRPr="00651BBC">
              <w:rPr>
                <w:color w:val="000000"/>
                <w:sz w:val="18"/>
                <w:szCs w:val="18"/>
              </w:rPr>
              <w:t>021-63325520</w:t>
            </w:r>
          </w:p>
        </w:tc>
        <w:tc>
          <w:tcPr>
            <w:tcW w:w="1295" w:type="pct"/>
            <w:vAlign w:val="center"/>
          </w:tcPr>
          <w:p w14:paraId="2D14FAA2"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上海市黄浦区复兴东路</w:t>
            </w:r>
            <w:r w:rsidRPr="00651BBC">
              <w:rPr>
                <w:color w:val="000000"/>
                <w:sz w:val="18"/>
                <w:szCs w:val="18"/>
              </w:rPr>
              <w:t>2</w:t>
            </w:r>
            <w:r w:rsidRPr="00651BBC">
              <w:rPr>
                <w:rFonts w:cs="宋体" w:hint="eastAsia"/>
                <w:color w:val="000000"/>
                <w:sz w:val="18"/>
                <w:szCs w:val="18"/>
              </w:rPr>
              <w:t>号</w:t>
            </w:r>
          </w:p>
        </w:tc>
      </w:tr>
      <w:tr w:rsidR="007574A2" w:rsidRPr="008411A1" w14:paraId="44CD4626" w14:textId="77777777" w:rsidTr="00DB622D">
        <w:trPr>
          <w:trHeight w:hRule="exact" w:val="397"/>
          <w:tblHeader/>
        </w:trPr>
        <w:tc>
          <w:tcPr>
            <w:tcW w:w="249" w:type="pct"/>
            <w:vAlign w:val="center"/>
          </w:tcPr>
          <w:p w14:paraId="5F54E5AA" w14:textId="77777777" w:rsidR="007574A2" w:rsidRPr="008411A1" w:rsidRDefault="007574A2" w:rsidP="00175C45">
            <w:pPr>
              <w:spacing w:line="200" w:lineRule="exact"/>
              <w:jc w:val="center"/>
              <w:rPr>
                <w:color w:val="000000"/>
                <w:sz w:val="18"/>
                <w:szCs w:val="18"/>
              </w:rPr>
            </w:pPr>
            <w:r w:rsidRPr="008411A1">
              <w:rPr>
                <w:color w:val="000000"/>
                <w:sz w:val="18"/>
                <w:szCs w:val="18"/>
              </w:rPr>
              <w:t>22</w:t>
            </w:r>
          </w:p>
        </w:tc>
        <w:tc>
          <w:tcPr>
            <w:tcW w:w="419" w:type="pct"/>
            <w:vAlign w:val="center"/>
          </w:tcPr>
          <w:p w14:paraId="56FB9D06"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新能源</w:t>
            </w:r>
          </w:p>
        </w:tc>
        <w:tc>
          <w:tcPr>
            <w:tcW w:w="1309" w:type="pct"/>
            <w:vAlign w:val="center"/>
          </w:tcPr>
          <w:p w14:paraId="0DC3C919"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上海热法海水淡化产业技术创新战略联盟</w:t>
            </w:r>
          </w:p>
        </w:tc>
        <w:tc>
          <w:tcPr>
            <w:tcW w:w="1100" w:type="pct"/>
            <w:vAlign w:val="center"/>
          </w:tcPr>
          <w:p w14:paraId="2B06765C"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上海电气集团股份有限公司</w:t>
            </w:r>
          </w:p>
        </w:tc>
        <w:tc>
          <w:tcPr>
            <w:tcW w:w="628" w:type="pct"/>
            <w:vAlign w:val="center"/>
          </w:tcPr>
          <w:p w14:paraId="31F77CB1" w14:textId="77777777" w:rsidR="007574A2" w:rsidRPr="00651BBC" w:rsidRDefault="007574A2" w:rsidP="00175C45">
            <w:pPr>
              <w:spacing w:line="200" w:lineRule="exact"/>
              <w:jc w:val="center"/>
              <w:rPr>
                <w:color w:val="000000"/>
                <w:sz w:val="18"/>
                <w:szCs w:val="18"/>
              </w:rPr>
            </w:pPr>
            <w:r w:rsidRPr="00651BBC">
              <w:rPr>
                <w:color w:val="000000"/>
                <w:sz w:val="18"/>
                <w:szCs w:val="18"/>
              </w:rPr>
              <w:t>021-65431040</w:t>
            </w:r>
          </w:p>
        </w:tc>
        <w:tc>
          <w:tcPr>
            <w:tcW w:w="1295" w:type="pct"/>
            <w:vAlign w:val="center"/>
          </w:tcPr>
          <w:p w14:paraId="7E7760E6"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上海市徐汇区钦江路</w:t>
            </w:r>
            <w:r w:rsidRPr="00651BBC">
              <w:rPr>
                <w:color w:val="000000"/>
                <w:sz w:val="18"/>
                <w:szCs w:val="18"/>
              </w:rPr>
              <w:t>212</w:t>
            </w:r>
            <w:r w:rsidRPr="00651BBC">
              <w:rPr>
                <w:rFonts w:cs="宋体" w:hint="eastAsia"/>
                <w:color w:val="000000"/>
                <w:sz w:val="18"/>
                <w:szCs w:val="18"/>
              </w:rPr>
              <w:t>号</w:t>
            </w:r>
          </w:p>
        </w:tc>
      </w:tr>
      <w:tr w:rsidR="007574A2" w:rsidRPr="008411A1" w14:paraId="6D7D9DCE" w14:textId="77777777" w:rsidTr="00DB622D">
        <w:trPr>
          <w:trHeight w:hRule="exact" w:val="567"/>
          <w:tblHeader/>
        </w:trPr>
        <w:tc>
          <w:tcPr>
            <w:tcW w:w="249" w:type="pct"/>
            <w:vAlign w:val="center"/>
          </w:tcPr>
          <w:p w14:paraId="1208FD8B" w14:textId="77777777" w:rsidR="007574A2" w:rsidRPr="008411A1" w:rsidRDefault="007574A2" w:rsidP="00175C45">
            <w:pPr>
              <w:spacing w:line="200" w:lineRule="exact"/>
              <w:jc w:val="center"/>
              <w:rPr>
                <w:color w:val="000000"/>
                <w:sz w:val="18"/>
                <w:szCs w:val="18"/>
              </w:rPr>
            </w:pPr>
            <w:r w:rsidRPr="008411A1">
              <w:rPr>
                <w:color w:val="000000"/>
                <w:sz w:val="18"/>
                <w:szCs w:val="18"/>
              </w:rPr>
              <w:t>23</w:t>
            </w:r>
          </w:p>
        </w:tc>
        <w:tc>
          <w:tcPr>
            <w:tcW w:w="419" w:type="pct"/>
            <w:vAlign w:val="center"/>
          </w:tcPr>
          <w:p w14:paraId="7DF379E3" w14:textId="77777777" w:rsidR="007574A2" w:rsidRPr="00651BBC" w:rsidRDefault="007574A2" w:rsidP="00175C45">
            <w:pPr>
              <w:spacing w:line="200" w:lineRule="exact"/>
              <w:jc w:val="center"/>
              <w:rPr>
                <w:rFonts w:ascii="宋体" w:cs="宋体"/>
                <w:color w:val="000000"/>
                <w:sz w:val="18"/>
                <w:szCs w:val="18"/>
              </w:rPr>
            </w:pPr>
            <w:r>
              <w:rPr>
                <w:rFonts w:cs="宋体" w:hint="eastAsia"/>
                <w:color w:val="000000"/>
                <w:sz w:val="18"/>
                <w:szCs w:val="18"/>
              </w:rPr>
              <w:t>先进材料</w:t>
            </w:r>
          </w:p>
        </w:tc>
        <w:tc>
          <w:tcPr>
            <w:tcW w:w="1309" w:type="pct"/>
            <w:vAlign w:val="center"/>
          </w:tcPr>
          <w:p w14:paraId="0097E2BE"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上海车用动力锂离子电池及材料产业技术创新联盟</w:t>
            </w:r>
          </w:p>
        </w:tc>
        <w:tc>
          <w:tcPr>
            <w:tcW w:w="1100" w:type="pct"/>
            <w:vAlign w:val="center"/>
          </w:tcPr>
          <w:p w14:paraId="5DE24E71"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上海航天电源技术有限责任公司</w:t>
            </w:r>
          </w:p>
        </w:tc>
        <w:tc>
          <w:tcPr>
            <w:tcW w:w="628" w:type="pct"/>
            <w:vAlign w:val="center"/>
          </w:tcPr>
          <w:p w14:paraId="4DE82077" w14:textId="77777777" w:rsidR="007574A2" w:rsidRPr="00651BBC" w:rsidRDefault="007574A2" w:rsidP="00175C45">
            <w:pPr>
              <w:spacing w:line="200" w:lineRule="exact"/>
              <w:jc w:val="center"/>
              <w:rPr>
                <w:color w:val="000000"/>
                <w:sz w:val="18"/>
                <w:szCs w:val="18"/>
              </w:rPr>
            </w:pPr>
            <w:r w:rsidRPr="00651BBC">
              <w:rPr>
                <w:color w:val="000000"/>
                <w:sz w:val="18"/>
                <w:szCs w:val="18"/>
              </w:rPr>
              <w:t>021-67756490</w:t>
            </w:r>
          </w:p>
        </w:tc>
        <w:tc>
          <w:tcPr>
            <w:tcW w:w="1295" w:type="pct"/>
            <w:vAlign w:val="center"/>
          </w:tcPr>
          <w:p w14:paraId="5D324B3F"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上海市松江区九泾路</w:t>
            </w:r>
            <w:r w:rsidRPr="00651BBC">
              <w:rPr>
                <w:color w:val="000000"/>
                <w:sz w:val="18"/>
                <w:szCs w:val="18"/>
              </w:rPr>
              <w:t>1000</w:t>
            </w:r>
            <w:r w:rsidRPr="00651BBC">
              <w:rPr>
                <w:rFonts w:cs="宋体" w:hint="eastAsia"/>
                <w:color w:val="000000"/>
                <w:sz w:val="18"/>
                <w:szCs w:val="18"/>
              </w:rPr>
              <w:t>号</w:t>
            </w:r>
          </w:p>
        </w:tc>
      </w:tr>
      <w:tr w:rsidR="007574A2" w:rsidRPr="008411A1" w14:paraId="5EF26CDE" w14:textId="77777777" w:rsidTr="00DB622D">
        <w:trPr>
          <w:trHeight w:hRule="exact" w:val="510"/>
          <w:tblHeader/>
        </w:trPr>
        <w:tc>
          <w:tcPr>
            <w:tcW w:w="249" w:type="pct"/>
            <w:vAlign w:val="center"/>
          </w:tcPr>
          <w:p w14:paraId="071BD396" w14:textId="77777777" w:rsidR="007574A2" w:rsidRPr="008411A1" w:rsidRDefault="007574A2" w:rsidP="00175C45">
            <w:pPr>
              <w:spacing w:line="200" w:lineRule="exact"/>
              <w:jc w:val="center"/>
              <w:rPr>
                <w:color w:val="000000"/>
                <w:sz w:val="18"/>
                <w:szCs w:val="18"/>
              </w:rPr>
            </w:pPr>
            <w:r w:rsidRPr="008411A1">
              <w:rPr>
                <w:color w:val="000000"/>
                <w:sz w:val="18"/>
                <w:szCs w:val="18"/>
              </w:rPr>
              <w:t>24</w:t>
            </w:r>
          </w:p>
        </w:tc>
        <w:tc>
          <w:tcPr>
            <w:tcW w:w="419" w:type="pct"/>
            <w:vAlign w:val="center"/>
          </w:tcPr>
          <w:p w14:paraId="5190DCC2"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生物医药</w:t>
            </w:r>
          </w:p>
        </w:tc>
        <w:tc>
          <w:tcPr>
            <w:tcW w:w="1309" w:type="pct"/>
            <w:vAlign w:val="center"/>
          </w:tcPr>
          <w:p w14:paraId="3D71F251"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上海蛋白酶抑制剂产业技术创新战略联盟</w:t>
            </w:r>
          </w:p>
        </w:tc>
        <w:tc>
          <w:tcPr>
            <w:tcW w:w="1100" w:type="pct"/>
            <w:vAlign w:val="center"/>
          </w:tcPr>
          <w:p w14:paraId="5769E038"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上海迪赛诺药业有限公司</w:t>
            </w:r>
          </w:p>
        </w:tc>
        <w:tc>
          <w:tcPr>
            <w:tcW w:w="628" w:type="pct"/>
            <w:vAlign w:val="center"/>
          </w:tcPr>
          <w:p w14:paraId="13CBB989" w14:textId="77777777" w:rsidR="007574A2" w:rsidRPr="00651BBC" w:rsidRDefault="007574A2" w:rsidP="00175C45">
            <w:pPr>
              <w:spacing w:line="200" w:lineRule="exact"/>
              <w:jc w:val="center"/>
              <w:rPr>
                <w:color w:val="000000"/>
                <w:sz w:val="18"/>
                <w:szCs w:val="18"/>
              </w:rPr>
            </w:pPr>
            <w:r w:rsidRPr="00651BBC">
              <w:rPr>
                <w:color w:val="000000"/>
                <w:sz w:val="18"/>
                <w:szCs w:val="18"/>
              </w:rPr>
              <w:t>021-51323300</w:t>
            </w:r>
          </w:p>
        </w:tc>
        <w:tc>
          <w:tcPr>
            <w:tcW w:w="1295" w:type="pct"/>
            <w:vAlign w:val="center"/>
          </w:tcPr>
          <w:p w14:paraId="0999738C"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上海市张江高科技园区张衡路</w:t>
            </w:r>
            <w:r w:rsidRPr="00651BBC">
              <w:rPr>
                <w:color w:val="000000"/>
                <w:sz w:val="18"/>
                <w:szCs w:val="18"/>
              </w:rPr>
              <w:t>1479</w:t>
            </w:r>
            <w:r w:rsidRPr="00651BBC">
              <w:rPr>
                <w:rFonts w:cs="宋体" w:hint="eastAsia"/>
                <w:color w:val="000000"/>
                <w:sz w:val="18"/>
                <w:szCs w:val="18"/>
              </w:rPr>
              <w:t>号</w:t>
            </w:r>
          </w:p>
        </w:tc>
      </w:tr>
      <w:tr w:rsidR="007574A2" w:rsidRPr="008411A1" w14:paraId="486A536D" w14:textId="77777777" w:rsidTr="00DB622D">
        <w:trPr>
          <w:trHeight w:hRule="exact" w:val="510"/>
          <w:tblHeader/>
        </w:trPr>
        <w:tc>
          <w:tcPr>
            <w:tcW w:w="249" w:type="pct"/>
            <w:vAlign w:val="center"/>
          </w:tcPr>
          <w:p w14:paraId="15476488" w14:textId="77777777" w:rsidR="007574A2" w:rsidRPr="008411A1" w:rsidRDefault="007574A2" w:rsidP="00175C45">
            <w:pPr>
              <w:spacing w:line="200" w:lineRule="exact"/>
              <w:jc w:val="center"/>
              <w:rPr>
                <w:color w:val="000000"/>
                <w:sz w:val="18"/>
                <w:szCs w:val="18"/>
              </w:rPr>
            </w:pPr>
            <w:r w:rsidRPr="008411A1">
              <w:rPr>
                <w:color w:val="000000"/>
                <w:sz w:val="18"/>
                <w:szCs w:val="18"/>
              </w:rPr>
              <w:lastRenderedPageBreak/>
              <w:t>25</w:t>
            </w:r>
          </w:p>
        </w:tc>
        <w:tc>
          <w:tcPr>
            <w:tcW w:w="419" w:type="pct"/>
            <w:vAlign w:val="center"/>
          </w:tcPr>
          <w:p w14:paraId="6EE86DC0"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新能源</w:t>
            </w:r>
          </w:p>
        </w:tc>
        <w:tc>
          <w:tcPr>
            <w:tcW w:w="1309" w:type="pct"/>
            <w:vAlign w:val="center"/>
          </w:tcPr>
          <w:p w14:paraId="65C74F5E"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上海电动汽车电驱动系统产业技术创新战略联盟</w:t>
            </w:r>
          </w:p>
        </w:tc>
        <w:tc>
          <w:tcPr>
            <w:tcW w:w="1100" w:type="pct"/>
            <w:vAlign w:val="center"/>
          </w:tcPr>
          <w:p w14:paraId="2A3CA34A"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上海电驱动有限公司</w:t>
            </w:r>
          </w:p>
        </w:tc>
        <w:tc>
          <w:tcPr>
            <w:tcW w:w="628" w:type="pct"/>
            <w:vAlign w:val="center"/>
          </w:tcPr>
          <w:p w14:paraId="73511510" w14:textId="77777777" w:rsidR="007574A2" w:rsidRPr="00651BBC" w:rsidRDefault="007574A2" w:rsidP="00175C45">
            <w:pPr>
              <w:spacing w:line="200" w:lineRule="exact"/>
              <w:jc w:val="center"/>
              <w:rPr>
                <w:color w:val="000000"/>
                <w:sz w:val="18"/>
                <w:szCs w:val="18"/>
              </w:rPr>
            </w:pPr>
            <w:r w:rsidRPr="00651BBC">
              <w:rPr>
                <w:color w:val="000000"/>
                <w:sz w:val="18"/>
                <w:szCs w:val="18"/>
              </w:rPr>
              <w:t>021-64358622</w:t>
            </w:r>
          </w:p>
        </w:tc>
        <w:tc>
          <w:tcPr>
            <w:tcW w:w="1295" w:type="pct"/>
            <w:vAlign w:val="center"/>
          </w:tcPr>
          <w:p w14:paraId="08A1F616"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上海市闵行区剑川路</w:t>
            </w:r>
            <w:r w:rsidRPr="00651BBC">
              <w:rPr>
                <w:color w:val="000000"/>
                <w:sz w:val="18"/>
                <w:szCs w:val="18"/>
              </w:rPr>
              <w:t>953</w:t>
            </w:r>
            <w:r w:rsidRPr="00651BBC">
              <w:rPr>
                <w:rFonts w:cs="宋体" w:hint="eastAsia"/>
                <w:color w:val="000000"/>
                <w:sz w:val="18"/>
                <w:szCs w:val="18"/>
              </w:rPr>
              <w:t>弄</w:t>
            </w:r>
            <w:r w:rsidRPr="00651BBC">
              <w:rPr>
                <w:color w:val="000000"/>
                <w:sz w:val="18"/>
                <w:szCs w:val="18"/>
              </w:rPr>
              <w:t>322</w:t>
            </w:r>
            <w:r w:rsidRPr="00651BBC">
              <w:rPr>
                <w:rFonts w:cs="宋体" w:hint="eastAsia"/>
                <w:color w:val="000000"/>
                <w:sz w:val="18"/>
                <w:szCs w:val="18"/>
              </w:rPr>
              <w:t>号</w:t>
            </w:r>
          </w:p>
        </w:tc>
      </w:tr>
      <w:tr w:rsidR="007574A2" w:rsidRPr="008411A1" w14:paraId="474D5C8E" w14:textId="77777777" w:rsidTr="00DB622D">
        <w:trPr>
          <w:trHeight w:hRule="exact" w:val="397"/>
          <w:tblHeader/>
        </w:trPr>
        <w:tc>
          <w:tcPr>
            <w:tcW w:w="249" w:type="pct"/>
            <w:vAlign w:val="center"/>
          </w:tcPr>
          <w:p w14:paraId="320F6799" w14:textId="77777777" w:rsidR="007574A2" w:rsidRPr="008411A1" w:rsidRDefault="007574A2" w:rsidP="00175C45">
            <w:pPr>
              <w:spacing w:line="200" w:lineRule="exact"/>
              <w:jc w:val="center"/>
              <w:rPr>
                <w:color w:val="000000"/>
                <w:sz w:val="18"/>
                <w:szCs w:val="18"/>
              </w:rPr>
            </w:pPr>
            <w:r w:rsidRPr="008411A1">
              <w:rPr>
                <w:color w:val="000000"/>
                <w:sz w:val="18"/>
                <w:szCs w:val="18"/>
              </w:rPr>
              <w:t>26</w:t>
            </w:r>
          </w:p>
        </w:tc>
        <w:tc>
          <w:tcPr>
            <w:tcW w:w="419" w:type="pct"/>
            <w:vAlign w:val="center"/>
          </w:tcPr>
          <w:p w14:paraId="14061ABF"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电子信息</w:t>
            </w:r>
          </w:p>
        </w:tc>
        <w:tc>
          <w:tcPr>
            <w:tcW w:w="1309" w:type="pct"/>
            <w:vAlign w:val="center"/>
          </w:tcPr>
          <w:p w14:paraId="493CD3C6"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w:t>
            </w:r>
            <w:r w:rsidRPr="00651BBC">
              <w:rPr>
                <w:color w:val="000000"/>
                <w:sz w:val="18"/>
                <w:szCs w:val="18"/>
              </w:rPr>
              <w:t>TD-LTE</w:t>
            </w:r>
            <w:r w:rsidRPr="00651BBC">
              <w:rPr>
                <w:rFonts w:cs="宋体" w:hint="eastAsia"/>
                <w:color w:val="000000"/>
                <w:sz w:val="18"/>
                <w:szCs w:val="18"/>
              </w:rPr>
              <w:t>产业技术创新战略联盟</w:t>
            </w:r>
          </w:p>
        </w:tc>
        <w:tc>
          <w:tcPr>
            <w:tcW w:w="1100" w:type="pct"/>
            <w:vAlign w:val="center"/>
          </w:tcPr>
          <w:p w14:paraId="3D952A39"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上海市通信制造业行业协会</w:t>
            </w:r>
          </w:p>
        </w:tc>
        <w:tc>
          <w:tcPr>
            <w:tcW w:w="628" w:type="pct"/>
            <w:vAlign w:val="center"/>
          </w:tcPr>
          <w:p w14:paraId="1E8197A3" w14:textId="77777777" w:rsidR="007574A2" w:rsidRPr="00651BBC" w:rsidRDefault="007574A2" w:rsidP="00175C45">
            <w:pPr>
              <w:spacing w:line="200" w:lineRule="exact"/>
              <w:jc w:val="center"/>
              <w:rPr>
                <w:color w:val="000000"/>
                <w:sz w:val="18"/>
                <w:szCs w:val="18"/>
              </w:rPr>
            </w:pPr>
            <w:r w:rsidRPr="00651BBC">
              <w:rPr>
                <w:color w:val="000000"/>
                <w:sz w:val="18"/>
                <w:szCs w:val="18"/>
              </w:rPr>
              <w:t>021-56774003</w:t>
            </w:r>
          </w:p>
        </w:tc>
        <w:tc>
          <w:tcPr>
            <w:tcW w:w="1295" w:type="pct"/>
            <w:vAlign w:val="center"/>
          </w:tcPr>
          <w:p w14:paraId="6CA31444"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上海市浦东新区峨山路</w:t>
            </w:r>
            <w:r w:rsidRPr="00651BBC">
              <w:rPr>
                <w:color w:val="000000"/>
                <w:sz w:val="18"/>
                <w:szCs w:val="18"/>
              </w:rPr>
              <w:t>91</w:t>
            </w:r>
            <w:r w:rsidRPr="00651BBC">
              <w:rPr>
                <w:rFonts w:cs="宋体" w:hint="eastAsia"/>
                <w:color w:val="000000"/>
                <w:sz w:val="18"/>
                <w:szCs w:val="18"/>
              </w:rPr>
              <w:t>弄</w:t>
            </w:r>
            <w:r w:rsidRPr="00651BBC">
              <w:rPr>
                <w:color w:val="000000"/>
                <w:sz w:val="18"/>
                <w:szCs w:val="18"/>
              </w:rPr>
              <w:t>97</w:t>
            </w:r>
            <w:r w:rsidRPr="00651BBC">
              <w:rPr>
                <w:rFonts w:cs="宋体" w:hint="eastAsia"/>
                <w:color w:val="000000"/>
                <w:sz w:val="18"/>
                <w:szCs w:val="18"/>
              </w:rPr>
              <w:t>号</w:t>
            </w:r>
            <w:r w:rsidRPr="00651BBC">
              <w:rPr>
                <w:color w:val="000000"/>
                <w:sz w:val="18"/>
                <w:szCs w:val="18"/>
              </w:rPr>
              <w:t>1</w:t>
            </w:r>
            <w:r w:rsidRPr="00651BBC">
              <w:rPr>
                <w:rFonts w:cs="宋体" w:hint="eastAsia"/>
                <w:color w:val="000000"/>
                <w:sz w:val="18"/>
                <w:szCs w:val="18"/>
              </w:rPr>
              <w:t>层</w:t>
            </w:r>
            <w:r w:rsidRPr="00651BBC">
              <w:rPr>
                <w:color w:val="000000"/>
                <w:sz w:val="18"/>
                <w:szCs w:val="18"/>
              </w:rPr>
              <w:t>A</w:t>
            </w:r>
            <w:r w:rsidRPr="00651BBC">
              <w:rPr>
                <w:rFonts w:cs="宋体" w:hint="eastAsia"/>
                <w:color w:val="000000"/>
                <w:sz w:val="18"/>
                <w:szCs w:val="18"/>
              </w:rPr>
              <w:t>座</w:t>
            </w:r>
          </w:p>
        </w:tc>
      </w:tr>
      <w:tr w:rsidR="007574A2" w:rsidRPr="008411A1" w14:paraId="6EE5E358" w14:textId="77777777" w:rsidTr="00DB622D">
        <w:trPr>
          <w:trHeight w:hRule="exact" w:val="624"/>
          <w:tblHeader/>
        </w:trPr>
        <w:tc>
          <w:tcPr>
            <w:tcW w:w="249" w:type="pct"/>
            <w:vAlign w:val="center"/>
          </w:tcPr>
          <w:p w14:paraId="7DE48421" w14:textId="77777777" w:rsidR="007574A2" w:rsidRPr="008411A1" w:rsidRDefault="007574A2" w:rsidP="00175C45">
            <w:pPr>
              <w:spacing w:line="200" w:lineRule="exact"/>
              <w:jc w:val="center"/>
              <w:rPr>
                <w:color w:val="000000"/>
                <w:sz w:val="18"/>
                <w:szCs w:val="18"/>
              </w:rPr>
            </w:pPr>
            <w:r w:rsidRPr="008411A1">
              <w:rPr>
                <w:color w:val="000000"/>
                <w:sz w:val="18"/>
                <w:szCs w:val="18"/>
              </w:rPr>
              <w:t>27</w:t>
            </w:r>
          </w:p>
        </w:tc>
        <w:tc>
          <w:tcPr>
            <w:tcW w:w="419" w:type="pct"/>
            <w:vAlign w:val="center"/>
          </w:tcPr>
          <w:p w14:paraId="42ADF04E"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电子信息</w:t>
            </w:r>
          </w:p>
        </w:tc>
        <w:tc>
          <w:tcPr>
            <w:tcW w:w="1309" w:type="pct"/>
            <w:vAlign w:val="center"/>
          </w:tcPr>
          <w:p w14:paraId="25E8C62A"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上海车联网与车载信息服务产业技术创新战略联盟</w:t>
            </w:r>
          </w:p>
        </w:tc>
        <w:tc>
          <w:tcPr>
            <w:tcW w:w="1100" w:type="pct"/>
            <w:vAlign w:val="center"/>
          </w:tcPr>
          <w:p w14:paraId="6E070D53"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上海市交通电子行业协会</w:t>
            </w:r>
          </w:p>
        </w:tc>
        <w:tc>
          <w:tcPr>
            <w:tcW w:w="628" w:type="pct"/>
            <w:vAlign w:val="center"/>
          </w:tcPr>
          <w:p w14:paraId="1F9721B7" w14:textId="77777777" w:rsidR="007574A2" w:rsidRPr="00651BBC" w:rsidRDefault="007574A2" w:rsidP="00175C45">
            <w:pPr>
              <w:spacing w:line="200" w:lineRule="exact"/>
              <w:jc w:val="center"/>
              <w:rPr>
                <w:color w:val="000000"/>
                <w:sz w:val="18"/>
                <w:szCs w:val="18"/>
              </w:rPr>
            </w:pPr>
            <w:r w:rsidRPr="00651BBC">
              <w:rPr>
                <w:color w:val="000000"/>
                <w:sz w:val="18"/>
                <w:szCs w:val="18"/>
              </w:rPr>
              <w:t>021-66309878</w:t>
            </w:r>
          </w:p>
        </w:tc>
        <w:tc>
          <w:tcPr>
            <w:tcW w:w="1295" w:type="pct"/>
            <w:vAlign w:val="center"/>
          </w:tcPr>
          <w:p w14:paraId="03F52700"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上海市闸北区江场三路</w:t>
            </w:r>
            <w:r w:rsidRPr="00651BBC">
              <w:rPr>
                <w:color w:val="000000"/>
                <w:sz w:val="18"/>
                <w:szCs w:val="18"/>
              </w:rPr>
              <w:t>238</w:t>
            </w:r>
            <w:r w:rsidRPr="00651BBC">
              <w:rPr>
                <w:rFonts w:cs="宋体" w:hint="eastAsia"/>
                <w:color w:val="000000"/>
                <w:sz w:val="18"/>
                <w:szCs w:val="18"/>
              </w:rPr>
              <w:t>号市北半岛国际中心</w:t>
            </w:r>
            <w:r w:rsidRPr="00651BBC">
              <w:rPr>
                <w:color w:val="000000"/>
                <w:sz w:val="18"/>
                <w:szCs w:val="18"/>
              </w:rPr>
              <w:t>811-813</w:t>
            </w:r>
            <w:r w:rsidRPr="00651BBC">
              <w:rPr>
                <w:rFonts w:cs="宋体" w:hint="eastAsia"/>
                <w:color w:val="000000"/>
                <w:sz w:val="18"/>
                <w:szCs w:val="18"/>
              </w:rPr>
              <w:t>室</w:t>
            </w:r>
          </w:p>
        </w:tc>
      </w:tr>
      <w:tr w:rsidR="007574A2" w:rsidRPr="008411A1" w14:paraId="076CDECE" w14:textId="77777777" w:rsidTr="00DB622D">
        <w:trPr>
          <w:trHeight w:hRule="exact" w:val="397"/>
          <w:tblHeader/>
        </w:trPr>
        <w:tc>
          <w:tcPr>
            <w:tcW w:w="249" w:type="pct"/>
            <w:vAlign w:val="center"/>
          </w:tcPr>
          <w:p w14:paraId="044F9797" w14:textId="77777777" w:rsidR="007574A2" w:rsidRPr="008411A1" w:rsidRDefault="007574A2" w:rsidP="00175C45">
            <w:pPr>
              <w:spacing w:line="200" w:lineRule="exact"/>
              <w:jc w:val="center"/>
              <w:rPr>
                <w:color w:val="000000"/>
                <w:sz w:val="18"/>
                <w:szCs w:val="18"/>
              </w:rPr>
            </w:pPr>
            <w:r w:rsidRPr="008411A1">
              <w:rPr>
                <w:color w:val="000000"/>
                <w:sz w:val="18"/>
                <w:szCs w:val="18"/>
              </w:rPr>
              <w:t>28</w:t>
            </w:r>
          </w:p>
        </w:tc>
        <w:tc>
          <w:tcPr>
            <w:tcW w:w="419" w:type="pct"/>
            <w:vAlign w:val="center"/>
          </w:tcPr>
          <w:p w14:paraId="7C772FA1"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电子信息</w:t>
            </w:r>
          </w:p>
        </w:tc>
        <w:tc>
          <w:tcPr>
            <w:tcW w:w="1309" w:type="pct"/>
            <w:vAlign w:val="center"/>
          </w:tcPr>
          <w:p w14:paraId="036B210A"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上海分析仪器产业技术创新战略联盟</w:t>
            </w:r>
          </w:p>
        </w:tc>
        <w:tc>
          <w:tcPr>
            <w:tcW w:w="1100" w:type="pct"/>
            <w:vAlign w:val="center"/>
          </w:tcPr>
          <w:p w14:paraId="3FDF1F53"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上海市计算技术研究所</w:t>
            </w:r>
          </w:p>
        </w:tc>
        <w:tc>
          <w:tcPr>
            <w:tcW w:w="628" w:type="pct"/>
            <w:vAlign w:val="center"/>
          </w:tcPr>
          <w:p w14:paraId="6DC190CF" w14:textId="77777777" w:rsidR="007574A2" w:rsidRPr="00651BBC" w:rsidRDefault="007574A2" w:rsidP="00175C45">
            <w:pPr>
              <w:spacing w:line="200" w:lineRule="exact"/>
              <w:jc w:val="center"/>
              <w:rPr>
                <w:color w:val="000000"/>
                <w:sz w:val="18"/>
                <w:szCs w:val="18"/>
              </w:rPr>
            </w:pPr>
            <w:r w:rsidRPr="00651BBC">
              <w:rPr>
                <w:color w:val="000000"/>
                <w:sz w:val="18"/>
                <w:szCs w:val="18"/>
              </w:rPr>
              <w:t>021-62520070</w:t>
            </w:r>
          </w:p>
        </w:tc>
        <w:tc>
          <w:tcPr>
            <w:tcW w:w="1295" w:type="pct"/>
            <w:vAlign w:val="center"/>
          </w:tcPr>
          <w:p w14:paraId="35DD575A"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上海市静安区愚园路</w:t>
            </w:r>
            <w:r w:rsidRPr="00651BBC">
              <w:rPr>
                <w:color w:val="000000"/>
                <w:sz w:val="18"/>
                <w:szCs w:val="18"/>
              </w:rPr>
              <w:t>546</w:t>
            </w:r>
            <w:r w:rsidRPr="00651BBC">
              <w:rPr>
                <w:rFonts w:cs="宋体" w:hint="eastAsia"/>
                <w:color w:val="000000"/>
                <w:sz w:val="18"/>
                <w:szCs w:val="18"/>
              </w:rPr>
              <w:t>号</w:t>
            </w:r>
          </w:p>
        </w:tc>
      </w:tr>
      <w:tr w:rsidR="007574A2" w:rsidRPr="008411A1" w14:paraId="033B3D3E" w14:textId="77777777" w:rsidTr="00DB622D">
        <w:trPr>
          <w:trHeight w:hRule="exact" w:val="510"/>
          <w:tblHeader/>
        </w:trPr>
        <w:tc>
          <w:tcPr>
            <w:tcW w:w="249" w:type="pct"/>
            <w:vAlign w:val="center"/>
          </w:tcPr>
          <w:p w14:paraId="76AC46C5" w14:textId="77777777" w:rsidR="007574A2" w:rsidRPr="008411A1" w:rsidRDefault="007574A2" w:rsidP="00175C45">
            <w:pPr>
              <w:spacing w:line="200" w:lineRule="exact"/>
              <w:jc w:val="center"/>
              <w:rPr>
                <w:color w:val="000000"/>
                <w:sz w:val="18"/>
                <w:szCs w:val="18"/>
              </w:rPr>
            </w:pPr>
            <w:r w:rsidRPr="008411A1">
              <w:rPr>
                <w:color w:val="000000"/>
                <w:sz w:val="18"/>
                <w:szCs w:val="18"/>
              </w:rPr>
              <w:t>29</w:t>
            </w:r>
          </w:p>
        </w:tc>
        <w:tc>
          <w:tcPr>
            <w:tcW w:w="419" w:type="pct"/>
            <w:vAlign w:val="center"/>
          </w:tcPr>
          <w:p w14:paraId="4A23EDC6"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电子信息</w:t>
            </w:r>
          </w:p>
        </w:tc>
        <w:tc>
          <w:tcPr>
            <w:tcW w:w="1309" w:type="pct"/>
            <w:vAlign w:val="center"/>
          </w:tcPr>
          <w:p w14:paraId="5F65A8A8"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上海城市交通信息服务产业技术创新战略联盟</w:t>
            </w:r>
          </w:p>
        </w:tc>
        <w:tc>
          <w:tcPr>
            <w:tcW w:w="1100" w:type="pct"/>
            <w:vAlign w:val="center"/>
          </w:tcPr>
          <w:p w14:paraId="5A042C2A"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中国电信集团上海市电信公司</w:t>
            </w:r>
          </w:p>
        </w:tc>
        <w:tc>
          <w:tcPr>
            <w:tcW w:w="628" w:type="pct"/>
            <w:vAlign w:val="center"/>
          </w:tcPr>
          <w:p w14:paraId="6D1F401D" w14:textId="77777777" w:rsidR="007574A2" w:rsidRPr="00651BBC" w:rsidRDefault="007574A2" w:rsidP="00175C45">
            <w:pPr>
              <w:spacing w:line="200" w:lineRule="exact"/>
              <w:jc w:val="center"/>
              <w:rPr>
                <w:color w:val="000000"/>
                <w:sz w:val="18"/>
                <w:szCs w:val="18"/>
              </w:rPr>
            </w:pPr>
            <w:r w:rsidRPr="00651BBC">
              <w:rPr>
                <w:color w:val="000000"/>
                <w:sz w:val="18"/>
                <w:szCs w:val="18"/>
              </w:rPr>
              <w:t>021-63630219</w:t>
            </w:r>
          </w:p>
        </w:tc>
        <w:tc>
          <w:tcPr>
            <w:tcW w:w="1295" w:type="pct"/>
            <w:vAlign w:val="center"/>
          </w:tcPr>
          <w:p w14:paraId="62EB9836"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上海市浦东新区世纪大道</w:t>
            </w:r>
            <w:r w:rsidRPr="00651BBC">
              <w:rPr>
                <w:color w:val="000000"/>
                <w:sz w:val="18"/>
                <w:szCs w:val="18"/>
              </w:rPr>
              <w:t>211</w:t>
            </w:r>
            <w:r w:rsidRPr="00651BBC">
              <w:rPr>
                <w:rFonts w:cs="宋体" w:hint="eastAsia"/>
                <w:color w:val="000000"/>
                <w:sz w:val="18"/>
                <w:szCs w:val="18"/>
              </w:rPr>
              <w:t>号</w:t>
            </w:r>
          </w:p>
        </w:tc>
      </w:tr>
      <w:tr w:rsidR="007574A2" w:rsidRPr="008411A1" w14:paraId="356E9930" w14:textId="77777777" w:rsidTr="00DB622D">
        <w:trPr>
          <w:trHeight w:hRule="exact" w:val="567"/>
          <w:tblHeader/>
        </w:trPr>
        <w:tc>
          <w:tcPr>
            <w:tcW w:w="249" w:type="pct"/>
            <w:vAlign w:val="center"/>
          </w:tcPr>
          <w:p w14:paraId="12A91D09" w14:textId="77777777" w:rsidR="007574A2" w:rsidRPr="008411A1" w:rsidRDefault="007574A2" w:rsidP="00175C45">
            <w:pPr>
              <w:spacing w:line="200" w:lineRule="exact"/>
              <w:jc w:val="center"/>
              <w:rPr>
                <w:color w:val="000000"/>
                <w:sz w:val="18"/>
                <w:szCs w:val="18"/>
              </w:rPr>
            </w:pPr>
            <w:r w:rsidRPr="008411A1">
              <w:rPr>
                <w:color w:val="000000"/>
                <w:sz w:val="18"/>
                <w:szCs w:val="18"/>
              </w:rPr>
              <w:t>30</w:t>
            </w:r>
          </w:p>
        </w:tc>
        <w:tc>
          <w:tcPr>
            <w:tcW w:w="419" w:type="pct"/>
            <w:vAlign w:val="center"/>
          </w:tcPr>
          <w:p w14:paraId="7CCBADDF"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资源与环境</w:t>
            </w:r>
          </w:p>
        </w:tc>
        <w:tc>
          <w:tcPr>
            <w:tcW w:w="1309" w:type="pct"/>
            <w:vAlign w:val="center"/>
          </w:tcPr>
          <w:p w14:paraId="2CDA3F6C"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上海废旧家用电器资源化产业技术创新战略联盟</w:t>
            </w:r>
          </w:p>
        </w:tc>
        <w:tc>
          <w:tcPr>
            <w:tcW w:w="1100" w:type="pct"/>
            <w:vAlign w:val="center"/>
          </w:tcPr>
          <w:p w14:paraId="4BBFCC01"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伟翔环保科技发展（上海）有限公司</w:t>
            </w:r>
          </w:p>
        </w:tc>
        <w:tc>
          <w:tcPr>
            <w:tcW w:w="628" w:type="pct"/>
            <w:vAlign w:val="center"/>
          </w:tcPr>
          <w:p w14:paraId="18021DEE" w14:textId="77777777" w:rsidR="007574A2" w:rsidRPr="00651BBC" w:rsidRDefault="007574A2" w:rsidP="00175C45">
            <w:pPr>
              <w:spacing w:line="200" w:lineRule="exact"/>
              <w:jc w:val="center"/>
              <w:rPr>
                <w:color w:val="000000"/>
                <w:sz w:val="18"/>
                <w:szCs w:val="18"/>
              </w:rPr>
            </w:pPr>
            <w:r w:rsidRPr="00651BBC">
              <w:rPr>
                <w:color w:val="000000"/>
                <w:sz w:val="18"/>
                <w:szCs w:val="18"/>
              </w:rPr>
              <w:t>021-69526622</w:t>
            </w:r>
          </w:p>
        </w:tc>
        <w:tc>
          <w:tcPr>
            <w:tcW w:w="1295" w:type="pct"/>
            <w:vAlign w:val="center"/>
          </w:tcPr>
          <w:p w14:paraId="2442E597"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上海市嘉定工业区回城南路</w:t>
            </w:r>
            <w:r w:rsidRPr="00651BBC">
              <w:rPr>
                <w:color w:val="000000"/>
                <w:sz w:val="18"/>
                <w:szCs w:val="18"/>
              </w:rPr>
              <w:t>2358</w:t>
            </w:r>
            <w:r w:rsidRPr="00651BBC">
              <w:rPr>
                <w:rFonts w:cs="宋体" w:hint="eastAsia"/>
                <w:color w:val="000000"/>
                <w:sz w:val="18"/>
                <w:szCs w:val="18"/>
              </w:rPr>
              <w:t>号</w:t>
            </w:r>
          </w:p>
        </w:tc>
      </w:tr>
      <w:tr w:rsidR="007574A2" w:rsidRPr="008411A1" w14:paraId="5F2207BD" w14:textId="77777777" w:rsidTr="00DB622D">
        <w:trPr>
          <w:trHeight w:hRule="exact" w:val="510"/>
          <w:tblHeader/>
        </w:trPr>
        <w:tc>
          <w:tcPr>
            <w:tcW w:w="249" w:type="pct"/>
            <w:vAlign w:val="center"/>
          </w:tcPr>
          <w:p w14:paraId="6EF79D47" w14:textId="77777777" w:rsidR="007574A2" w:rsidRPr="008411A1" w:rsidRDefault="007574A2" w:rsidP="00175C45">
            <w:pPr>
              <w:spacing w:line="200" w:lineRule="exact"/>
              <w:jc w:val="center"/>
              <w:rPr>
                <w:color w:val="000000"/>
                <w:sz w:val="18"/>
                <w:szCs w:val="18"/>
              </w:rPr>
            </w:pPr>
            <w:r w:rsidRPr="008411A1">
              <w:rPr>
                <w:color w:val="000000"/>
                <w:sz w:val="18"/>
                <w:szCs w:val="18"/>
              </w:rPr>
              <w:t>31</w:t>
            </w:r>
          </w:p>
        </w:tc>
        <w:tc>
          <w:tcPr>
            <w:tcW w:w="419" w:type="pct"/>
            <w:vAlign w:val="center"/>
          </w:tcPr>
          <w:p w14:paraId="2C599AA4"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生物医药</w:t>
            </w:r>
          </w:p>
        </w:tc>
        <w:tc>
          <w:tcPr>
            <w:tcW w:w="1309" w:type="pct"/>
            <w:vAlign w:val="center"/>
          </w:tcPr>
          <w:p w14:paraId="048E4426"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上海分子诊断试剂产业技术创新战略联盟</w:t>
            </w:r>
          </w:p>
        </w:tc>
        <w:tc>
          <w:tcPr>
            <w:tcW w:w="1100" w:type="pct"/>
            <w:vAlign w:val="center"/>
          </w:tcPr>
          <w:p w14:paraId="60D90C9E"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上海之江生物科技股份有限公司</w:t>
            </w:r>
          </w:p>
        </w:tc>
        <w:tc>
          <w:tcPr>
            <w:tcW w:w="628" w:type="pct"/>
            <w:vAlign w:val="center"/>
          </w:tcPr>
          <w:p w14:paraId="01C5E6B0" w14:textId="77777777" w:rsidR="007574A2" w:rsidRPr="00651BBC" w:rsidRDefault="007574A2" w:rsidP="00175C45">
            <w:pPr>
              <w:spacing w:line="200" w:lineRule="exact"/>
              <w:jc w:val="center"/>
              <w:rPr>
                <w:color w:val="000000"/>
                <w:sz w:val="18"/>
                <w:szCs w:val="18"/>
              </w:rPr>
            </w:pPr>
            <w:r w:rsidRPr="00651BBC">
              <w:rPr>
                <w:color w:val="000000"/>
                <w:sz w:val="18"/>
                <w:szCs w:val="18"/>
              </w:rPr>
              <w:t>021-34680598</w:t>
            </w:r>
          </w:p>
        </w:tc>
        <w:tc>
          <w:tcPr>
            <w:tcW w:w="1295" w:type="pct"/>
            <w:vAlign w:val="center"/>
          </w:tcPr>
          <w:p w14:paraId="202FA6E3"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上海市浦东新区张江高科技园区瑞庆路</w:t>
            </w:r>
            <w:r w:rsidRPr="00651BBC">
              <w:rPr>
                <w:color w:val="000000"/>
                <w:sz w:val="18"/>
                <w:szCs w:val="18"/>
              </w:rPr>
              <w:t>528</w:t>
            </w:r>
            <w:r w:rsidRPr="00651BBC">
              <w:rPr>
                <w:rFonts w:cs="宋体" w:hint="eastAsia"/>
                <w:color w:val="000000"/>
                <w:sz w:val="18"/>
                <w:szCs w:val="18"/>
              </w:rPr>
              <w:t>号</w:t>
            </w:r>
            <w:r w:rsidRPr="00651BBC">
              <w:rPr>
                <w:color w:val="000000"/>
                <w:sz w:val="18"/>
                <w:szCs w:val="18"/>
              </w:rPr>
              <w:t>20</w:t>
            </w:r>
            <w:r w:rsidRPr="00651BBC">
              <w:rPr>
                <w:rFonts w:cs="宋体" w:hint="eastAsia"/>
                <w:color w:val="000000"/>
                <w:sz w:val="18"/>
                <w:szCs w:val="18"/>
              </w:rPr>
              <w:t>幢乙号</w:t>
            </w:r>
            <w:r w:rsidRPr="00651BBC">
              <w:rPr>
                <w:color w:val="000000"/>
                <w:sz w:val="18"/>
                <w:szCs w:val="18"/>
              </w:rPr>
              <w:t>1</w:t>
            </w:r>
            <w:r w:rsidRPr="00651BBC">
              <w:rPr>
                <w:rFonts w:cs="宋体" w:hint="eastAsia"/>
                <w:color w:val="000000"/>
                <w:sz w:val="18"/>
                <w:szCs w:val="18"/>
              </w:rPr>
              <w:t>层、</w:t>
            </w:r>
            <w:r w:rsidRPr="00651BBC">
              <w:rPr>
                <w:color w:val="000000"/>
                <w:sz w:val="18"/>
                <w:szCs w:val="18"/>
              </w:rPr>
              <w:t>21</w:t>
            </w:r>
            <w:r w:rsidRPr="00651BBC">
              <w:rPr>
                <w:rFonts w:cs="宋体" w:hint="eastAsia"/>
                <w:color w:val="000000"/>
                <w:sz w:val="18"/>
                <w:szCs w:val="18"/>
              </w:rPr>
              <w:t>幢甲号</w:t>
            </w:r>
            <w:r w:rsidRPr="00651BBC">
              <w:rPr>
                <w:color w:val="000000"/>
                <w:sz w:val="18"/>
                <w:szCs w:val="18"/>
              </w:rPr>
              <w:t>1</w:t>
            </w:r>
            <w:r w:rsidRPr="00651BBC">
              <w:rPr>
                <w:rFonts w:cs="宋体" w:hint="eastAsia"/>
                <w:color w:val="000000"/>
                <w:sz w:val="18"/>
                <w:szCs w:val="18"/>
              </w:rPr>
              <w:t>层</w:t>
            </w:r>
          </w:p>
        </w:tc>
      </w:tr>
      <w:tr w:rsidR="007574A2" w:rsidRPr="008411A1" w14:paraId="5C6AAEBF" w14:textId="77777777" w:rsidTr="00DB622D">
        <w:trPr>
          <w:trHeight w:hRule="exact" w:val="397"/>
          <w:tblHeader/>
        </w:trPr>
        <w:tc>
          <w:tcPr>
            <w:tcW w:w="249" w:type="pct"/>
            <w:vAlign w:val="center"/>
          </w:tcPr>
          <w:p w14:paraId="378FD41F" w14:textId="77777777" w:rsidR="007574A2" w:rsidRPr="008411A1" w:rsidRDefault="007574A2" w:rsidP="00175C45">
            <w:pPr>
              <w:spacing w:line="200" w:lineRule="exact"/>
              <w:jc w:val="center"/>
              <w:rPr>
                <w:color w:val="000000"/>
                <w:sz w:val="18"/>
                <w:szCs w:val="18"/>
              </w:rPr>
            </w:pPr>
            <w:r w:rsidRPr="008411A1">
              <w:rPr>
                <w:color w:val="000000"/>
                <w:sz w:val="18"/>
                <w:szCs w:val="18"/>
              </w:rPr>
              <w:t>32</w:t>
            </w:r>
          </w:p>
        </w:tc>
        <w:tc>
          <w:tcPr>
            <w:tcW w:w="419" w:type="pct"/>
            <w:vAlign w:val="center"/>
          </w:tcPr>
          <w:p w14:paraId="23C989C5"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新能源</w:t>
            </w:r>
          </w:p>
        </w:tc>
        <w:tc>
          <w:tcPr>
            <w:tcW w:w="1309" w:type="pct"/>
            <w:vAlign w:val="center"/>
          </w:tcPr>
          <w:p w14:paraId="05B7229C"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上海海上风电设计技术创新战略联盟</w:t>
            </w:r>
          </w:p>
        </w:tc>
        <w:tc>
          <w:tcPr>
            <w:tcW w:w="1100" w:type="pct"/>
            <w:vAlign w:val="center"/>
          </w:tcPr>
          <w:p w14:paraId="5DB77E8E"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上海勘测设计研究院</w:t>
            </w:r>
          </w:p>
        </w:tc>
        <w:tc>
          <w:tcPr>
            <w:tcW w:w="628" w:type="pct"/>
            <w:vAlign w:val="center"/>
          </w:tcPr>
          <w:p w14:paraId="637EFD27" w14:textId="77777777" w:rsidR="007574A2" w:rsidRPr="00651BBC" w:rsidRDefault="007574A2" w:rsidP="00175C45">
            <w:pPr>
              <w:spacing w:line="200" w:lineRule="exact"/>
              <w:jc w:val="center"/>
              <w:rPr>
                <w:color w:val="000000"/>
                <w:sz w:val="18"/>
                <w:szCs w:val="18"/>
              </w:rPr>
            </w:pPr>
            <w:r w:rsidRPr="00651BBC">
              <w:rPr>
                <w:color w:val="000000"/>
                <w:sz w:val="18"/>
                <w:szCs w:val="18"/>
              </w:rPr>
              <w:t>021-25019861</w:t>
            </w:r>
          </w:p>
        </w:tc>
        <w:tc>
          <w:tcPr>
            <w:tcW w:w="1295" w:type="pct"/>
            <w:vAlign w:val="center"/>
          </w:tcPr>
          <w:p w14:paraId="19C2ACC5"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上海市虹口区逸仙路</w:t>
            </w:r>
            <w:r w:rsidRPr="00651BBC">
              <w:rPr>
                <w:color w:val="000000"/>
                <w:sz w:val="18"/>
                <w:szCs w:val="18"/>
              </w:rPr>
              <w:t>388</w:t>
            </w:r>
            <w:r w:rsidRPr="00651BBC">
              <w:rPr>
                <w:rFonts w:cs="宋体" w:hint="eastAsia"/>
                <w:color w:val="000000"/>
                <w:sz w:val="18"/>
                <w:szCs w:val="18"/>
              </w:rPr>
              <w:t>号</w:t>
            </w:r>
          </w:p>
        </w:tc>
      </w:tr>
      <w:tr w:rsidR="007574A2" w:rsidRPr="008411A1" w14:paraId="03EAAEC6" w14:textId="77777777" w:rsidTr="00DB622D">
        <w:trPr>
          <w:trHeight w:hRule="exact" w:val="397"/>
          <w:tblHeader/>
        </w:trPr>
        <w:tc>
          <w:tcPr>
            <w:tcW w:w="249" w:type="pct"/>
            <w:vAlign w:val="center"/>
          </w:tcPr>
          <w:p w14:paraId="03BEC389" w14:textId="77777777" w:rsidR="007574A2" w:rsidRPr="008411A1" w:rsidRDefault="007574A2" w:rsidP="00175C45">
            <w:pPr>
              <w:spacing w:line="200" w:lineRule="exact"/>
              <w:jc w:val="center"/>
              <w:rPr>
                <w:color w:val="000000"/>
                <w:sz w:val="18"/>
                <w:szCs w:val="18"/>
              </w:rPr>
            </w:pPr>
            <w:r w:rsidRPr="008411A1">
              <w:rPr>
                <w:color w:val="000000"/>
                <w:sz w:val="18"/>
                <w:szCs w:val="18"/>
              </w:rPr>
              <w:t>33</w:t>
            </w:r>
          </w:p>
        </w:tc>
        <w:tc>
          <w:tcPr>
            <w:tcW w:w="419" w:type="pct"/>
            <w:vAlign w:val="center"/>
          </w:tcPr>
          <w:p w14:paraId="486012B2"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先进材料</w:t>
            </w:r>
          </w:p>
        </w:tc>
        <w:tc>
          <w:tcPr>
            <w:tcW w:w="1309" w:type="pct"/>
            <w:vAlign w:val="center"/>
          </w:tcPr>
          <w:p w14:paraId="28BA0BC9"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上海化工产业技术创新战略联盟</w:t>
            </w:r>
          </w:p>
        </w:tc>
        <w:tc>
          <w:tcPr>
            <w:tcW w:w="1100" w:type="pct"/>
            <w:vAlign w:val="center"/>
          </w:tcPr>
          <w:p w14:paraId="0462DEB0"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上海华谊（集团）公司</w:t>
            </w:r>
          </w:p>
        </w:tc>
        <w:tc>
          <w:tcPr>
            <w:tcW w:w="628" w:type="pct"/>
            <w:vAlign w:val="center"/>
          </w:tcPr>
          <w:p w14:paraId="6005B00C" w14:textId="77777777" w:rsidR="007574A2" w:rsidRPr="00651BBC" w:rsidRDefault="007574A2" w:rsidP="00175C45">
            <w:pPr>
              <w:spacing w:line="200" w:lineRule="exact"/>
              <w:jc w:val="center"/>
              <w:rPr>
                <w:color w:val="000000"/>
                <w:sz w:val="18"/>
                <w:szCs w:val="18"/>
              </w:rPr>
            </w:pPr>
            <w:r w:rsidRPr="00651BBC">
              <w:rPr>
                <w:color w:val="000000"/>
                <w:sz w:val="18"/>
                <w:szCs w:val="18"/>
              </w:rPr>
              <w:t>021-64455403</w:t>
            </w:r>
          </w:p>
        </w:tc>
        <w:tc>
          <w:tcPr>
            <w:tcW w:w="1295" w:type="pct"/>
            <w:vAlign w:val="center"/>
          </w:tcPr>
          <w:p w14:paraId="553F9958"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上海市徐汇区徐家汇路</w:t>
            </w:r>
            <w:r w:rsidRPr="00651BBC">
              <w:rPr>
                <w:color w:val="000000"/>
                <w:sz w:val="18"/>
                <w:szCs w:val="18"/>
              </w:rPr>
              <w:t>560</w:t>
            </w:r>
            <w:r w:rsidRPr="00651BBC">
              <w:rPr>
                <w:rFonts w:cs="宋体" w:hint="eastAsia"/>
                <w:color w:val="000000"/>
                <w:sz w:val="18"/>
                <w:szCs w:val="18"/>
              </w:rPr>
              <w:t>号</w:t>
            </w:r>
          </w:p>
        </w:tc>
      </w:tr>
      <w:tr w:rsidR="007574A2" w:rsidRPr="008411A1" w14:paraId="15BBF603" w14:textId="77777777" w:rsidTr="00DB622D">
        <w:trPr>
          <w:trHeight w:hRule="exact" w:val="397"/>
          <w:tblHeader/>
        </w:trPr>
        <w:tc>
          <w:tcPr>
            <w:tcW w:w="249" w:type="pct"/>
            <w:vAlign w:val="center"/>
          </w:tcPr>
          <w:p w14:paraId="5D3F8153" w14:textId="77777777" w:rsidR="007574A2" w:rsidRPr="008411A1" w:rsidRDefault="007574A2" w:rsidP="00175C45">
            <w:pPr>
              <w:spacing w:line="200" w:lineRule="exact"/>
              <w:jc w:val="center"/>
              <w:rPr>
                <w:color w:val="000000"/>
                <w:sz w:val="18"/>
                <w:szCs w:val="18"/>
              </w:rPr>
            </w:pPr>
            <w:r w:rsidRPr="008411A1">
              <w:rPr>
                <w:color w:val="000000"/>
                <w:sz w:val="18"/>
                <w:szCs w:val="18"/>
              </w:rPr>
              <w:t>34</w:t>
            </w:r>
          </w:p>
        </w:tc>
        <w:tc>
          <w:tcPr>
            <w:tcW w:w="419" w:type="pct"/>
            <w:vAlign w:val="center"/>
          </w:tcPr>
          <w:p w14:paraId="68512B1C"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生物医药</w:t>
            </w:r>
          </w:p>
        </w:tc>
        <w:tc>
          <w:tcPr>
            <w:tcW w:w="1309" w:type="pct"/>
            <w:vAlign w:val="center"/>
          </w:tcPr>
          <w:p w14:paraId="0CEFC8D6"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上海化学试剂产业技术创新战略联盟</w:t>
            </w:r>
          </w:p>
        </w:tc>
        <w:tc>
          <w:tcPr>
            <w:tcW w:w="1100" w:type="pct"/>
            <w:vAlign w:val="center"/>
          </w:tcPr>
          <w:p w14:paraId="65F8704A"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国药集团化学试剂有限公司</w:t>
            </w:r>
          </w:p>
        </w:tc>
        <w:tc>
          <w:tcPr>
            <w:tcW w:w="628" w:type="pct"/>
            <w:vAlign w:val="center"/>
          </w:tcPr>
          <w:p w14:paraId="06F8A9B8" w14:textId="77777777" w:rsidR="007574A2" w:rsidRPr="00651BBC" w:rsidRDefault="007574A2" w:rsidP="00175C45">
            <w:pPr>
              <w:spacing w:line="200" w:lineRule="exact"/>
              <w:jc w:val="center"/>
              <w:rPr>
                <w:color w:val="000000"/>
                <w:sz w:val="18"/>
                <w:szCs w:val="18"/>
              </w:rPr>
            </w:pPr>
            <w:r w:rsidRPr="00651BBC">
              <w:rPr>
                <w:color w:val="000000"/>
                <w:sz w:val="18"/>
                <w:szCs w:val="18"/>
              </w:rPr>
              <w:t>021-63219651</w:t>
            </w:r>
          </w:p>
        </w:tc>
        <w:tc>
          <w:tcPr>
            <w:tcW w:w="1295" w:type="pct"/>
            <w:vAlign w:val="center"/>
          </w:tcPr>
          <w:p w14:paraId="0C939B5D"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上海市黄浦区宁波路</w:t>
            </w:r>
            <w:r w:rsidRPr="00651BBC">
              <w:rPr>
                <w:color w:val="000000"/>
                <w:sz w:val="18"/>
                <w:szCs w:val="18"/>
              </w:rPr>
              <w:t>52</w:t>
            </w:r>
            <w:r w:rsidRPr="00651BBC">
              <w:rPr>
                <w:rFonts w:cs="宋体" w:hint="eastAsia"/>
                <w:color w:val="000000"/>
                <w:sz w:val="18"/>
                <w:szCs w:val="18"/>
              </w:rPr>
              <w:t>号</w:t>
            </w:r>
          </w:p>
        </w:tc>
      </w:tr>
      <w:tr w:rsidR="007574A2" w:rsidRPr="008411A1" w14:paraId="27AD800F" w14:textId="77777777" w:rsidTr="00DB622D">
        <w:trPr>
          <w:trHeight w:hRule="exact" w:val="510"/>
          <w:tblHeader/>
        </w:trPr>
        <w:tc>
          <w:tcPr>
            <w:tcW w:w="249" w:type="pct"/>
            <w:vAlign w:val="center"/>
          </w:tcPr>
          <w:p w14:paraId="66D97F8B" w14:textId="77777777" w:rsidR="007574A2" w:rsidRPr="008411A1" w:rsidRDefault="007574A2" w:rsidP="00175C45">
            <w:pPr>
              <w:spacing w:line="200" w:lineRule="exact"/>
              <w:jc w:val="center"/>
              <w:rPr>
                <w:color w:val="000000"/>
                <w:sz w:val="18"/>
                <w:szCs w:val="18"/>
              </w:rPr>
            </w:pPr>
            <w:r w:rsidRPr="008411A1">
              <w:rPr>
                <w:color w:val="000000"/>
                <w:sz w:val="18"/>
                <w:szCs w:val="18"/>
              </w:rPr>
              <w:t>35</w:t>
            </w:r>
          </w:p>
        </w:tc>
        <w:tc>
          <w:tcPr>
            <w:tcW w:w="419" w:type="pct"/>
            <w:vAlign w:val="center"/>
          </w:tcPr>
          <w:p w14:paraId="40FEE903"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电子信息</w:t>
            </w:r>
          </w:p>
        </w:tc>
        <w:tc>
          <w:tcPr>
            <w:tcW w:w="1309" w:type="pct"/>
            <w:vAlign w:val="center"/>
          </w:tcPr>
          <w:p w14:paraId="0E3DF90D"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上海汽车电子基础软件产业技术创新战略联盟</w:t>
            </w:r>
          </w:p>
        </w:tc>
        <w:tc>
          <w:tcPr>
            <w:tcW w:w="1100" w:type="pct"/>
            <w:vAlign w:val="center"/>
          </w:tcPr>
          <w:p w14:paraId="7A881CD8"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普华基础软件股份有限公司</w:t>
            </w:r>
          </w:p>
        </w:tc>
        <w:tc>
          <w:tcPr>
            <w:tcW w:w="628" w:type="pct"/>
            <w:vAlign w:val="center"/>
          </w:tcPr>
          <w:p w14:paraId="52C7825A" w14:textId="77777777" w:rsidR="007574A2" w:rsidRPr="00651BBC" w:rsidRDefault="007574A2" w:rsidP="00175C45">
            <w:pPr>
              <w:spacing w:line="200" w:lineRule="exact"/>
              <w:jc w:val="center"/>
              <w:rPr>
                <w:color w:val="000000"/>
                <w:sz w:val="18"/>
                <w:szCs w:val="18"/>
              </w:rPr>
            </w:pPr>
            <w:r w:rsidRPr="00651BBC">
              <w:rPr>
                <w:color w:val="000000"/>
                <w:sz w:val="18"/>
                <w:szCs w:val="18"/>
              </w:rPr>
              <w:t>021-61246999</w:t>
            </w:r>
          </w:p>
        </w:tc>
        <w:tc>
          <w:tcPr>
            <w:tcW w:w="1295" w:type="pct"/>
            <w:vAlign w:val="center"/>
          </w:tcPr>
          <w:p w14:paraId="4AE0A883"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上海市徐汇区虹漕路</w:t>
            </w:r>
            <w:r w:rsidRPr="00651BBC">
              <w:rPr>
                <w:color w:val="000000"/>
                <w:sz w:val="18"/>
                <w:szCs w:val="18"/>
              </w:rPr>
              <w:t>448</w:t>
            </w:r>
            <w:r w:rsidRPr="00651BBC">
              <w:rPr>
                <w:rFonts w:cs="宋体" w:hint="eastAsia"/>
                <w:color w:val="000000"/>
                <w:sz w:val="18"/>
                <w:szCs w:val="18"/>
              </w:rPr>
              <w:t>号</w:t>
            </w:r>
            <w:r w:rsidRPr="00651BBC">
              <w:rPr>
                <w:color w:val="000000"/>
                <w:sz w:val="18"/>
                <w:szCs w:val="18"/>
              </w:rPr>
              <w:t>12F</w:t>
            </w:r>
          </w:p>
        </w:tc>
      </w:tr>
      <w:tr w:rsidR="007574A2" w:rsidRPr="008411A1" w14:paraId="49F981E4" w14:textId="77777777" w:rsidTr="00DB622D">
        <w:trPr>
          <w:trHeight w:hRule="exact" w:val="510"/>
          <w:tblHeader/>
        </w:trPr>
        <w:tc>
          <w:tcPr>
            <w:tcW w:w="249" w:type="pct"/>
            <w:vAlign w:val="center"/>
          </w:tcPr>
          <w:p w14:paraId="46168A74" w14:textId="77777777" w:rsidR="007574A2" w:rsidRPr="008411A1" w:rsidRDefault="007574A2" w:rsidP="00175C45">
            <w:pPr>
              <w:spacing w:line="200" w:lineRule="exact"/>
              <w:jc w:val="center"/>
              <w:rPr>
                <w:color w:val="000000"/>
                <w:sz w:val="18"/>
                <w:szCs w:val="18"/>
              </w:rPr>
            </w:pPr>
            <w:r w:rsidRPr="008411A1">
              <w:rPr>
                <w:color w:val="000000"/>
                <w:sz w:val="18"/>
                <w:szCs w:val="18"/>
              </w:rPr>
              <w:t>36</w:t>
            </w:r>
          </w:p>
        </w:tc>
        <w:tc>
          <w:tcPr>
            <w:tcW w:w="419" w:type="pct"/>
            <w:vAlign w:val="center"/>
          </w:tcPr>
          <w:p w14:paraId="69CA5729"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资源与环境</w:t>
            </w:r>
          </w:p>
        </w:tc>
        <w:tc>
          <w:tcPr>
            <w:tcW w:w="1309" w:type="pct"/>
            <w:vAlign w:val="center"/>
          </w:tcPr>
          <w:p w14:paraId="127EA3A1"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上海生活垃圾生物质能产业技术创新战略联盟</w:t>
            </w:r>
          </w:p>
        </w:tc>
        <w:tc>
          <w:tcPr>
            <w:tcW w:w="1100" w:type="pct"/>
            <w:vAlign w:val="center"/>
          </w:tcPr>
          <w:p w14:paraId="1F5801E6"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上海市环境工程设计科学研究院有限公司</w:t>
            </w:r>
          </w:p>
        </w:tc>
        <w:tc>
          <w:tcPr>
            <w:tcW w:w="628" w:type="pct"/>
            <w:vAlign w:val="center"/>
          </w:tcPr>
          <w:p w14:paraId="0E4DA70E" w14:textId="77777777" w:rsidR="007574A2" w:rsidRPr="00651BBC" w:rsidRDefault="007574A2" w:rsidP="00175C45">
            <w:pPr>
              <w:spacing w:line="200" w:lineRule="exact"/>
              <w:jc w:val="center"/>
              <w:rPr>
                <w:color w:val="000000"/>
                <w:sz w:val="18"/>
                <w:szCs w:val="18"/>
              </w:rPr>
            </w:pPr>
            <w:r w:rsidRPr="00651BBC">
              <w:rPr>
                <w:color w:val="000000"/>
                <w:sz w:val="18"/>
                <w:szCs w:val="18"/>
              </w:rPr>
              <w:t>021-54085205</w:t>
            </w:r>
          </w:p>
        </w:tc>
        <w:tc>
          <w:tcPr>
            <w:tcW w:w="1295" w:type="pct"/>
            <w:vAlign w:val="center"/>
          </w:tcPr>
          <w:p w14:paraId="540E7709"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上海市徐汇区石龙路</w:t>
            </w:r>
            <w:r w:rsidRPr="00651BBC">
              <w:rPr>
                <w:color w:val="000000"/>
                <w:sz w:val="18"/>
                <w:szCs w:val="18"/>
              </w:rPr>
              <w:t>345</w:t>
            </w:r>
            <w:r w:rsidRPr="00651BBC">
              <w:rPr>
                <w:rFonts w:cs="宋体" w:hint="eastAsia"/>
                <w:color w:val="000000"/>
                <w:sz w:val="18"/>
                <w:szCs w:val="18"/>
              </w:rPr>
              <w:t>弄</w:t>
            </w:r>
            <w:r w:rsidRPr="00651BBC">
              <w:rPr>
                <w:color w:val="000000"/>
                <w:sz w:val="18"/>
                <w:szCs w:val="18"/>
              </w:rPr>
              <w:t>11</w:t>
            </w:r>
            <w:r w:rsidRPr="00651BBC">
              <w:rPr>
                <w:rFonts w:cs="宋体" w:hint="eastAsia"/>
                <w:color w:val="000000"/>
                <w:sz w:val="18"/>
                <w:szCs w:val="18"/>
              </w:rPr>
              <w:t>号</w:t>
            </w:r>
          </w:p>
        </w:tc>
      </w:tr>
      <w:tr w:rsidR="007574A2" w:rsidRPr="008411A1" w14:paraId="568B2D67" w14:textId="77777777" w:rsidTr="00DB622D">
        <w:trPr>
          <w:trHeight w:hRule="exact" w:val="397"/>
          <w:tblHeader/>
        </w:trPr>
        <w:tc>
          <w:tcPr>
            <w:tcW w:w="249" w:type="pct"/>
            <w:vAlign w:val="center"/>
          </w:tcPr>
          <w:p w14:paraId="03F8D7B5" w14:textId="77777777" w:rsidR="007574A2" w:rsidRPr="008411A1" w:rsidRDefault="007574A2" w:rsidP="00175C45">
            <w:pPr>
              <w:spacing w:line="200" w:lineRule="exact"/>
              <w:jc w:val="center"/>
              <w:rPr>
                <w:color w:val="000000"/>
                <w:sz w:val="18"/>
                <w:szCs w:val="18"/>
              </w:rPr>
            </w:pPr>
            <w:r w:rsidRPr="008411A1">
              <w:rPr>
                <w:color w:val="000000"/>
                <w:sz w:val="18"/>
                <w:szCs w:val="18"/>
              </w:rPr>
              <w:t>37</w:t>
            </w:r>
          </w:p>
        </w:tc>
        <w:tc>
          <w:tcPr>
            <w:tcW w:w="419" w:type="pct"/>
            <w:vAlign w:val="center"/>
          </w:tcPr>
          <w:p w14:paraId="7C77DFFD"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电子信息</w:t>
            </w:r>
          </w:p>
        </w:tc>
        <w:tc>
          <w:tcPr>
            <w:tcW w:w="1309" w:type="pct"/>
            <w:vAlign w:val="center"/>
          </w:tcPr>
          <w:p w14:paraId="1DD8F7AE"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上海市传感网产业技术创新战略联盟</w:t>
            </w:r>
          </w:p>
        </w:tc>
        <w:tc>
          <w:tcPr>
            <w:tcW w:w="1100" w:type="pct"/>
            <w:vAlign w:val="center"/>
          </w:tcPr>
          <w:p w14:paraId="27A290F9"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上海物联网有限公司</w:t>
            </w:r>
          </w:p>
        </w:tc>
        <w:tc>
          <w:tcPr>
            <w:tcW w:w="628" w:type="pct"/>
            <w:vAlign w:val="center"/>
          </w:tcPr>
          <w:p w14:paraId="22A0743B" w14:textId="77777777" w:rsidR="007574A2" w:rsidRPr="00651BBC" w:rsidRDefault="007574A2" w:rsidP="00175C45">
            <w:pPr>
              <w:spacing w:line="200" w:lineRule="exact"/>
              <w:jc w:val="center"/>
              <w:rPr>
                <w:color w:val="000000"/>
                <w:sz w:val="18"/>
                <w:szCs w:val="18"/>
              </w:rPr>
            </w:pPr>
            <w:r w:rsidRPr="00651BBC">
              <w:rPr>
                <w:color w:val="000000"/>
                <w:sz w:val="18"/>
                <w:szCs w:val="18"/>
              </w:rPr>
              <w:t>021-69976886</w:t>
            </w:r>
          </w:p>
        </w:tc>
        <w:tc>
          <w:tcPr>
            <w:tcW w:w="1295" w:type="pct"/>
            <w:vAlign w:val="center"/>
          </w:tcPr>
          <w:p w14:paraId="0097B1C3"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上海市嘉定区城北路</w:t>
            </w:r>
            <w:r w:rsidRPr="00651BBC">
              <w:rPr>
                <w:color w:val="000000"/>
                <w:sz w:val="18"/>
                <w:szCs w:val="18"/>
              </w:rPr>
              <w:t>235</w:t>
            </w:r>
            <w:r w:rsidRPr="00651BBC">
              <w:rPr>
                <w:rFonts w:cs="宋体" w:hint="eastAsia"/>
                <w:color w:val="000000"/>
                <w:sz w:val="18"/>
                <w:szCs w:val="18"/>
              </w:rPr>
              <w:t>号</w:t>
            </w:r>
            <w:r w:rsidRPr="00651BBC">
              <w:rPr>
                <w:color w:val="000000"/>
                <w:sz w:val="18"/>
                <w:szCs w:val="18"/>
              </w:rPr>
              <w:t>1</w:t>
            </w:r>
            <w:r w:rsidRPr="00651BBC">
              <w:rPr>
                <w:rFonts w:cs="宋体" w:hint="eastAsia"/>
                <w:color w:val="000000"/>
                <w:sz w:val="18"/>
                <w:szCs w:val="18"/>
              </w:rPr>
              <w:t>号楼</w:t>
            </w:r>
          </w:p>
        </w:tc>
      </w:tr>
      <w:tr w:rsidR="007574A2" w:rsidRPr="008411A1" w14:paraId="388621D5" w14:textId="77777777" w:rsidTr="00DB622D">
        <w:trPr>
          <w:trHeight w:hRule="exact" w:val="397"/>
          <w:tblHeader/>
        </w:trPr>
        <w:tc>
          <w:tcPr>
            <w:tcW w:w="249" w:type="pct"/>
            <w:vAlign w:val="center"/>
          </w:tcPr>
          <w:p w14:paraId="34599EAA" w14:textId="77777777" w:rsidR="007574A2" w:rsidRPr="008411A1" w:rsidRDefault="007574A2" w:rsidP="00175C45">
            <w:pPr>
              <w:spacing w:line="200" w:lineRule="exact"/>
              <w:jc w:val="center"/>
              <w:rPr>
                <w:color w:val="000000"/>
                <w:sz w:val="18"/>
                <w:szCs w:val="18"/>
              </w:rPr>
            </w:pPr>
            <w:r w:rsidRPr="008411A1">
              <w:rPr>
                <w:color w:val="000000"/>
                <w:sz w:val="18"/>
                <w:szCs w:val="18"/>
              </w:rPr>
              <w:t>38</w:t>
            </w:r>
          </w:p>
        </w:tc>
        <w:tc>
          <w:tcPr>
            <w:tcW w:w="419" w:type="pct"/>
            <w:vAlign w:val="center"/>
          </w:tcPr>
          <w:p w14:paraId="6D28A151"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生物医药</w:t>
            </w:r>
          </w:p>
        </w:tc>
        <w:tc>
          <w:tcPr>
            <w:tcW w:w="1309" w:type="pct"/>
            <w:vAlign w:val="center"/>
          </w:tcPr>
          <w:p w14:paraId="4AC19E28"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上海数字化手术室技术创新战略联盟</w:t>
            </w:r>
          </w:p>
        </w:tc>
        <w:tc>
          <w:tcPr>
            <w:tcW w:w="1100" w:type="pct"/>
            <w:vAlign w:val="center"/>
          </w:tcPr>
          <w:p w14:paraId="00DD3695"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上海力申科学仪器有限公司</w:t>
            </w:r>
          </w:p>
        </w:tc>
        <w:tc>
          <w:tcPr>
            <w:tcW w:w="628" w:type="pct"/>
            <w:vAlign w:val="center"/>
          </w:tcPr>
          <w:p w14:paraId="4183A1A2" w14:textId="77777777" w:rsidR="007574A2" w:rsidRPr="00651BBC" w:rsidRDefault="007574A2" w:rsidP="00175C45">
            <w:pPr>
              <w:spacing w:line="200" w:lineRule="exact"/>
              <w:jc w:val="center"/>
              <w:rPr>
                <w:color w:val="000000"/>
                <w:sz w:val="18"/>
                <w:szCs w:val="18"/>
              </w:rPr>
            </w:pPr>
            <w:r w:rsidRPr="00651BBC">
              <w:rPr>
                <w:color w:val="000000"/>
                <w:sz w:val="18"/>
                <w:szCs w:val="18"/>
              </w:rPr>
              <w:t>021-59867105</w:t>
            </w:r>
          </w:p>
        </w:tc>
        <w:tc>
          <w:tcPr>
            <w:tcW w:w="1295" w:type="pct"/>
            <w:vAlign w:val="center"/>
          </w:tcPr>
          <w:p w14:paraId="71DCA3D5"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上海市青浦区崧泽大道</w:t>
            </w:r>
            <w:r w:rsidRPr="00651BBC">
              <w:rPr>
                <w:color w:val="000000"/>
                <w:sz w:val="18"/>
                <w:szCs w:val="18"/>
              </w:rPr>
              <w:t>6788</w:t>
            </w:r>
            <w:r w:rsidRPr="00651BBC">
              <w:rPr>
                <w:rFonts w:cs="宋体" w:hint="eastAsia"/>
                <w:color w:val="000000"/>
                <w:sz w:val="18"/>
                <w:szCs w:val="18"/>
              </w:rPr>
              <w:t>号</w:t>
            </w:r>
            <w:r w:rsidRPr="00651BBC">
              <w:rPr>
                <w:color w:val="000000"/>
                <w:sz w:val="18"/>
                <w:szCs w:val="18"/>
              </w:rPr>
              <w:t xml:space="preserve"> </w:t>
            </w:r>
          </w:p>
        </w:tc>
      </w:tr>
      <w:tr w:rsidR="007574A2" w:rsidRPr="008411A1" w14:paraId="1594FD8E" w14:textId="77777777" w:rsidTr="00DB622D">
        <w:trPr>
          <w:trHeight w:hRule="exact" w:val="397"/>
          <w:tblHeader/>
        </w:trPr>
        <w:tc>
          <w:tcPr>
            <w:tcW w:w="249" w:type="pct"/>
            <w:vAlign w:val="center"/>
          </w:tcPr>
          <w:p w14:paraId="0CCCC12C" w14:textId="77777777" w:rsidR="007574A2" w:rsidRPr="008411A1" w:rsidRDefault="007574A2" w:rsidP="00175C45">
            <w:pPr>
              <w:spacing w:line="200" w:lineRule="exact"/>
              <w:jc w:val="center"/>
              <w:rPr>
                <w:color w:val="000000"/>
                <w:sz w:val="18"/>
                <w:szCs w:val="18"/>
              </w:rPr>
            </w:pPr>
            <w:r w:rsidRPr="008411A1">
              <w:rPr>
                <w:color w:val="000000"/>
                <w:sz w:val="18"/>
                <w:szCs w:val="18"/>
              </w:rPr>
              <w:t>39</w:t>
            </w:r>
          </w:p>
        </w:tc>
        <w:tc>
          <w:tcPr>
            <w:tcW w:w="419" w:type="pct"/>
            <w:vAlign w:val="center"/>
          </w:tcPr>
          <w:p w14:paraId="261B71D4"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生物医药</w:t>
            </w:r>
          </w:p>
        </w:tc>
        <w:tc>
          <w:tcPr>
            <w:tcW w:w="1309" w:type="pct"/>
            <w:vAlign w:val="center"/>
          </w:tcPr>
          <w:p w14:paraId="05EA9861"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上海微创手术器械产业技术创新战略联盟</w:t>
            </w:r>
          </w:p>
        </w:tc>
        <w:tc>
          <w:tcPr>
            <w:tcW w:w="1100" w:type="pct"/>
            <w:vAlign w:val="center"/>
          </w:tcPr>
          <w:p w14:paraId="13E463DC"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上海医疗器械（集团）有限公司（手术器械厂）</w:t>
            </w:r>
          </w:p>
        </w:tc>
        <w:tc>
          <w:tcPr>
            <w:tcW w:w="628" w:type="pct"/>
            <w:vAlign w:val="center"/>
          </w:tcPr>
          <w:p w14:paraId="3BD79F40" w14:textId="77777777" w:rsidR="007574A2" w:rsidRPr="00651BBC" w:rsidRDefault="007574A2" w:rsidP="00175C45">
            <w:pPr>
              <w:spacing w:line="200" w:lineRule="exact"/>
              <w:jc w:val="center"/>
              <w:rPr>
                <w:color w:val="000000"/>
                <w:sz w:val="18"/>
                <w:szCs w:val="18"/>
              </w:rPr>
            </w:pPr>
            <w:r w:rsidRPr="00651BBC">
              <w:rPr>
                <w:color w:val="000000"/>
                <w:sz w:val="18"/>
                <w:szCs w:val="18"/>
              </w:rPr>
              <w:t>021-65289166</w:t>
            </w:r>
          </w:p>
        </w:tc>
        <w:tc>
          <w:tcPr>
            <w:tcW w:w="1295" w:type="pct"/>
            <w:vAlign w:val="center"/>
          </w:tcPr>
          <w:p w14:paraId="5A053A28"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上海市虹口区粤秀路</w:t>
            </w:r>
            <w:r w:rsidRPr="00651BBC">
              <w:rPr>
                <w:color w:val="000000"/>
                <w:sz w:val="18"/>
                <w:szCs w:val="18"/>
              </w:rPr>
              <w:t>351</w:t>
            </w:r>
            <w:r w:rsidRPr="00651BBC">
              <w:rPr>
                <w:rFonts w:cs="宋体" w:hint="eastAsia"/>
                <w:color w:val="000000"/>
                <w:sz w:val="18"/>
                <w:szCs w:val="18"/>
              </w:rPr>
              <w:t>号</w:t>
            </w:r>
          </w:p>
        </w:tc>
      </w:tr>
      <w:tr w:rsidR="007574A2" w:rsidRPr="008411A1" w14:paraId="09A7A484" w14:textId="77777777" w:rsidTr="00DB622D">
        <w:trPr>
          <w:trHeight w:hRule="exact" w:val="510"/>
          <w:tblHeader/>
        </w:trPr>
        <w:tc>
          <w:tcPr>
            <w:tcW w:w="249" w:type="pct"/>
            <w:vAlign w:val="center"/>
          </w:tcPr>
          <w:p w14:paraId="0FCFEF14" w14:textId="77777777" w:rsidR="007574A2" w:rsidRPr="008411A1" w:rsidRDefault="007574A2" w:rsidP="00175C45">
            <w:pPr>
              <w:spacing w:line="200" w:lineRule="exact"/>
              <w:jc w:val="center"/>
              <w:rPr>
                <w:color w:val="000000"/>
                <w:sz w:val="18"/>
                <w:szCs w:val="18"/>
              </w:rPr>
            </w:pPr>
            <w:r w:rsidRPr="008411A1">
              <w:rPr>
                <w:color w:val="000000"/>
                <w:sz w:val="18"/>
                <w:szCs w:val="18"/>
              </w:rPr>
              <w:t>40</w:t>
            </w:r>
          </w:p>
        </w:tc>
        <w:tc>
          <w:tcPr>
            <w:tcW w:w="419" w:type="pct"/>
            <w:vAlign w:val="center"/>
          </w:tcPr>
          <w:p w14:paraId="37139879"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新能源</w:t>
            </w:r>
          </w:p>
        </w:tc>
        <w:tc>
          <w:tcPr>
            <w:tcW w:w="1309" w:type="pct"/>
            <w:vAlign w:val="center"/>
          </w:tcPr>
          <w:p w14:paraId="05CD3B5E"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上海新能源汽车检测产业技术创新战略联盟</w:t>
            </w:r>
          </w:p>
        </w:tc>
        <w:tc>
          <w:tcPr>
            <w:tcW w:w="1100" w:type="pct"/>
            <w:vAlign w:val="center"/>
          </w:tcPr>
          <w:p w14:paraId="2D6B3DB9"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上海机动车检测中心</w:t>
            </w:r>
          </w:p>
        </w:tc>
        <w:tc>
          <w:tcPr>
            <w:tcW w:w="628" w:type="pct"/>
            <w:vAlign w:val="center"/>
          </w:tcPr>
          <w:p w14:paraId="062B9B02" w14:textId="77777777" w:rsidR="007574A2" w:rsidRPr="00651BBC" w:rsidRDefault="007574A2" w:rsidP="00175C45">
            <w:pPr>
              <w:spacing w:line="200" w:lineRule="exact"/>
              <w:jc w:val="center"/>
              <w:rPr>
                <w:color w:val="000000"/>
                <w:sz w:val="18"/>
                <w:szCs w:val="18"/>
              </w:rPr>
            </w:pPr>
            <w:r w:rsidRPr="00651BBC">
              <w:rPr>
                <w:color w:val="000000"/>
                <w:sz w:val="18"/>
                <w:szCs w:val="18"/>
              </w:rPr>
              <w:t>021-69502133</w:t>
            </w:r>
          </w:p>
        </w:tc>
        <w:tc>
          <w:tcPr>
            <w:tcW w:w="1295" w:type="pct"/>
            <w:vAlign w:val="center"/>
          </w:tcPr>
          <w:p w14:paraId="51E64310"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上海市嘉定区安亭镇于田南路</w:t>
            </w:r>
            <w:r w:rsidRPr="00651BBC">
              <w:rPr>
                <w:color w:val="000000"/>
                <w:sz w:val="18"/>
                <w:szCs w:val="18"/>
              </w:rPr>
              <w:t>68</w:t>
            </w:r>
            <w:r w:rsidRPr="00651BBC">
              <w:rPr>
                <w:rFonts w:cs="宋体" w:hint="eastAsia"/>
                <w:color w:val="000000"/>
                <w:sz w:val="18"/>
                <w:szCs w:val="18"/>
              </w:rPr>
              <w:t>号</w:t>
            </w:r>
          </w:p>
        </w:tc>
      </w:tr>
      <w:tr w:rsidR="007574A2" w:rsidRPr="008411A1" w14:paraId="3D8F07D2" w14:textId="77777777" w:rsidTr="00DB622D">
        <w:trPr>
          <w:trHeight w:hRule="exact" w:val="397"/>
          <w:tblHeader/>
        </w:trPr>
        <w:tc>
          <w:tcPr>
            <w:tcW w:w="249" w:type="pct"/>
            <w:vAlign w:val="center"/>
          </w:tcPr>
          <w:p w14:paraId="7F5F1E69" w14:textId="77777777" w:rsidR="007574A2" w:rsidRPr="008411A1" w:rsidRDefault="007574A2" w:rsidP="00175C45">
            <w:pPr>
              <w:spacing w:line="200" w:lineRule="exact"/>
              <w:jc w:val="center"/>
              <w:rPr>
                <w:color w:val="000000"/>
                <w:sz w:val="18"/>
                <w:szCs w:val="18"/>
              </w:rPr>
            </w:pPr>
            <w:r w:rsidRPr="008411A1">
              <w:rPr>
                <w:color w:val="000000"/>
                <w:sz w:val="18"/>
                <w:szCs w:val="18"/>
              </w:rPr>
              <w:t>41</w:t>
            </w:r>
          </w:p>
        </w:tc>
        <w:tc>
          <w:tcPr>
            <w:tcW w:w="419" w:type="pct"/>
            <w:vAlign w:val="center"/>
          </w:tcPr>
          <w:p w14:paraId="7F1EA6C4"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生物医药</w:t>
            </w:r>
          </w:p>
        </w:tc>
        <w:tc>
          <w:tcPr>
            <w:tcW w:w="1309" w:type="pct"/>
            <w:vAlign w:val="center"/>
          </w:tcPr>
          <w:p w14:paraId="55F09A86"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上海新型抗体药物产业技术创新战略联盟</w:t>
            </w:r>
          </w:p>
        </w:tc>
        <w:tc>
          <w:tcPr>
            <w:tcW w:w="1100" w:type="pct"/>
            <w:vAlign w:val="center"/>
          </w:tcPr>
          <w:p w14:paraId="0A64E11F"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嘉和生物药业有限公司</w:t>
            </w:r>
          </w:p>
        </w:tc>
        <w:tc>
          <w:tcPr>
            <w:tcW w:w="628" w:type="pct"/>
            <w:vAlign w:val="center"/>
          </w:tcPr>
          <w:p w14:paraId="5B1D1EF4" w14:textId="77777777" w:rsidR="007574A2" w:rsidRPr="00651BBC" w:rsidRDefault="007574A2" w:rsidP="00175C45">
            <w:pPr>
              <w:spacing w:line="200" w:lineRule="exact"/>
              <w:jc w:val="center"/>
              <w:rPr>
                <w:color w:val="000000"/>
                <w:sz w:val="18"/>
                <w:szCs w:val="18"/>
              </w:rPr>
            </w:pPr>
            <w:r w:rsidRPr="00651BBC">
              <w:rPr>
                <w:color w:val="000000"/>
                <w:sz w:val="18"/>
                <w:szCs w:val="18"/>
              </w:rPr>
              <w:t>021-61690700</w:t>
            </w:r>
          </w:p>
        </w:tc>
        <w:tc>
          <w:tcPr>
            <w:tcW w:w="1295" w:type="pct"/>
            <w:vAlign w:val="center"/>
          </w:tcPr>
          <w:p w14:paraId="0739556E"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上海市浦东区张江张衡路</w:t>
            </w:r>
            <w:r w:rsidRPr="00651BBC">
              <w:rPr>
                <w:color w:val="000000"/>
                <w:sz w:val="18"/>
                <w:szCs w:val="18"/>
              </w:rPr>
              <w:t>1690</w:t>
            </w:r>
            <w:r w:rsidRPr="00651BBC">
              <w:rPr>
                <w:rFonts w:cs="宋体" w:hint="eastAsia"/>
                <w:color w:val="000000"/>
                <w:sz w:val="18"/>
                <w:szCs w:val="18"/>
              </w:rPr>
              <w:t>弄三号楼</w:t>
            </w:r>
          </w:p>
        </w:tc>
      </w:tr>
      <w:tr w:rsidR="007574A2" w:rsidRPr="008411A1" w14:paraId="7CB4686F" w14:textId="77777777" w:rsidTr="00DB622D">
        <w:trPr>
          <w:trHeight w:hRule="exact" w:val="510"/>
          <w:tblHeader/>
        </w:trPr>
        <w:tc>
          <w:tcPr>
            <w:tcW w:w="249" w:type="pct"/>
            <w:vAlign w:val="center"/>
          </w:tcPr>
          <w:p w14:paraId="332BD93C" w14:textId="77777777" w:rsidR="007574A2" w:rsidRPr="008411A1" w:rsidRDefault="007574A2" w:rsidP="00175C45">
            <w:pPr>
              <w:spacing w:line="200" w:lineRule="exact"/>
              <w:jc w:val="center"/>
              <w:rPr>
                <w:color w:val="000000"/>
                <w:sz w:val="18"/>
                <w:szCs w:val="18"/>
              </w:rPr>
            </w:pPr>
            <w:r w:rsidRPr="008411A1">
              <w:rPr>
                <w:color w:val="000000"/>
                <w:sz w:val="18"/>
                <w:szCs w:val="18"/>
              </w:rPr>
              <w:t>42</w:t>
            </w:r>
          </w:p>
        </w:tc>
        <w:tc>
          <w:tcPr>
            <w:tcW w:w="419" w:type="pct"/>
            <w:vAlign w:val="center"/>
          </w:tcPr>
          <w:p w14:paraId="34399363"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生物医药</w:t>
            </w:r>
          </w:p>
        </w:tc>
        <w:tc>
          <w:tcPr>
            <w:tcW w:w="1309" w:type="pct"/>
            <w:vAlign w:val="center"/>
          </w:tcPr>
          <w:p w14:paraId="1FD80679"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上海医学即时检验产业技术创新战略联盟</w:t>
            </w:r>
          </w:p>
        </w:tc>
        <w:tc>
          <w:tcPr>
            <w:tcW w:w="1100" w:type="pct"/>
            <w:vAlign w:val="center"/>
          </w:tcPr>
          <w:p w14:paraId="3D7D0AB4"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上海奥普生物医药有限公司</w:t>
            </w:r>
          </w:p>
        </w:tc>
        <w:tc>
          <w:tcPr>
            <w:tcW w:w="628" w:type="pct"/>
            <w:vAlign w:val="center"/>
          </w:tcPr>
          <w:p w14:paraId="01105E75" w14:textId="77777777" w:rsidR="007574A2" w:rsidRPr="00651BBC" w:rsidRDefault="007574A2" w:rsidP="00175C45">
            <w:pPr>
              <w:spacing w:line="200" w:lineRule="exact"/>
              <w:jc w:val="center"/>
              <w:rPr>
                <w:color w:val="000000"/>
                <w:sz w:val="18"/>
                <w:szCs w:val="18"/>
              </w:rPr>
            </w:pPr>
            <w:r w:rsidRPr="00651BBC">
              <w:rPr>
                <w:color w:val="000000"/>
                <w:sz w:val="18"/>
                <w:szCs w:val="18"/>
              </w:rPr>
              <w:t>021-50720808</w:t>
            </w:r>
          </w:p>
        </w:tc>
        <w:tc>
          <w:tcPr>
            <w:tcW w:w="1295" w:type="pct"/>
            <w:vAlign w:val="center"/>
          </w:tcPr>
          <w:p w14:paraId="6C04516B"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上海市浦东新区张江高科技园东区瑞庆路</w:t>
            </w:r>
            <w:r w:rsidRPr="00651BBC">
              <w:rPr>
                <w:color w:val="000000"/>
                <w:sz w:val="18"/>
                <w:szCs w:val="18"/>
              </w:rPr>
              <w:t>526</w:t>
            </w:r>
            <w:r w:rsidRPr="00651BBC">
              <w:rPr>
                <w:rFonts w:cs="宋体" w:hint="eastAsia"/>
                <w:color w:val="000000"/>
                <w:sz w:val="18"/>
                <w:szCs w:val="18"/>
              </w:rPr>
              <w:t>号</w:t>
            </w:r>
            <w:r w:rsidRPr="00651BBC">
              <w:rPr>
                <w:color w:val="000000"/>
                <w:sz w:val="18"/>
                <w:szCs w:val="18"/>
              </w:rPr>
              <w:t>1</w:t>
            </w:r>
            <w:r w:rsidRPr="00651BBC">
              <w:rPr>
                <w:rFonts w:cs="宋体" w:hint="eastAsia"/>
                <w:color w:val="000000"/>
                <w:sz w:val="18"/>
                <w:szCs w:val="18"/>
              </w:rPr>
              <w:t>号楼</w:t>
            </w:r>
          </w:p>
        </w:tc>
      </w:tr>
      <w:tr w:rsidR="007574A2" w:rsidRPr="008411A1" w14:paraId="4A7F64E2" w14:textId="77777777" w:rsidTr="00DB622D">
        <w:trPr>
          <w:trHeight w:hRule="exact" w:val="510"/>
          <w:tblHeader/>
        </w:trPr>
        <w:tc>
          <w:tcPr>
            <w:tcW w:w="249" w:type="pct"/>
            <w:vAlign w:val="center"/>
          </w:tcPr>
          <w:p w14:paraId="30176BBA" w14:textId="77777777" w:rsidR="007574A2" w:rsidRPr="008411A1" w:rsidRDefault="007574A2" w:rsidP="00175C45">
            <w:pPr>
              <w:spacing w:line="200" w:lineRule="exact"/>
              <w:jc w:val="center"/>
              <w:rPr>
                <w:color w:val="000000"/>
                <w:sz w:val="18"/>
                <w:szCs w:val="18"/>
              </w:rPr>
            </w:pPr>
            <w:r w:rsidRPr="008411A1">
              <w:rPr>
                <w:color w:val="000000"/>
                <w:sz w:val="18"/>
                <w:szCs w:val="18"/>
              </w:rPr>
              <w:t>43</w:t>
            </w:r>
          </w:p>
        </w:tc>
        <w:tc>
          <w:tcPr>
            <w:tcW w:w="419" w:type="pct"/>
            <w:vAlign w:val="center"/>
          </w:tcPr>
          <w:p w14:paraId="0D8C8CB9"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资源与环境</w:t>
            </w:r>
          </w:p>
        </w:tc>
        <w:tc>
          <w:tcPr>
            <w:tcW w:w="1309" w:type="pct"/>
            <w:vAlign w:val="center"/>
          </w:tcPr>
          <w:p w14:paraId="63FF59FD"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上海饮用水安全保障产业技术创新战略联盟</w:t>
            </w:r>
          </w:p>
        </w:tc>
        <w:tc>
          <w:tcPr>
            <w:tcW w:w="1100" w:type="pct"/>
            <w:vAlign w:val="center"/>
          </w:tcPr>
          <w:p w14:paraId="562C355F"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上海城市水资源开发利用国家工程中心有限公司</w:t>
            </w:r>
          </w:p>
        </w:tc>
        <w:tc>
          <w:tcPr>
            <w:tcW w:w="628" w:type="pct"/>
            <w:vAlign w:val="center"/>
          </w:tcPr>
          <w:p w14:paraId="79085E04" w14:textId="77777777" w:rsidR="007574A2" w:rsidRPr="00651BBC" w:rsidRDefault="007574A2" w:rsidP="00175C45">
            <w:pPr>
              <w:spacing w:line="200" w:lineRule="exact"/>
              <w:jc w:val="center"/>
              <w:rPr>
                <w:color w:val="000000"/>
                <w:sz w:val="18"/>
                <w:szCs w:val="18"/>
              </w:rPr>
            </w:pPr>
            <w:r w:rsidRPr="00651BBC">
              <w:rPr>
                <w:color w:val="000000"/>
                <w:sz w:val="18"/>
                <w:szCs w:val="18"/>
              </w:rPr>
              <w:t>021-55219811</w:t>
            </w:r>
          </w:p>
        </w:tc>
        <w:tc>
          <w:tcPr>
            <w:tcW w:w="1295" w:type="pct"/>
            <w:vAlign w:val="center"/>
          </w:tcPr>
          <w:p w14:paraId="510BBDDB"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上海市杨浦区许昌路</w:t>
            </w:r>
            <w:r w:rsidRPr="00651BBC">
              <w:rPr>
                <w:color w:val="000000"/>
                <w:sz w:val="18"/>
                <w:szCs w:val="18"/>
              </w:rPr>
              <w:t>230</w:t>
            </w:r>
            <w:r w:rsidRPr="00651BBC">
              <w:rPr>
                <w:rFonts w:cs="宋体" w:hint="eastAsia"/>
                <w:color w:val="000000"/>
                <w:sz w:val="18"/>
                <w:szCs w:val="18"/>
              </w:rPr>
              <w:t>号</w:t>
            </w:r>
          </w:p>
        </w:tc>
      </w:tr>
      <w:tr w:rsidR="007574A2" w:rsidRPr="008411A1" w14:paraId="3A2C98BF" w14:textId="77777777" w:rsidTr="00DB622D">
        <w:trPr>
          <w:trHeight w:hRule="exact" w:val="510"/>
          <w:tblHeader/>
        </w:trPr>
        <w:tc>
          <w:tcPr>
            <w:tcW w:w="249" w:type="pct"/>
            <w:vAlign w:val="center"/>
          </w:tcPr>
          <w:p w14:paraId="144E0247" w14:textId="77777777" w:rsidR="007574A2" w:rsidRPr="008411A1" w:rsidRDefault="007574A2" w:rsidP="00175C45">
            <w:pPr>
              <w:spacing w:line="200" w:lineRule="exact"/>
              <w:jc w:val="center"/>
              <w:rPr>
                <w:color w:val="000000"/>
                <w:sz w:val="18"/>
                <w:szCs w:val="18"/>
              </w:rPr>
            </w:pPr>
            <w:r w:rsidRPr="008411A1">
              <w:rPr>
                <w:color w:val="000000"/>
                <w:sz w:val="18"/>
                <w:szCs w:val="18"/>
              </w:rPr>
              <w:t>44</w:t>
            </w:r>
          </w:p>
        </w:tc>
        <w:tc>
          <w:tcPr>
            <w:tcW w:w="419" w:type="pct"/>
            <w:vAlign w:val="center"/>
          </w:tcPr>
          <w:p w14:paraId="0FBA1EE9"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其他高新技术</w:t>
            </w:r>
          </w:p>
        </w:tc>
        <w:tc>
          <w:tcPr>
            <w:tcW w:w="1309" w:type="pct"/>
            <w:vAlign w:val="center"/>
          </w:tcPr>
          <w:p w14:paraId="72407E33"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上海预制拼装桥梁建造产业技术创新战略联盟</w:t>
            </w:r>
          </w:p>
        </w:tc>
        <w:tc>
          <w:tcPr>
            <w:tcW w:w="1100" w:type="pct"/>
            <w:vAlign w:val="center"/>
          </w:tcPr>
          <w:p w14:paraId="2F365527"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上海市基础工程有限公司</w:t>
            </w:r>
          </w:p>
        </w:tc>
        <w:tc>
          <w:tcPr>
            <w:tcW w:w="628" w:type="pct"/>
            <w:vAlign w:val="center"/>
          </w:tcPr>
          <w:p w14:paraId="526D7EED" w14:textId="77777777" w:rsidR="007574A2" w:rsidRPr="00651BBC" w:rsidRDefault="007574A2" w:rsidP="00175C45">
            <w:pPr>
              <w:spacing w:line="200" w:lineRule="exact"/>
              <w:jc w:val="center"/>
              <w:rPr>
                <w:color w:val="000000"/>
                <w:sz w:val="18"/>
                <w:szCs w:val="18"/>
              </w:rPr>
            </w:pPr>
            <w:r w:rsidRPr="00651BBC">
              <w:rPr>
                <w:color w:val="000000"/>
                <w:sz w:val="18"/>
                <w:szCs w:val="18"/>
              </w:rPr>
              <w:t>021-63232052</w:t>
            </w:r>
          </w:p>
        </w:tc>
        <w:tc>
          <w:tcPr>
            <w:tcW w:w="1295" w:type="pct"/>
            <w:vAlign w:val="center"/>
          </w:tcPr>
          <w:p w14:paraId="4DAB280F"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上海市黄浦区江西中路</w:t>
            </w:r>
            <w:r w:rsidRPr="00651BBC">
              <w:rPr>
                <w:color w:val="000000"/>
                <w:sz w:val="18"/>
                <w:szCs w:val="18"/>
              </w:rPr>
              <w:t>406</w:t>
            </w:r>
            <w:r w:rsidRPr="00651BBC">
              <w:rPr>
                <w:rFonts w:cs="宋体" w:hint="eastAsia"/>
                <w:color w:val="000000"/>
                <w:sz w:val="18"/>
                <w:szCs w:val="18"/>
              </w:rPr>
              <w:t>号</w:t>
            </w:r>
          </w:p>
        </w:tc>
      </w:tr>
      <w:tr w:rsidR="007574A2" w:rsidRPr="008411A1" w14:paraId="77643D3D" w14:textId="77777777" w:rsidTr="00DB622D">
        <w:trPr>
          <w:trHeight w:hRule="exact" w:val="510"/>
          <w:tblHeader/>
        </w:trPr>
        <w:tc>
          <w:tcPr>
            <w:tcW w:w="249" w:type="pct"/>
            <w:vAlign w:val="center"/>
          </w:tcPr>
          <w:p w14:paraId="5BECB44C" w14:textId="77777777" w:rsidR="007574A2" w:rsidRPr="008411A1" w:rsidRDefault="007574A2" w:rsidP="00175C45">
            <w:pPr>
              <w:spacing w:line="200" w:lineRule="exact"/>
              <w:jc w:val="center"/>
              <w:rPr>
                <w:color w:val="000000"/>
                <w:sz w:val="18"/>
                <w:szCs w:val="18"/>
              </w:rPr>
            </w:pPr>
            <w:r w:rsidRPr="008411A1">
              <w:rPr>
                <w:color w:val="000000"/>
                <w:sz w:val="18"/>
                <w:szCs w:val="18"/>
              </w:rPr>
              <w:t>45</w:t>
            </w:r>
          </w:p>
        </w:tc>
        <w:tc>
          <w:tcPr>
            <w:tcW w:w="419" w:type="pct"/>
            <w:vAlign w:val="center"/>
          </w:tcPr>
          <w:p w14:paraId="22CDAA71"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光机电一体化</w:t>
            </w:r>
          </w:p>
        </w:tc>
        <w:tc>
          <w:tcPr>
            <w:tcW w:w="1309" w:type="pct"/>
            <w:vAlign w:val="center"/>
          </w:tcPr>
          <w:p w14:paraId="47107AEE"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上海智能电气装备产业技术创新战略联盟</w:t>
            </w:r>
          </w:p>
        </w:tc>
        <w:tc>
          <w:tcPr>
            <w:tcW w:w="1100" w:type="pct"/>
            <w:vAlign w:val="center"/>
          </w:tcPr>
          <w:p w14:paraId="5E48DA0B"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上海电气集团股份有限公司</w:t>
            </w:r>
          </w:p>
        </w:tc>
        <w:tc>
          <w:tcPr>
            <w:tcW w:w="628" w:type="pct"/>
            <w:vAlign w:val="center"/>
          </w:tcPr>
          <w:p w14:paraId="2BE1D32E" w14:textId="77777777" w:rsidR="007574A2" w:rsidRPr="00651BBC" w:rsidRDefault="007574A2" w:rsidP="00175C45">
            <w:pPr>
              <w:spacing w:line="200" w:lineRule="exact"/>
              <w:jc w:val="center"/>
              <w:rPr>
                <w:color w:val="000000"/>
                <w:sz w:val="18"/>
                <w:szCs w:val="18"/>
              </w:rPr>
            </w:pPr>
            <w:r w:rsidRPr="00651BBC">
              <w:rPr>
                <w:color w:val="000000"/>
                <w:sz w:val="18"/>
                <w:szCs w:val="18"/>
              </w:rPr>
              <w:t>021-26027809</w:t>
            </w:r>
          </w:p>
        </w:tc>
        <w:tc>
          <w:tcPr>
            <w:tcW w:w="1295" w:type="pct"/>
            <w:vAlign w:val="center"/>
          </w:tcPr>
          <w:p w14:paraId="116F56DE"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上海市闸北区中兴路</w:t>
            </w:r>
            <w:r w:rsidRPr="00651BBC">
              <w:rPr>
                <w:color w:val="000000"/>
                <w:sz w:val="18"/>
                <w:szCs w:val="18"/>
              </w:rPr>
              <w:t>960</w:t>
            </w:r>
            <w:r w:rsidRPr="00651BBC">
              <w:rPr>
                <w:rFonts w:cs="宋体" w:hint="eastAsia"/>
                <w:color w:val="000000"/>
                <w:sz w:val="18"/>
                <w:szCs w:val="18"/>
              </w:rPr>
              <w:t>号</w:t>
            </w:r>
          </w:p>
        </w:tc>
      </w:tr>
      <w:tr w:rsidR="007574A2" w:rsidRPr="008411A1" w14:paraId="6513ECA1" w14:textId="77777777" w:rsidTr="00DB622D">
        <w:trPr>
          <w:trHeight w:hRule="exact" w:val="510"/>
          <w:tblHeader/>
        </w:trPr>
        <w:tc>
          <w:tcPr>
            <w:tcW w:w="249" w:type="pct"/>
            <w:vAlign w:val="center"/>
          </w:tcPr>
          <w:p w14:paraId="5B8E4F02" w14:textId="77777777" w:rsidR="007574A2" w:rsidRPr="008411A1" w:rsidRDefault="007574A2" w:rsidP="00175C45">
            <w:pPr>
              <w:spacing w:line="200" w:lineRule="exact"/>
              <w:jc w:val="center"/>
              <w:rPr>
                <w:color w:val="000000"/>
                <w:sz w:val="18"/>
                <w:szCs w:val="18"/>
              </w:rPr>
            </w:pPr>
            <w:r w:rsidRPr="008411A1">
              <w:rPr>
                <w:color w:val="000000"/>
                <w:sz w:val="18"/>
                <w:szCs w:val="18"/>
              </w:rPr>
              <w:t>46</w:t>
            </w:r>
          </w:p>
        </w:tc>
        <w:tc>
          <w:tcPr>
            <w:tcW w:w="419" w:type="pct"/>
            <w:vAlign w:val="center"/>
          </w:tcPr>
          <w:p w14:paraId="7D79F7AF"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电子信息</w:t>
            </w:r>
          </w:p>
        </w:tc>
        <w:tc>
          <w:tcPr>
            <w:tcW w:w="1309" w:type="pct"/>
            <w:vAlign w:val="center"/>
          </w:tcPr>
          <w:p w14:paraId="4B1FED5C"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上海智能电网磁电传感器产业技术创新战略联盟</w:t>
            </w:r>
          </w:p>
        </w:tc>
        <w:tc>
          <w:tcPr>
            <w:tcW w:w="1100" w:type="pct"/>
            <w:vAlign w:val="center"/>
          </w:tcPr>
          <w:p w14:paraId="22E1B4C5"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人民电器集团上海有限公司</w:t>
            </w:r>
          </w:p>
        </w:tc>
        <w:tc>
          <w:tcPr>
            <w:tcW w:w="628" w:type="pct"/>
            <w:vAlign w:val="center"/>
          </w:tcPr>
          <w:p w14:paraId="47E0B4F2" w14:textId="77777777" w:rsidR="007574A2" w:rsidRPr="00651BBC" w:rsidRDefault="007574A2" w:rsidP="00175C45">
            <w:pPr>
              <w:spacing w:line="200" w:lineRule="exact"/>
              <w:jc w:val="center"/>
              <w:rPr>
                <w:color w:val="000000"/>
                <w:sz w:val="18"/>
                <w:szCs w:val="18"/>
              </w:rPr>
            </w:pPr>
            <w:r w:rsidRPr="00651BBC">
              <w:rPr>
                <w:color w:val="000000"/>
                <w:sz w:val="18"/>
                <w:szCs w:val="18"/>
              </w:rPr>
              <w:t>021-39198588</w:t>
            </w:r>
          </w:p>
        </w:tc>
        <w:tc>
          <w:tcPr>
            <w:tcW w:w="1295" w:type="pct"/>
            <w:vAlign w:val="center"/>
          </w:tcPr>
          <w:p w14:paraId="128A776B"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上海市嘉定区嘉行公路</w:t>
            </w:r>
            <w:r w:rsidRPr="00651BBC">
              <w:rPr>
                <w:color w:val="000000"/>
                <w:sz w:val="18"/>
                <w:szCs w:val="18"/>
              </w:rPr>
              <w:t>1515</w:t>
            </w:r>
            <w:r w:rsidRPr="00651BBC">
              <w:rPr>
                <w:rFonts w:cs="宋体" w:hint="eastAsia"/>
                <w:color w:val="000000"/>
                <w:sz w:val="18"/>
                <w:szCs w:val="18"/>
              </w:rPr>
              <w:t>号</w:t>
            </w:r>
          </w:p>
        </w:tc>
      </w:tr>
      <w:tr w:rsidR="007574A2" w:rsidRPr="008411A1" w14:paraId="4DA656B4" w14:textId="77777777" w:rsidTr="00DB622D">
        <w:trPr>
          <w:trHeight w:hRule="exact" w:val="510"/>
          <w:tblHeader/>
        </w:trPr>
        <w:tc>
          <w:tcPr>
            <w:tcW w:w="249" w:type="pct"/>
            <w:vAlign w:val="center"/>
          </w:tcPr>
          <w:p w14:paraId="4869D57F" w14:textId="77777777" w:rsidR="007574A2" w:rsidRPr="008411A1" w:rsidRDefault="007574A2" w:rsidP="00175C45">
            <w:pPr>
              <w:spacing w:line="200" w:lineRule="exact"/>
              <w:jc w:val="center"/>
              <w:rPr>
                <w:color w:val="000000"/>
                <w:sz w:val="18"/>
                <w:szCs w:val="18"/>
              </w:rPr>
            </w:pPr>
            <w:r w:rsidRPr="008411A1">
              <w:rPr>
                <w:color w:val="000000"/>
                <w:sz w:val="18"/>
                <w:szCs w:val="18"/>
              </w:rPr>
              <w:t>47</w:t>
            </w:r>
          </w:p>
        </w:tc>
        <w:tc>
          <w:tcPr>
            <w:tcW w:w="419" w:type="pct"/>
            <w:vAlign w:val="center"/>
          </w:tcPr>
          <w:p w14:paraId="1F305064"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电子信息</w:t>
            </w:r>
          </w:p>
        </w:tc>
        <w:tc>
          <w:tcPr>
            <w:tcW w:w="1309" w:type="pct"/>
            <w:vAlign w:val="center"/>
          </w:tcPr>
          <w:p w14:paraId="1B88CB58"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上海智能交通信息技术产业技术创新战略联盟</w:t>
            </w:r>
          </w:p>
        </w:tc>
        <w:tc>
          <w:tcPr>
            <w:tcW w:w="1100" w:type="pct"/>
            <w:vAlign w:val="center"/>
          </w:tcPr>
          <w:p w14:paraId="69EDBF97"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万达信息股份有限公司</w:t>
            </w:r>
          </w:p>
        </w:tc>
        <w:tc>
          <w:tcPr>
            <w:tcW w:w="628" w:type="pct"/>
            <w:vAlign w:val="center"/>
          </w:tcPr>
          <w:p w14:paraId="60DBEEC7" w14:textId="77777777" w:rsidR="007574A2" w:rsidRPr="00651BBC" w:rsidRDefault="007574A2" w:rsidP="00175C45">
            <w:pPr>
              <w:spacing w:line="200" w:lineRule="exact"/>
              <w:jc w:val="center"/>
              <w:rPr>
                <w:color w:val="000000"/>
                <w:sz w:val="18"/>
                <w:szCs w:val="18"/>
              </w:rPr>
            </w:pPr>
            <w:r w:rsidRPr="00651BBC">
              <w:rPr>
                <w:color w:val="000000"/>
                <w:sz w:val="18"/>
                <w:szCs w:val="18"/>
              </w:rPr>
              <w:t>021-24177661</w:t>
            </w:r>
          </w:p>
        </w:tc>
        <w:tc>
          <w:tcPr>
            <w:tcW w:w="1295" w:type="pct"/>
            <w:vAlign w:val="center"/>
          </w:tcPr>
          <w:p w14:paraId="706429D9"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上海市闵行区联航路</w:t>
            </w:r>
            <w:r w:rsidRPr="00651BBC">
              <w:rPr>
                <w:color w:val="000000"/>
                <w:sz w:val="18"/>
                <w:szCs w:val="18"/>
              </w:rPr>
              <w:t>1518</w:t>
            </w:r>
            <w:r w:rsidRPr="00651BBC">
              <w:rPr>
                <w:rFonts w:cs="宋体" w:hint="eastAsia"/>
                <w:color w:val="000000"/>
                <w:sz w:val="18"/>
                <w:szCs w:val="18"/>
              </w:rPr>
              <w:t>号</w:t>
            </w:r>
          </w:p>
        </w:tc>
      </w:tr>
      <w:tr w:rsidR="007574A2" w:rsidRPr="008411A1" w14:paraId="56B9CFE7" w14:textId="77777777" w:rsidTr="00DB622D">
        <w:trPr>
          <w:trHeight w:hRule="exact" w:val="624"/>
          <w:tblHeader/>
        </w:trPr>
        <w:tc>
          <w:tcPr>
            <w:tcW w:w="249" w:type="pct"/>
            <w:vAlign w:val="center"/>
          </w:tcPr>
          <w:p w14:paraId="01590E63" w14:textId="77777777" w:rsidR="007574A2" w:rsidRPr="008411A1" w:rsidRDefault="007574A2" w:rsidP="00175C45">
            <w:pPr>
              <w:spacing w:line="200" w:lineRule="exact"/>
              <w:jc w:val="center"/>
              <w:rPr>
                <w:color w:val="000000"/>
                <w:sz w:val="18"/>
                <w:szCs w:val="18"/>
              </w:rPr>
            </w:pPr>
            <w:r w:rsidRPr="008411A1">
              <w:rPr>
                <w:color w:val="000000"/>
                <w:sz w:val="18"/>
                <w:szCs w:val="18"/>
              </w:rPr>
              <w:t>48</w:t>
            </w:r>
          </w:p>
        </w:tc>
        <w:tc>
          <w:tcPr>
            <w:tcW w:w="419" w:type="pct"/>
            <w:vAlign w:val="center"/>
          </w:tcPr>
          <w:p w14:paraId="50899B05"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生物医药</w:t>
            </w:r>
          </w:p>
        </w:tc>
        <w:tc>
          <w:tcPr>
            <w:tcW w:w="1309" w:type="pct"/>
            <w:vAlign w:val="center"/>
          </w:tcPr>
          <w:p w14:paraId="4A0CEB5B"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上海市医用可吸收生物材料产业技术创新战略联盟</w:t>
            </w:r>
          </w:p>
        </w:tc>
        <w:tc>
          <w:tcPr>
            <w:tcW w:w="1100" w:type="pct"/>
            <w:vAlign w:val="center"/>
          </w:tcPr>
          <w:p w14:paraId="6CADCD82"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上海昊海生物科技股份有限公司</w:t>
            </w:r>
          </w:p>
        </w:tc>
        <w:tc>
          <w:tcPr>
            <w:tcW w:w="628" w:type="pct"/>
            <w:vAlign w:val="center"/>
          </w:tcPr>
          <w:p w14:paraId="62B1F10E" w14:textId="77777777" w:rsidR="007574A2" w:rsidRPr="00651BBC" w:rsidRDefault="007574A2" w:rsidP="00175C45">
            <w:pPr>
              <w:spacing w:line="200" w:lineRule="exact"/>
              <w:jc w:val="center"/>
              <w:rPr>
                <w:color w:val="000000"/>
                <w:sz w:val="18"/>
                <w:szCs w:val="18"/>
              </w:rPr>
            </w:pPr>
            <w:r w:rsidRPr="00651BBC">
              <w:rPr>
                <w:color w:val="000000"/>
                <w:sz w:val="18"/>
                <w:szCs w:val="18"/>
              </w:rPr>
              <w:t>021-62800674</w:t>
            </w:r>
          </w:p>
        </w:tc>
        <w:tc>
          <w:tcPr>
            <w:tcW w:w="1295" w:type="pct"/>
            <w:vAlign w:val="center"/>
          </w:tcPr>
          <w:p w14:paraId="5F79979A"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上海市长宁区安顺路</w:t>
            </w:r>
            <w:r w:rsidRPr="00651BBC">
              <w:rPr>
                <w:color w:val="000000"/>
                <w:sz w:val="18"/>
                <w:szCs w:val="18"/>
              </w:rPr>
              <w:t>139</w:t>
            </w:r>
            <w:r w:rsidRPr="00651BBC">
              <w:rPr>
                <w:rFonts w:cs="宋体" w:hint="eastAsia"/>
                <w:color w:val="000000"/>
                <w:sz w:val="18"/>
                <w:szCs w:val="18"/>
              </w:rPr>
              <w:t>弄</w:t>
            </w:r>
            <w:r w:rsidRPr="00651BBC">
              <w:rPr>
                <w:color w:val="000000"/>
                <w:sz w:val="18"/>
                <w:szCs w:val="18"/>
              </w:rPr>
              <w:t>2</w:t>
            </w:r>
            <w:r w:rsidRPr="00651BBC">
              <w:rPr>
                <w:rFonts w:cs="宋体" w:hint="eastAsia"/>
                <w:color w:val="000000"/>
                <w:sz w:val="18"/>
                <w:szCs w:val="18"/>
              </w:rPr>
              <w:t>号楼</w:t>
            </w:r>
            <w:r w:rsidRPr="00651BBC">
              <w:rPr>
                <w:color w:val="000000"/>
                <w:sz w:val="18"/>
                <w:szCs w:val="18"/>
              </w:rPr>
              <w:t>4</w:t>
            </w:r>
            <w:r w:rsidRPr="00651BBC">
              <w:rPr>
                <w:rFonts w:cs="宋体" w:hint="eastAsia"/>
                <w:color w:val="000000"/>
                <w:sz w:val="18"/>
                <w:szCs w:val="18"/>
              </w:rPr>
              <w:t>楼</w:t>
            </w:r>
          </w:p>
        </w:tc>
      </w:tr>
      <w:tr w:rsidR="007574A2" w:rsidRPr="008411A1" w14:paraId="3C77B889" w14:textId="77777777" w:rsidTr="00DB622D">
        <w:trPr>
          <w:trHeight w:hRule="exact" w:val="624"/>
          <w:tblHeader/>
        </w:trPr>
        <w:tc>
          <w:tcPr>
            <w:tcW w:w="249" w:type="pct"/>
            <w:vAlign w:val="center"/>
          </w:tcPr>
          <w:p w14:paraId="3169AC68" w14:textId="77777777" w:rsidR="007574A2" w:rsidRPr="008411A1" w:rsidRDefault="007574A2" w:rsidP="00175C45">
            <w:pPr>
              <w:spacing w:line="200" w:lineRule="exact"/>
              <w:jc w:val="center"/>
              <w:rPr>
                <w:color w:val="000000"/>
                <w:sz w:val="18"/>
                <w:szCs w:val="18"/>
              </w:rPr>
            </w:pPr>
            <w:r w:rsidRPr="008411A1">
              <w:rPr>
                <w:color w:val="000000"/>
                <w:sz w:val="18"/>
                <w:szCs w:val="18"/>
              </w:rPr>
              <w:t>49</w:t>
            </w:r>
          </w:p>
        </w:tc>
        <w:tc>
          <w:tcPr>
            <w:tcW w:w="419" w:type="pct"/>
            <w:vAlign w:val="center"/>
          </w:tcPr>
          <w:p w14:paraId="3E07E34E"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电子信息</w:t>
            </w:r>
          </w:p>
        </w:tc>
        <w:tc>
          <w:tcPr>
            <w:tcW w:w="1309" w:type="pct"/>
            <w:vAlign w:val="center"/>
          </w:tcPr>
          <w:p w14:paraId="4FA7F2CA"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w:t>
            </w:r>
            <w:r w:rsidRPr="00651BBC">
              <w:rPr>
                <w:color w:val="000000"/>
                <w:sz w:val="18"/>
                <w:szCs w:val="18"/>
              </w:rPr>
              <w:t>MEMS</w:t>
            </w:r>
            <w:r w:rsidRPr="00651BBC">
              <w:rPr>
                <w:rFonts w:cs="宋体" w:hint="eastAsia"/>
                <w:color w:val="000000"/>
                <w:sz w:val="18"/>
                <w:szCs w:val="18"/>
              </w:rPr>
              <w:t>及智能传感芯片产业技术创新战略联盟</w:t>
            </w:r>
          </w:p>
        </w:tc>
        <w:tc>
          <w:tcPr>
            <w:tcW w:w="1100" w:type="pct"/>
            <w:vAlign w:val="center"/>
          </w:tcPr>
          <w:p w14:paraId="791A05D9"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中芯国际集成电路制造（上海）有限公司</w:t>
            </w:r>
          </w:p>
        </w:tc>
        <w:tc>
          <w:tcPr>
            <w:tcW w:w="628" w:type="pct"/>
            <w:vAlign w:val="center"/>
          </w:tcPr>
          <w:p w14:paraId="765F4732" w14:textId="77777777" w:rsidR="007574A2" w:rsidRPr="00651BBC" w:rsidRDefault="007574A2" w:rsidP="00175C45">
            <w:pPr>
              <w:spacing w:line="200" w:lineRule="exact"/>
              <w:jc w:val="center"/>
              <w:rPr>
                <w:color w:val="000000"/>
                <w:sz w:val="18"/>
                <w:szCs w:val="18"/>
              </w:rPr>
            </w:pPr>
            <w:r w:rsidRPr="00651BBC">
              <w:rPr>
                <w:color w:val="000000"/>
                <w:sz w:val="18"/>
                <w:szCs w:val="18"/>
              </w:rPr>
              <w:t>021-38610000</w:t>
            </w:r>
          </w:p>
        </w:tc>
        <w:tc>
          <w:tcPr>
            <w:tcW w:w="1295" w:type="pct"/>
            <w:vAlign w:val="center"/>
          </w:tcPr>
          <w:p w14:paraId="403B42A0"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上海浦东新区张江路</w:t>
            </w:r>
            <w:r w:rsidRPr="00651BBC">
              <w:rPr>
                <w:color w:val="000000"/>
                <w:sz w:val="18"/>
                <w:szCs w:val="18"/>
              </w:rPr>
              <w:t>18</w:t>
            </w:r>
            <w:r w:rsidRPr="00651BBC">
              <w:rPr>
                <w:rFonts w:cs="宋体" w:hint="eastAsia"/>
                <w:color w:val="000000"/>
                <w:sz w:val="18"/>
                <w:szCs w:val="18"/>
              </w:rPr>
              <w:t>号</w:t>
            </w:r>
            <w:r w:rsidRPr="00651BBC">
              <w:rPr>
                <w:color w:val="000000"/>
                <w:sz w:val="18"/>
                <w:szCs w:val="18"/>
              </w:rPr>
              <w:t xml:space="preserve"> </w:t>
            </w:r>
          </w:p>
        </w:tc>
      </w:tr>
      <w:tr w:rsidR="007574A2" w:rsidRPr="008411A1" w14:paraId="77501BA8" w14:textId="77777777" w:rsidTr="00DB622D">
        <w:trPr>
          <w:trHeight w:hRule="exact" w:val="510"/>
          <w:tblHeader/>
        </w:trPr>
        <w:tc>
          <w:tcPr>
            <w:tcW w:w="249" w:type="pct"/>
            <w:vAlign w:val="center"/>
          </w:tcPr>
          <w:p w14:paraId="57EF3363" w14:textId="77777777" w:rsidR="007574A2" w:rsidRPr="008411A1" w:rsidRDefault="007574A2" w:rsidP="00175C45">
            <w:pPr>
              <w:spacing w:line="200" w:lineRule="exact"/>
              <w:jc w:val="center"/>
              <w:rPr>
                <w:color w:val="000000"/>
                <w:sz w:val="18"/>
                <w:szCs w:val="18"/>
              </w:rPr>
            </w:pPr>
            <w:r w:rsidRPr="008411A1">
              <w:rPr>
                <w:color w:val="000000"/>
                <w:sz w:val="18"/>
                <w:szCs w:val="18"/>
              </w:rPr>
              <w:t>50</w:t>
            </w:r>
          </w:p>
        </w:tc>
        <w:tc>
          <w:tcPr>
            <w:tcW w:w="419" w:type="pct"/>
            <w:vAlign w:val="center"/>
          </w:tcPr>
          <w:p w14:paraId="0E935215"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电子信息</w:t>
            </w:r>
          </w:p>
        </w:tc>
        <w:tc>
          <w:tcPr>
            <w:tcW w:w="1309" w:type="pct"/>
            <w:vAlign w:val="center"/>
          </w:tcPr>
          <w:p w14:paraId="44C09F6F"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上海位置服务产业技术创新战略联盟</w:t>
            </w:r>
          </w:p>
        </w:tc>
        <w:tc>
          <w:tcPr>
            <w:tcW w:w="1100" w:type="pct"/>
            <w:vAlign w:val="center"/>
          </w:tcPr>
          <w:p w14:paraId="2CB13AD2"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上海高德软件有限公司</w:t>
            </w:r>
          </w:p>
        </w:tc>
        <w:tc>
          <w:tcPr>
            <w:tcW w:w="628" w:type="pct"/>
            <w:vAlign w:val="center"/>
          </w:tcPr>
          <w:p w14:paraId="262A476F" w14:textId="77777777" w:rsidR="007574A2" w:rsidRPr="00651BBC" w:rsidRDefault="007574A2" w:rsidP="00175C45">
            <w:pPr>
              <w:spacing w:line="200" w:lineRule="exact"/>
              <w:jc w:val="center"/>
              <w:rPr>
                <w:color w:val="000000"/>
                <w:sz w:val="18"/>
                <w:szCs w:val="18"/>
              </w:rPr>
            </w:pPr>
            <w:r w:rsidRPr="00651BBC">
              <w:rPr>
                <w:color w:val="000000"/>
                <w:sz w:val="18"/>
                <w:szCs w:val="18"/>
              </w:rPr>
              <w:t>021-52989158</w:t>
            </w:r>
          </w:p>
        </w:tc>
        <w:tc>
          <w:tcPr>
            <w:tcW w:w="1295" w:type="pct"/>
            <w:vAlign w:val="center"/>
          </w:tcPr>
          <w:p w14:paraId="3F032931"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上海市徐汇区淮海西路</w:t>
            </w:r>
            <w:r w:rsidRPr="00651BBC">
              <w:rPr>
                <w:color w:val="000000"/>
                <w:sz w:val="18"/>
                <w:szCs w:val="18"/>
              </w:rPr>
              <w:t>55</w:t>
            </w:r>
            <w:r w:rsidRPr="00651BBC">
              <w:rPr>
                <w:rFonts w:cs="宋体" w:hint="eastAsia"/>
                <w:color w:val="000000"/>
                <w:sz w:val="18"/>
                <w:szCs w:val="18"/>
              </w:rPr>
              <w:t>号申通信息广场</w:t>
            </w:r>
            <w:r w:rsidRPr="00651BBC">
              <w:rPr>
                <w:color w:val="000000"/>
                <w:sz w:val="18"/>
                <w:szCs w:val="18"/>
              </w:rPr>
              <w:t>26</w:t>
            </w:r>
            <w:r w:rsidRPr="00651BBC">
              <w:rPr>
                <w:rFonts w:cs="宋体" w:hint="eastAsia"/>
                <w:color w:val="000000"/>
                <w:sz w:val="18"/>
                <w:szCs w:val="18"/>
              </w:rPr>
              <w:t>楼</w:t>
            </w:r>
            <w:r w:rsidRPr="00651BBC">
              <w:rPr>
                <w:color w:val="000000"/>
                <w:sz w:val="18"/>
                <w:szCs w:val="18"/>
              </w:rPr>
              <w:t>E-H</w:t>
            </w:r>
            <w:r w:rsidRPr="00651BBC">
              <w:rPr>
                <w:rFonts w:cs="宋体" w:hint="eastAsia"/>
                <w:color w:val="000000"/>
                <w:sz w:val="18"/>
                <w:szCs w:val="18"/>
              </w:rPr>
              <w:t>座</w:t>
            </w:r>
          </w:p>
        </w:tc>
      </w:tr>
      <w:tr w:rsidR="007574A2" w:rsidRPr="008411A1" w14:paraId="4C487360" w14:textId="77777777" w:rsidTr="00DB622D">
        <w:trPr>
          <w:trHeight w:hRule="exact" w:val="510"/>
          <w:tblHeader/>
        </w:trPr>
        <w:tc>
          <w:tcPr>
            <w:tcW w:w="249" w:type="pct"/>
            <w:vAlign w:val="center"/>
          </w:tcPr>
          <w:p w14:paraId="5741FA96" w14:textId="77777777" w:rsidR="007574A2" w:rsidRPr="008411A1" w:rsidRDefault="007574A2" w:rsidP="00175C45">
            <w:pPr>
              <w:spacing w:line="200" w:lineRule="exact"/>
              <w:jc w:val="center"/>
              <w:rPr>
                <w:color w:val="000000"/>
                <w:sz w:val="18"/>
                <w:szCs w:val="18"/>
              </w:rPr>
            </w:pPr>
            <w:r w:rsidRPr="008411A1">
              <w:rPr>
                <w:color w:val="000000"/>
                <w:sz w:val="18"/>
                <w:szCs w:val="18"/>
              </w:rPr>
              <w:t>51</w:t>
            </w:r>
          </w:p>
        </w:tc>
        <w:tc>
          <w:tcPr>
            <w:tcW w:w="419" w:type="pct"/>
            <w:vAlign w:val="center"/>
          </w:tcPr>
          <w:p w14:paraId="19371E64" w14:textId="77777777" w:rsidR="007574A2" w:rsidRPr="00651BBC" w:rsidRDefault="007574A2" w:rsidP="00175C45">
            <w:pPr>
              <w:spacing w:line="200" w:lineRule="exact"/>
              <w:jc w:val="center"/>
              <w:rPr>
                <w:rFonts w:ascii="宋体" w:cs="宋体"/>
                <w:color w:val="000000"/>
                <w:sz w:val="18"/>
                <w:szCs w:val="18"/>
              </w:rPr>
            </w:pPr>
            <w:r w:rsidRPr="00651BBC">
              <w:rPr>
                <w:rFonts w:cs="宋体" w:hint="eastAsia"/>
                <w:color w:val="000000"/>
                <w:sz w:val="18"/>
                <w:szCs w:val="18"/>
              </w:rPr>
              <w:t>电子信息</w:t>
            </w:r>
          </w:p>
        </w:tc>
        <w:tc>
          <w:tcPr>
            <w:tcW w:w="1309" w:type="pct"/>
            <w:vAlign w:val="center"/>
          </w:tcPr>
          <w:p w14:paraId="7295AA42"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上海视觉互动科技产业技术创新战略联盟</w:t>
            </w:r>
          </w:p>
        </w:tc>
        <w:tc>
          <w:tcPr>
            <w:tcW w:w="1100" w:type="pct"/>
            <w:vAlign w:val="center"/>
          </w:tcPr>
          <w:p w14:paraId="72B18E33"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上海市多媒体行业协会</w:t>
            </w:r>
          </w:p>
        </w:tc>
        <w:tc>
          <w:tcPr>
            <w:tcW w:w="628" w:type="pct"/>
            <w:vAlign w:val="center"/>
          </w:tcPr>
          <w:p w14:paraId="20A92DD8" w14:textId="77777777" w:rsidR="007574A2" w:rsidRPr="00651BBC" w:rsidRDefault="007574A2" w:rsidP="00175C45">
            <w:pPr>
              <w:spacing w:line="200" w:lineRule="exact"/>
              <w:jc w:val="center"/>
              <w:rPr>
                <w:color w:val="000000"/>
                <w:sz w:val="18"/>
                <w:szCs w:val="18"/>
              </w:rPr>
            </w:pPr>
            <w:r w:rsidRPr="00651BBC">
              <w:rPr>
                <w:color w:val="000000"/>
                <w:sz w:val="18"/>
                <w:szCs w:val="18"/>
              </w:rPr>
              <w:t>021-52411861</w:t>
            </w:r>
          </w:p>
        </w:tc>
        <w:tc>
          <w:tcPr>
            <w:tcW w:w="1295" w:type="pct"/>
            <w:vAlign w:val="center"/>
          </w:tcPr>
          <w:p w14:paraId="15507FED" w14:textId="77777777" w:rsidR="007574A2" w:rsidRPr="00651BBC" w:rsidRDefault="007574A2" w:rsidP="00175C45">
            <w:pPr>
              <w:spacing w:line="200" w:lineRule="exact"/>
              <w:rPr>
                <w:rFonts w:ascii="宋体" w:cs="宋体"/>
                <w:color w:val="000000"/>
                <w:sz w:val="18"/>
                <w:szCs w:val="18"/>
              </w:rPr>
            </w:pPr>
            <w:r w:rsidRPr="00651BBC">
              <w:rPr>
                <w:rFonts w:cs="宋体" w:hint="eastAsia"/>
                <w:color w:val="000000"/>
                <w:sz w:val="18"/>
                <w:szCs w:val="18"/>
              </w:rPr>
              <w:t>上海市长宁区长宁路</w:t>
            </w:r>
            <w:r w:rsidRPr="00651BBC">
              <w:rPr>
                <w:color w:val="000000"/>
                <w:sz w:val="18"/>
                <w:szCs w:val="18"/>
              </w:rPr>
              <w:t>1027</w:t>
            </w:r>
            <w:r w:rsidRPr="00651BBC">
              <w:rPr>
                <w:rFonts w:cs="宋体" w:hint="eastAsia"/>
                <w:color w:val="000000"/>
                <w:sz w:val="18"/>
                <w:szCs w:val="18"/>
              </w:rPr>
              <w:t>号兆丰广场</w:t>
            </w:r>
            <w:r w:rsidRPr="00651BBC">
              <w:rPr>
                <w:color w:val="000000"/>
                <w:sz w:val="18"/>
                <w:szCs w:val="18"/>
              </w:rPr>
              <w:t>1205</w:t>
            </w:r>
            <w:r w:rsidRPr="00651BBC">
              <w:rPr>
                <w:rFonts w:cs="宋体" w:hint="eastAsia"/>
                <w:color w:val="000000"/>
                <w:sz w:val="18"/>
                <w:szCs w:val="18"/>
              </w:rPr>
              <w:t>室</w:t>
            </w:r>
          </w:p>
        </w:tc>
      </w:tr>
      <w:tr w:rsidR="007574A2" w:rsidRPr="008411A1" w14:paraId="519A6DE2" w14:textId="77777777" w:rsidTr="00DB622D">
        <w:trPr>
          <w:trHeight w:hRule="exact" w:val="567"/>
          <w:tblHeader/>
        </w:trPr>
        <w:tc>
          <w:tcPr>
            <w:tcW w:w="249" w:type="pct"/>
            <w:vAlign w:val="center"/>
          </w:tcPr>
          <w:p w14:paraId="127F0045" w14:textId="77777777" w:rsidR="007574A2" w:rsidRPr="008411A1" w:rsidRDefault="007574A2" w:rsidP="00175C45">
            <w:pPr>
              <w:spacing w:line="200" w:lineRule="exact"/>
              <w:jc w:val="center"/>
              <w:rPr>
                <w:color w:val="000000"/>
                <w:sz w:val="18"/>
                <w:szCs w:val="18"/>
              </w:rPr>
            </w:pPr>
            <w:r>
              <w:rPr>
                <w:rFonts w:hint="eastAsia"/>
                <w:color w:val="000000"/>
                <w:sz w:val="18"/>
                <w:szCs w:val="18"/>
              </w:rPr>
              <w:t>52</w:t>
            </w:r>
          </w:p>
        </w:tc>
        <w:tc>
          <w:tcPr>
            <w:tcW w:w="419" w:type="pct"/>
            <w:vAlign w:val="center"/>
          </w:tcPr>
          <w:p w14:paraId="2D3A1B1A" w14:textId="77777777" w:rsidR="007574A2" w:rsidRPr="00651BBC" w:rsidRDefault="007574A2" w:rsidP="00175C45">
            <w:pPr>
              <w:spacing w:line="200" w:lineRule="exact"/>
              <w:jc w:val="center"/>
              <w:rPr>
                <w:rFonts w:cs="宋体"/>
                <w:color w:val="000000"/>
                <w:sz w:val="18"/>
                <w:szCs w:val="18"/>
              </w:rPr>
            </w:pPr>
            <w:r>
              <w:rPr>
                <w:rFonts w:cs="宋体" w:hint="eastAsia"/>
                <w:color w:val="000000"/>
                <w:sz w:val="18"/>
                <w:szCs w:val="18"/>
              </w:rPr>
              <w:t>化学试剂</w:t>
            </w:r>
          </w:p>
        </w:tc>
        <w:tc>
          <w:tcPr>
            <w:tcW w:w="1309" w:type="pct"/>
            <w:vAlign w:val="center"/>
          </w:tcPr>
          <w:p w14:paraId="292E8B97" w14:textId="77777777" w:rsidR="007574A2" w:rsidRPr="00651BBC" w:rsidRDefault="007574A2" w:rsidP="00175C45">
            <w:pPr>
              <w:spacing w:line="200" w:lineRule="exact"/>
              <w:rPr>
                <w:rFonts w:cs="宋体"/>
                <w:color w:val="000000"/>
                <w:sz w:val="18"/>
                <w:szCs w:val="18"/>
              </w:rPr>
            </w:pPr>
            <w:r>
              <w:rPr>
                <w:rFonts w:cs="宋体" w:hint="eastAsia"/>
                <w:color w:val="000000"/>
                <w:sz w:val="18"/>
                <w:szCs w:val="18"/>
              </w:rPr>
              <w:t>上海化学试剂技术创新战略联盟</w:t>
            </w:r>
          </w:p>
        </w:tc>
        <w:tc>
          <w:tcPr>
            <w:tcW w:w="1100" w:type="pct"/>
            <w:vAlign w:val="center"/>
          </w:tcPr>
          <w:p w14:paraId="79ADDCD8" w14:textId="77777777" w:rsidR="007574A2" w:rsidRPr="00651BBC" w:rsidRDefault="007574A2" w:rsidP="00175C45">
            <w:pPr>
              <w:spacing w:line="200" w:lineRule="exact"/>
              <w:rPr>
                <w:rFonts w:cs="宋体"/>
                <w:color w:val="000000"/>
                <w:sz w:val="18"/>
                <w:szCs w:val="18"/>
              </w:rPr>
            </w:pPr>
            <w:r>
              <w:rPr>
                <w:rFonts w:cs="宋体" w:hint="eastAsia"/>
                <w:color w:val="000000"/>
                <w:sz w:val="18"/>
                <w:szCs w:val="18"/>
              </w:rPr>
              <w:t>国药集团化学试剂有限公司</w:t>
            </w:r>
          </w:p>
        </w:tc>
        <w:tc>
          <w:tcPr>
            <w:tcW w:w="628" w:type="pct"/>
            <w:vAlign w:val="center"/>
          </w:tcPr>
          <w:p w14:paraId="1DFE4521" w14:textId="77777777" w:rsidR="007574A2" w:rsidRPr="00651BBC" w:rsidRDefault="007574A2" w:rsidP="00175C45">
            <w:pPr>
              <w:spacing w:line="200" w:lineRule="exact"/>
              <w:jc w:val="center"/>
              <w:rPr>
                <w:color w:val="000000"/>
                <w:sz w:val="18"/>
                <w:szCs w:val="18"/>
              </w:rPr>
            </w:pPr>
            <w:r>
              <w:rPr>
                <w:rFonts w:hint="eastAsia"/>
                <w:color w:val="000000"/>
                <w:sz w:val="18"/>
                <w:szCs w:val="18"/>
              </w:rPr>
              <w:t>021-63219651</w:t>
            </w:r>
          </w:p>
        </w:tc>
        <w:tc>
          <w:tcPr>
            <w:tcW w:w="1295" w:type="pct"/>
            <w:vAlign w:val="center"/>
          </w:tcPr>
          <w:p w14:paraId="3EAEC3CD" w14:textId="77777777" w:rsidR="007574A2" w:rsidRPr="00651BBC" w:rsidRDefault="007574A2" w:rsidP="00175C45">
            <w:pPr>
              <w:spacing w:line="200" w:lineRule="exact"/>
              <w:rPr>
                <w:rFonts w:cs="宋体"/>
                <w:color w:val="000000"/>
                <w:sz w:val="18"/>
                <w:szCs w:val="18"/>
              </w:rPr>
            </w:pPr>
            <w:r>
              <w:rPr>
                <w:rFonts w:cs="宋体" w:hint="eastAsia"/>
                <w:color w:val="000000"/>
                <w:sz w:val="18"/>
                <w:szCs w:val="18"/>
              </w:rPr>
              <w:t>上海市闸北区沪太路</w:t>
            </w:r>
            <w:r>
              <w:rPr>
                <w:rFonts w:cs="宋体" w:hint="eastAsia"/>
                <w:color w:val="000000"/>
                <w:sz w:val="18"/>
                <w:szCs w:val="18"/>
              </w:rPr>
              <w:t>801</w:t>
            </w:r>
            <w:r>
              <w:rPr>
                <w:rFonts w:cs="宋体" w:hint="eastAsia"/>
                <w:color w:val="000000"/>
                <w:sz w:val="18"/>
                <w:szCs w:val="18"/>
              </w:rPr>
              <w:t>号乙幢</w:t>
            </w:r>
          </w:p>
        </w:tc>
      </w:tr>
    </w:tbl>
    <w:p w14:paraId="2C764BD9" w14:textId="77777777" w:rsidR="00212616" w:rsidRPr="007574A2" w:rsidRDefault="00212616" w:rsidP="00447B87"/>
    <w:p w14:paraId="51488804" w14:textId="77777777" w:rsidR="000B4252" w:rsidRDefault="00F45F6D" w:rsidP="00F45F6D">
      <w:pPr>
        <w:rPr>
          <w:rFonts w:ascii="黑体" w:eastAsia="黑体" w:hAnsi="黑体"/>
          <w:sz w:val="36"/>
          <w:szCs w:val="36"/>
        </w:rPr>
      </w:pPr>
      <w:r>
        <w:rPr>
          <w:rFonts w:ascii="黑体" w:eastAsia="黑体" w:hAnsi="黑体" w:hint="eastAsia"/>
          <w:sz w:val="36"/>
          <w:szCs w:val="36"/>
        </w:rPr>
        <w:t xml:space="preserve">四  </w:t>
      </w:r>
      <w:r w:rsidR="00175C45">
        <w:rPr>
          <w:rFonts w:ascii="黑体" w:eastAsia="黑体" w:hAnsi="黑体" w:hint="eastAsia"/>
          <w:sz w:val="36"/>
          <w:szCs w:val="36"/>
        </w:rPr>
        <w:t>专项产业政策</w:t>
      </w:r>
    </w:p>
    <w:p w14:paraId="6696E688" w14:textId="77777777" w:rsidR="00175C45" w:rsidRPr="00A65D02" w:rsidRDefault="00175C45" w:rsidP="00175C45">
      <w:pPr>
        <w:pStyle w:val="ListParagraph"/>
        <w:numPr>
          <w:ilvl w:val="0"/>
          <w:numId w:val="2"/>
        </w:numPr>
        <w:ind w:firstLineChars="0"/>
        <w:rPr>
          <w:rFonts w:ascii="黑体" w:eastAsia="黑体" w:hAnsi="黑体"/>
          <w:sz w:val="28"/>
          <w:szCs w:val="28"/>
        </w:rPr>
      </w:pPr>
      <w:r w:rsidRPr="00A65D02">
        <w:rPr>
          <w:rFonts w:ascii="黑体" w:eastAsia="黑体" w:hAnsi="黑体"/>
          <w:sz w:val="28"/>
          <w:szCs w:val="28"/>
        </w:rPr>
        <w:t>节能环保和农业</w:t>
      </w:r>
    </w:p>
    <w:p w14:paraId="4616CA85" w14:textId="77777777" w:rsidR="00175C45" w:rsidRPr="00F955C0" w:rsidRDefault="00175C45" w:rsidP="00175C45">
      <w:pPr>
        <w:rPr>
          <w:rFonts w:asciiTheme="minorEastAsia" w:hAnsiTheme="minorEastAsia"/>
          <w:sz w:val="24"/>
          <w:szCs w:val="24"/>
        </w:rPr>
      </w:pPr>
      <w:r w:rsidRPr="00F955C0">
        <w:rPr>
          <w:rFonts w:asciiTheme="minorEastAsia" w:hAnsiTheme="minorEastAsia" w:hint="eastAsia"/>
          <w:sz w:val="24"/>
          <w:szCs w:val="24"/>
        </w:rPr>
        <w:t>节能减排专项资金</w:t>
      </w:r>
    </w:p>
    <w:p w14:paraId="7364255B" w14:textId="77777777" w:rsidR="00175C45" w:rsidRPr="00F955C0" w:rsidRDefault="00175C45" w:rsidP="00175C45">
      <w:pPr>
        <w:rPr>
          <w:rFonts w:asciiTheme="minorEastAsia" w:hAnsiTheme="minorEastAsia"/>
          <w:sz w:val="24"/>
          <w:szCs w:val="24"/>
        </w:rPr>
      </w:pPr>
      <w:r w:rsidRPr="00F955C0">
        <w:rPr>
          <w:rFonts w:asciiTheme="minorEastAsia" w:hAnsiTheme="minorEastAsia" w:hint="eastAsia"/>
          <w:sz w:val="24"/>
          <w:szCs w:val="24"/>
        </w:rPr>
        <w:t>万家企业节能管理工作机制</w:t>
      </w:r>
    </w:p>
    <w:p w14:paraId="63FA1A7A" w14:textId="77777777" w:rsidR="00175C45" w:rsidRPr="00F955C0" w:rsidRDefault="00175C45" w:rsidP="00175C45">
      <w:pPr>
        <w:rPr>
          <w:rFonts w:asciiTheme="minorEastAsia" w:hAnsiTheme="minorEastAsia"/>
          <w:sz w:val="24"/>
          <w:szCs w:val="24"/>
        </w:rPr>
      </w:pPr>
      <w:r w:rsidRPr="00F955C0">
        <w:rPr>
          <w:rFonts w:asciiTheme="minorEastAsia" w:hAnsiTheme="minorEastAsia" w:hint="eastAsia"/>
          <w:sz w:val="24"/>
          <w:szCs w:val="24"/>
        </w:rPr>
        <w:t>节能技术改造项目专项扶持</w:t>
      </w:r>
    </w:p>
    <w:p w14:paraId="0CD6B56E" w14:textId="77777777" w:rsidR="00175C45" w:rsidRPr="00F955C0" w:rsidRDefault="00175C45" w:rsidP="00175C45">
      <w:pPr>
        <w:rPr>
          <w:rFonts w:asciiTheme="minorEastAsia" w:hAnsiTheme="minorEastAsia"/>
          <w:sz w:val="24"/>
          <w:szCs w:val="24"/>
        </w:rPr>
      </w:pPr>
      <w:r w:rsidRPr="00F955C0">
        <w:rPr>
          <w:rFonts w:asciiTheme="minorEastAsia" w:hAnsiTheme="minorEastAsia" w:hint="eastAsia"/>
          <w:sz w:val="24"/>
          <w:szCs w:val="24"/>
        </w:rPr>
        <w:t>国家资源综合利用“双百工程”建设</w:t>
      </w:r>
    </w:p>
    <w:p w14:paraId="23FB0126" w14:textId="77777777" w:rsidR="00175C45" w:rsidRPr="00F955C0" w:rsidRDefault="00175C45" w:rsidP="00175C45">
      <w:pPr>
        <w:rPr>
          <w:rFonts w:asciiTheme="minorEastAsia" w:hAnsiTheme="minorEastAsia"/>
          <w:sz w:val="24"/>
          <w:szCs w:val="24"/>
        </w:rPr>
      </w:pPr>
      <w:r w:rsidRPr="00F955C0">
        <w:rPr>
          <w:rFonts w:asciiTheme="minorEastAsia" w:hAnsiTheme="minorEastAsia" w:hint="eastAsia"/>
          <w:sz w:val="24"/>
          <w:szCs w:val="24"/>
        </w:rPr>
        <w:t>燃煤（重油）锅炉清洁能源替代专项资金</w:t>
      </w:r>
    </w:p>
    <w:p w14:paraId="6F67CD84" w14:textId="77777777" w:rsidR="00175C45" w:rsidRPr="00F955C0" w:rsidRDefault="00175C45" w:rsidP="00175C45">
      <w:pPr>
        <w:rPr>
          <w:rFonts w:asciiTheme="minorEastAsia" w:hAnsiTheme="minorEastAsia"/>
          <w:sz w:val="24"/>
          <w:szCs w:val="24"/>
        </w:rPr>
      </w:pPr>
      <w:r w:rsidRPr="00F955C0">
        <w:rPr>
          <w:rFonts w:asciiTheme="minorEastAsia" w:hAnsiTheme="minorEastAsia" w:hint="eastAsia"/>
          <w:sz w:val="24"/>
          <w:szCs w:val="24"/>
        </w:rPr>
        <w:t>高效电机推广促进高效电机再制造实施细则</w:t>
      </w:r>
    </w:p>
    <w:p w14:paraId="7C44426D" w14:textId="77777777" w:rsidR="00EA3E19" w:rsidRPr="00175C45" w:rsidRDefault="00EA3E19" w:rsidP="00175C45">
      <w:pPr>
        <w:rPr>
          <w:rFonts w:asciiTheme="minorEastAsia" w:hAnsiTheme="minorEastAsia"/>
          <w:szCs w:val="21"/>
        </w:rPr>
      </w:pPr>
    </w:p>
    <w:p w14:paraId="61B54B01" w14:textId="77777777" w:rsidR="00175C45" w:rsidRPr="00A65D02" w:rsidRDefault="00175C45" w:rsidP="00175C45">
      <w:pPr>
        <w:pStyle w:val="ListParagraph"/>
        <w:numPr>
          <w:ilvl w:val="0"/>
          <w:numId w:val="2"/>
        </w:numPr>
        <w:ind w:firstLineChars="0"/>
        <w:rPr>
          <w:rFonts w:ascii="黑体" w:eastAsia="黑体" w:hAnsi="黑体"/>
          <w:sz w:val="28"/>
          <w:szCs w:val="28"/>
        </w:rPr>
      </w:pPr>
      <w:r w:rsidRPr="00A65D02">
        <w:rPr>
          <w:rFonts w:ascii="黑体" w:eastAsia="黑体" w:hAnsi="黑体" w:hint="eastAsia"/>
          <w:sz w:val="28"/>
          <w:szCs w:val="28"/>
        </w:rPr>
        <w:t>新一代信息技术产业</w:t>
      </w:r>
    </w:p>
    <w:p w14:paraId="030B4580" w14:textId="77777777" w:rsidR="00175C45" w:rsidRPr="00F955C0" w:rsidRDefault="00175C45" w:rsidP="00EA3E19">
      <w:pPr>
        <w:pStyle w:val="ListParagraph"/>
        <w:numPr>
          <w:ilvl w:val="0"/>
          <w:numId w:val="4"/>
        </w:numPr>
        <w:ind w:firstLineChars="0"/>
        <w:rPr>
          <w:rFonts w:asciiTheme="minorEastAsia" w:hAnsiTheme="minorEastAsia"/>
          <w:sz w:val="24"/>
          <w:szCs w:val="24"/>
        </w:rPr>
      </w:pPr>
      <w:r w:rsidRPr="00F955C0">
        <w:rPr>
          <w:rFonts w:asciiTheme="minorEastAsia" w:hAnsiTheme="minorEastAsia" w:hint="eastAsia"/>
          <w:sz w:val="24"/>
          <w:szCs w:val="24"/>
        </w:rPr>
        <w:t>软件与集成电路产业发展专项资金</w:t>
      </w:r>
    </w:p>
    <w:p w14:paraId="6275F4B3" w14:textId="77777777" w:rsidR="00E63CCF" w:rsidRPr="00F955C0" w:rsidRDefault="00E63CCF" w:rsidP="00E63CCF">
      <w:pPr>
        <w:rPr>
          <w:sz w:val="24"/>
          <w:szCs w:val="24"/>
        </w:rPr>
      </w:pPr>
      <w:r w:rsidRPr="00F955C0">
        <w:rPr>
          <w:rFonts w:asciiTheme="minorEastAsia" w:hAnsiTheme="minorEastAsia" w:hint="eastAsia"/>
          <w:sz w:val="24"/>
          <w:szCs w:val="24"/>
        </w:rPr>
        <w:t xml:space="preserve">    </w:t>
      </w:r>
      <w:r w:rsidRPr="00F955C0">
        <w:rPr>
          <w:rFonts w:hint="eastAsia"/>
          <w:sz w:val="24"/>
          <w:szCs w:val="24"/>
        </w:rPr>
        <w:t>政策要点：</w:t>
      </w:r>
    </w:p>
    <w:p w14:paraId="62394F85" w14:textId="77777777" w:rsidR="00E63CCF" w:rsidRPr="00F955C0" w:rsidRDefault="00E63CCF" w:rsidP="00E63CCF">
      <w:pPr>
        <w:rPr>
          <w:sz w:val="24"/>
          <w:szCs w:val="24"/>
        </w:rPr>
      </w:pPr>
      <w:r w:rsidRPr="00F955C0">
        <w:rPr>
          <w:rFonts w:hint="eastAsia"/>
          <w:sz w:val="24"/>
          <w:szCs w:val="24"/>
        </w:rPr>
        <w:t xml:space="preserve">　　为推进战略性新兴产业的培育发展，加快本市电子信息产业建设，根据《上海市人民政府印发〈关于本市进一步鼓励软件产业和集成电路产业发展的若干政策〉的通知》（沪府发〔</w:t>
      </w:r>
      <w:r w:rsidRPr="00F955C0">
        <w:rPr>
          <w:rFonts w:hint="eastAsia"/>
          <w:sz w:val="24"/>
          <w:szCs w:val="24"/>
        </w:rPr>
        <w:t>2012</w:t>
      </w:r>
      <w:r w:rsidRPr="00F955C0">
        <w:rPr>
          <w:rFonts w:hint="eastAsia"/>
          <w:sz w:val="24"/>
          <w:szCs w:val="24"/>
        </w:rPr>
        <w:t>〕</w:t>
      </w:r>
      <w:r w:rsidRPr="00F955C0">
        <w:rPr>
          <w:rFonts w:hint="eastAsia"/>
          <w:sz w:val="24"/>
          <w:szCs w:val="24"/>
        </w:rPr>
        <w:t>26</w:t>
      </w:r>
      <w:r w:rsidRPr="00F955C0">
        <w:rPr>
          <w:rFonts w:hint="eastAsia"/>
          <w:sz w:val="24"/>
          <w:szCs w:val="24"/>
        </w:rPr>
        <w:t>号）以及财政资金管理的有关规定，结合本市实际，制定本办法。</w:t>
      </w:r>
    </w:p>
    <w:p w14:paraId="4BAC7FA7" w14:textId="77777777" w:rsidR="00E63CCF" w:rsidRPr="00F955C0" w:rsidRDefault="00E63CCF" w:rsidP="00E63CCF">
      <w:pPr>
        <w:rPr>
          <w:sz w:val="24"/>
          <w:szCs w:val="24"/>
        </w:rPr>
      </w:pPr>
      <w:r w:rsidRPr="00F955C0">
        <w:rPr>
          <w:rFonts w:hint="eastAsia"/>
          <w:sz w:val="24"/>
          <w:szCs w:val="24"/>
        </w:rPr>
        <w:t xml:space="preserve">　　支持方式：</w:t>
      </w:r>
    </w:p>
    <w:p w14:paraId="33A9F772" w14:textId="77777777" w:rsidR="00E63CCF" w:rsidRPr="00F955C0" w:rsidRDefault="00E63CCF" w:rsidP="00E63CCF">
      <w:pPr>
        <w:rPr>
          <w:sz w:val="24"/>
          <w:szCs w:val="24"/>
        </w:rPr>
      </w:pPr>
      <w:r w:rsidRPr="00F955C0">
        <w:rPr>
          <w:rFonts w:hint="eastAsia"/>
          <w:sz w:val="24"/>
          <w:szCs w:val="24"/>
        </w:rPr>
        <w:t xml:space="preserve">　　专项资金采用无偿资助和奖励方式安排使用。申请专项资金的项目原则上只采用一种支持方式：</w:t>
      </w:r>
    </w:p>
    <w:p w14:paraId="1A8698B9" w14:textId="77777777" w:rsidR="00E63CCF" w:rsidRPr="00F955C0" w:rsidRDefault="00E63CCF" w:rsidP="00E63CCF">
      <w:pPr>
        <w:rPr>
          <w:sz w:val="24"/>
          <w:szCs w:val="24"/>
        </w:rPr>
      </w:pPr>
      <w:r w:rsidRPr="00F955C0">
        <w:rPr>
          <w:rFonts w:hint="eastAsia"/>
          <w:sz w:val="24"/>
          <w:szCs w:val="24"/>
        </w:rPr>
        <w:t xml:space="preserve">　　</w:t>
      </w:r>
      <w:r w:rsidRPr="00F955C0">
        <w:rPr>
          <w:rFonts w:hint="eastAsia"/>
          <w:sz w:val="24"/>
          <w:szCs w:val="24"/>
        </w:rPr>
        <w:t>1</w:t>
      </w:r>
      <w:r w:rsidRPr="00F955C0">
        <w:rPr>
          <w:rFonts w:hint="eastAsia"/>
          <w:sz w:val="24"/>
          <w:szCs w:val="24"/>
        </w:rPr>
        <w:t>、对获得国家电子信息产业发展基金资助的项目给予</w:t>
      </w:r>
      <w:r w:rsidRPr="00F955C0">
        <w:rPr>
          <w:rFonts w:hint="eastAsia"/>
          <w:sz w:val="24"/>
          <w:szCs w:val="24"/>
        </w:rPr>
        <w:t>50%</w:t>
      </w:r>
      <w:r w:rsidRPr="00F955C0">
        <w:rPr>
          <w:rFonts w:hint="eastAsia"/>
          <w:sz w:val="24"/>
          <w:szCs w:val="24"/>
        </w:rPr>
        <w:t>的配套支持；</w:t>
      </w:r>
    </w:p>
    <w:p w14:paraId="389DAF8C" w14:textId="77777777" w:rsidR="00E63CCF" w:rsidRPr="00F955C0" w:rsidRDefault="00E63CCF" w:rsidP="00E63CCF">
      <w:pPr>
        <w:rPr>
          <w:sz w:val="24"/>
          <w:szCs w:val="24"/>
        </w:rPr>
      </w:pPr>
      <w:r w:rsidRPr="00F955C0">
        <w:rPr>
          <w:rFonts w:hint="eastAsia"/>
          <w:sz w:val="24"/>
          <w:szCs w:val="24"/>
        </w:rPr>
        <w:t xml:space="preserve">　　</w:t>
      </w:r>
      <w:r w:rsidRPr="00F955C0">
        <w:rPr>
          <w:rFonts w:hint="eastAsia"/>
          <w:sz w:val="24"/>
          <w:szCs w:val="24"/>
        </w:rPr>
        <w:t>2</w:t>
      </w:r>
      <w:r w:rsidRPr="00F955C0">
        <w:rPr>
          <w:rFonts w:hint="eastAsia"/>
          <w:sz w:val="24"/>
          <w:szCs w:val="24"/>
        </w:rPr>
        <w:t>、专项资金支持额度一般不超过项目总投资的</w:t>
      </w:r>
      <w:r w:rsidRPr="00F955C0">
        <w:rPr>
          <w:rFonts w:hint="eastAsia"/>
          <w:sz w:val="24"/>
          <w:szCs w:val="24"/>
        </w:rPr>
        <w:t>30%</w:t>
      </w:r>
      <w:r w:rsidRPr="00F955C0">
        <w:rPr>
          <w:rFonts w:hint="eastAsia"/>
          <w:sz w:val="24"/>
          <w:szCs w:val="24"/>
        </w:rPr>
        <w:t>，最高不超过</w:t>
      </w:r>
      <w:r w:rsidRPr="00F955C0">
        <w:rPr>
          <w:rFonts w:hint="eastAsia"/>
          <w:sz w:val="24"/>
          <w:szCs w:val="24"/>
        </w:rPr>
        <w:t>800</w:t>
      </w:r>
      <w:r w:rsidRPr="00F955C0">
        <w:rPr>
          <w:rFonts w:hint="eastAsia"/>
          <w:sz w:val="24"/>
          <w:szCs w:val="24"/>
        </w:rPr>
        <w:t>万元；</w:t>
      </w:r>
    </w:p>
    <w:p w14:paraId="14646C7F" w14:textId="77777777" w:rsidR="00E63CCF" w:rsidRPr="00F955C0" w:rsidRDefault="00E63CCF" w:rsidP="00E63CCF">
      <w:pPr>
        <w:rPr>
          <w:sz w:val="24"/>
          <w:szCs w:val="24"/>
        </w:rPr>
      </w:pPr>
      <w:r w:rsidRPr="00F955C0">
        <w:rPr>
          <w:rFonts w:hint="eastAsia"/>
          <w:sz w:val="24"/>
          <w:szCs w:val="24"/>
        </w:rPr>
        <w:t xml:space="preserve">　　</w:t>
      </w:r>
      <w:r w:rsidRPr="00F955C0">
        <w:rPr>
          <w:rFonts w:hint="eastAsia"/>
          <w:sz w:val="24"/>
          <w:szCs w:val="24"/>
        </w:rPr>
        <w:t>3</w:t>
      </w:r>
      <w:r w:rsidRPr="00F955C0">
        <w:rPr>
          <w:rFonts w:hint="eastAsia"/>
          <w:sz w:val="24"/>
          <w:szCs w:val="24"/>
        </w:rPr>
        <w:t>、对公共服务平台建设和示范应用项目由专项资金给予一般不超过总投资</w:t>
      </w:r>
      <w:r w:rsidRPr="00F955C0">
        <w:rPr>
          <w:rFonts w:hint="eastAsia"/>
          <w:sz w:val="24"/>
          <w:szCs w:val="24"/>
        </w:rPr>
        <w:t>50%</w:t>
      </w:r>
      <w:r w:rsidRPr="00F955C0">
        <w:rPr>
          <w:rFonts w:hint="eastAsia"/>
          <w:sz w:val="24"/>
          <w:szCs w:val="24"/>
        </w:rPr>
        <w:t>的资助，产业发展和政策研究项目由专项资金全额资助；</w:t>
      </w:r>
    </w:p>
    <w:p w14:paraId="6BA3076C" w14:textId="77777777" w:rsidR="00E63CCF" w:rsidRPr="00F955C0" w:rsidRDefault="00E63CCF" w:rsidP="00E63CCF">
      <w:pPr>
        <w:rPr>
          <w:sz w:val="24"/>
          <w:szCs w:val="24"/>
        </w:rPr>
      </w:pPr>
      <w:r w:rsidRPr="00F955C0">
        <w:rPr>
          <w:rFonts w:hint="eastAsia"/>
          <w:sz w:val="24"/>
          <w:szCs w:val="24"/>
        </w:rPr>
        <w:t xml:space="preserve">　　</w:t>
      </w:r>
      <w:r w:rsidRPr="00F955C0">
        <w:rPr>
          <w:rFonts w:hint="eastAsia"/>
          <w:sz w:val="24"/>
          <w:szCs w:val="24"/>
        </w:rPr>
        <w:t>4</w:t>
      </w:r>
      <w:r w:rsidRPr="00F955C0">
        <w:rPr>
          <w:rFonts w:hint="eastAsia"/>
          <w:sz w:val="24"/>
          <w:szCs w:val="24"/>
        </w:rPr>
        <w:t>、对利用本市集成电路生产线开展符合一定条件的工程产品首轮流片的集成电路设计企业，由专项资金给予不超过流片费用</w:t>
      </w:r>
      <w:r w:rsidRPr="00F955C0">
        <w:rPr>
          <w:rFonts w:hint="eastAsia"/>
          <w:sz w:val="24"/>
          <w:szCs w:val="24"/>
        </w:rPr>
        <w:t>30%</w:t>
      </w:r>
      <w:r w:rsidRPr="00F955C0">
        <w:rPr>
          <w:rFonts w:hint="eastAsia"/>
          <w:sz w:val="24"/>
          <w:szCs w:val="24"/>
        </w:rPr>
        <w:t>的资助，最高不超过</w:t>
      </w:r>
      <w:r w:rsidRPr="00F955C0">
        <w:rPr>
          <w:rFonts w:hint="eastAsia"/>
          <w:sz w:val="24"/>
          <w:szCs w:val="24"/>
        </w:rPr>
        <w:t>500</w:t>
      </w:r>
      <w:r w:rsidRPr="00F955C0">
        <w:rPr>
          <w:rFonts w:hint="eastAsia"/>
          <w:sz w:val="24"/>
          <w:szCs w:val="24"/>
        </w:rPr>
        <w:t>万元；</w:t>
      </w:r>
    </w:p>
    <w:p w14:paraId="6860986B" w14:textId="77777777" w:rsidR="00E63CCF" w:rsidRPr="00F955C0" w:rsidRDefault="00E63CCF" w:rsidP="00E63CCF">
      <w:pPr>
        <w:rPr>
          <w:sz w:val="24"/>
          <w:szCs w:val="24"/>
        </w:rPr>
      </w:pPr>
      <w:r w:rsidRPr="00F955C0">
        <w:rPr>
          <w:rFonts w:hint="eastAsia"/>
          <w:sz w:val="24"/>
          <w:szCs w:val="24"/>
        </w:rPr>
        <w:t xml:space="preserve">　　</w:t>
      </w:r>
      <w:r w:rsidRPr="00F955C0">
        <w:rPr>
          <w:rFonts w:hint="eastAsia"/>
          <w:sz w:val="24"/>
          <w:szCs w:val="24"/>
        </w:rPr>
        <w:t>5</w:t>
      </w:r>
      <w:r w:rsidRPr="00F955C0">
        <w:rPr>
          <w:rFonts w:hint="eastAsia"/>
          <w:sz w:val="24"/>
          <w:szCs w:val="24"/>
        </w:rPr>
        <w:t>、软件和集成电路设计企业向境外企业购买技术使用权或者所有权，所购技术列入当年国家《鼓励进口先进技术和产品目录》的，在享受国家进口贴息的基础上，由专项资金给予配套支持，单个企业资助额最高不超过</w:t>
      </w:r>
      <w:r w:rsidRPr="00F955C0">
        <w:rPr>
          <w:rFonts w:hint="eastAsia"/>
          <w:sz w:val="24"/>
          <w:szCs w:val="24"/>
        </w:rPr>
        <w:t>200</w:t>
      </w:r>
      <w:r w:rsidRPr="00F955C0">
        <w:rPr>
          <w:rFonts w:hint="eastAsia"/>
          <w:sz w:val="24"/>
          <w:szCs w:val="24"/>
        </w:rPr>
        <w:t>万元；</w:t>
      </w:r>
    </w:p>
    <w:p w14:paraId="5CC42726" w14:textId="77777777" w:rsidR="00E63CCF" w:rsidRPr="00F955C0" w:rsidRDefault="00E63CCF" w:rsidP="00E63CCF">
      <w:pPr>
        <w:rPr>
          <w:sz w:val="24"/>
          <w:szCs w:val="24"/>
        </w:rPr>
      </w:pPr>
      <w:r w:rsidRPr="00F955C0">
        <w:rPr>
          <w:rFonts w:hint="eastAsia"/>
          <w:sz w:val="24"/>
          <w:szCs w:val="24"/>
        </w:rPr>
        <w:t xml:space="preserve">　　</w:t>
      </w:r>
      <w:r w:rsidRPr="00F955C0">
        <w:rPr>
          <w:rFonts w:hint="eastAsia"/>
          <w:sz w:val="24"/>
          <w:szCs w:val="24"/>
        </w:rPr>
        <w:t>6</w:t>
      </w:r>
      <w:r w:rsidRPr="00F955C0">
        <w:rPr>
          <w:rFonts w:hint="eastAsia"/>
          <w:sz w:val="24"/>
          <w:szCs w:val="24"/>
        </w:rPr>
        <w:t>、专项资金支持经认定的市规划布局内重点软件企业、重点集成电路设计企业的具体办法另行制定；</w:t>
      </w:r>
    </w:p>
    <w:p w14:paraId="6C1EB452" w14:textId="77777777" w:rsidR="00E63CCF" w:rsidRPr="00F955C0" w:rsidRDefault="00E63CCF" w:rsidP="00E63CCF">
      <w:pPr>
        <w:rPr>
          <w:sz w:val="24"/>
          <w:szCs w:val="24"/>
        </w:rPr>
      </w:pPr>
      <w:r w:rsidRPr="00F955C0">
        <w:rPr>
          <w:rFonts w:hint="eastAsia"/>
          <w:sz w:val="24"/>
          <w:szCs w:val="24"/>
        </w:rPr>
        <w:t xml:space="preserve">　　</w:t>
      </w:r>
      <w:r w:rsidRPr="00F955C0">
        <w:rPr>
          <w:rFonts w:hint="eastAsia"/>
          <w:sz w:val="24"/>
          <w:szCs w:val="24"/>
        </w:rPr>
        <w:t>7</w:t>
      </w:r>
      <w:r w:rsidRPr="00F955C0">
        <w:rPr>
          <w:rFonts w:hint="eastAsia"/>
          <w:sz w:val="24"/>
          <w:szCs w:val="24"/>
        </w:rPr>
        <w:t>、专项资金支持年度营业收入首次突破</w:t>
      </w:r>
      <w:r w:rsidRPr="00F955C0">
        <w:rPr>
          <w:rFonts w:hint="eastAsia"/>
          <w:sz w:val="24"/>
          <w:szCs w:val="24"/>
        </w:rPr>
        <w:t>100</w:t>
      </w:r>
      <w:r w:rsidRPr="00F955C0">
        <w:rPr>
          <w:rFonts w:hint="eastAsia"/>
          <w:sz w:val="24"/>
          <w:szCs w:val="24"/>
        </w:rPr>
        <w:t>亿元、</w:t>
      </w:r>
      <w:r w:rsidRPr="00F955C0">
        <w:rPr>
          <w:rFonts w:hint="eastAsia"/>
          <w:sz w:val="24"/>
          <w:szCs w:val="24"/>
        </w:rPr>
        <w:t>50</w:t>
      </w:r>
      <w:r w:rsidRPr="00F955C0">
        <w:rPr>
          <w:rFonts w:hint="eastAsia"/>
          <w:sz w:val="24"/>
          <w:szCs w:val="24"/>
        </w:rPr>
        <w:t>亿元、</w:t>
      </w:r>
      <w:r w:rsidRPr="00F955C0">
        <w:rPr>
          <w:rFonts w:hint="eastAsia"/>
          <w:sz w:val="24"/>
          <w:szCs w:val="24"/>
        </w:rPr>
        <w:t>10</w:t>
      </w:r>
      <w:r w:rsidRPr="00F955C0">
        <w:rPr>
          <w:rFonts w:hint="eastAsia"/>
          <w:sz w:val="24"/>
          <w:szCs w:val="24"/>
        </w:rPr>
        <w:t>亿元的软件和集成电路企业核心团队的具体办法另行制定；</w:t>
      </w:r>
    </w:p>
    <w:p w14:paraId="70F88D9F" w14:textId="77777777" w:rsidR="00E63CCF" w:rsidRPr="00F955C0" w:rsidRDefault="00E63CCF" w:rsidP="00E63CCF">
      <w:pPr>
        <w:rPr>
          <w:sz w:val="24"/>
          <w:szCs w:val="24"/>
        </w:rPr>
      </w:pPr>
      <w:r w:rsidRPr="00F955C0">
        <w:rPr>
          <w:rFonts w:hint="eastAsia"/>
          <w:kern w:val="0"/>
          <w:sz w:val="24"/>
          <w:szCs w:val="24"/>
        </w:rPr>
        <w:t xml:space="preserve">　　</w:t>
      </w:r>
      <w:r w:rsidRPr="00F955C0">
        <w:rPr>
          <w:rFonts w:hint="eastAsia"/>
          <w:sz w:val="24"/>
          <w:szCs w:val="24"/>
        </w:rPr>
        <w:t>8</w:t>
      </w:r>
      <w:r w:rsidRPr="00F955C0">
        <w:rPr>
          <w:rFonts w:hint="eastAsia"/>
          <w:sz w:val="24"/>
          <w:szCs w:val="24"/>
        </w:rPr>
        <w:t>、专项资金支持数字出版业发展的具体办法另行制定，已通过其他渠道获取市财政性资金支持的项目，专项资金不再予以支持。</w:t>
      </w:r>
    </w:p>
    <w:p w14:paraId="0A5DF2E5" w14:textId="77777777" w:rsidR="00E63CCF" w:rsidRPr="00F955C0" w:rsidRDefault="00E63CCF" w:rsidP="00E63CCF">
      <w:pPr>
        <w:rPr>
          <w:sz w:val="24"/>
          <w:szCs w:val="24"/>
        </w:rPr>
      </w:pPr>
      <w:r w:rsidRPr="00F955C0">
        <w:rPr>
          <w:rFonts w:hint="eastAsia"/>
          <w:sz w:val="24"/>
          <w:szCs w:val="24"/>
        </w:rPr>
        <w:t xml:space="preserve">　　</w:t>
      </w:r>
      <w:r w:rsidR="00191792" w:rsidRPr="00F955C0">
        <w:rPr>
          <w:rFonts w:hint="eastAsia"/>
          <w:sz w:val="24"/>
          <w:szCs w:val="24"/>
        </w:rPr>
        <w:t xml:space="preserve"> </w:t>
      </w:r>
      <w:r w:rsidRPr="00F955C0">
        <w:rPr>
          <w:rFonts w:hint="eastAsia"/>
          <w:sz w:val="24"/>
          <w:szCs w:val="24"/>
        </w:rPr>
        <w:t>政策依据：</w:t>
      </w:r>
    </w:p>
    <w:p w14:paraId="513BDE7B" w14:textId="77777777" w:rsidR="00E63CCF" w:rsidRPr="00F955C0" w:rsidRDefault="00E63CCF" w:rsidP="00E63CCF">
      <w:pPr>
        <w:rPr>
          <w:sz w:val="24"/>
          <w:szCs w:val="24"/>
        </w:rPr>
      </w:pPr>
      <w:r w:rsidRPr="00F955C0">
        <w:rPr>
          <w:rFonts w:hint="eastAsia"/>
          <w:sz w:val="24"/>
          <w:szCs w:val="24"/>
        </w:rPr>
        <w:t xml:space="preserve">　　</w:t>
      </w:r>
      <w:r w:rsidR="00F955C0" w:rsidRPr="00F955C0">
        <w:rPr>
          <w:sz w:val="24"/>
          <w:szCs w:val="24"/>
        </w:rPr>
        <w:fldChar w:fldCharType="begin"/>
      </w:r>
      <w:r w:rsidR="00F955C0" w:rsidRPr="00F955C0">
        <w:rPr>
          <w:sz w:val="24"/>
          <w:szCs w:val="24"/>
        </w:rPr>
        <w:instrText xml:space="preserve"> HYPERLINK "http://www.sheitc.gov.cn/xxfw/658648.htm" \t "_blank" </w:instrText>
      </w:r>
      <w:r w:rsidR="00F955C0" w:rsidRPr="00F955C0">
        <w:rPr>
          <w:sz w:val="24"/>
          <w:szCs w:val="24"/>
        </w:rPr>
        <w:fldChar w:fldCharType="separate"/>
      </w:r>
      <w:r w:rsidRPr="00F955C0">
        <w:rPr>
          <w:rStyle w:val="Hyperlink"/>
          <w:rFonts w:hint="eastAsia"/>
          <w:sz w:val="24"/>
          <w:szCs w:val="24"/>
        </w:rPr>
        <w:t>上海市经济信息化委、市财政局关于印发《上海市软件和集成电路产业发展专项资金管理办法》的通知</w:t>
      </w:r>
      <w:r w:rsidRPr="00F955C0">
        <w:rPr>
          <w:rStyle w:val="Hyperlink"/>
          <w:rFonts w:hint="eastAsia"/>
          <w:sz w:val="24"/>
          <w:szCs w:val="24"/>
        </w:rPr>
        <w:t xml:space="preserve"> </w:t>
      </w:r>
      <w:r w:rsidRPr="00F955C0">
        <w:rPr>
          <w:rStyle w:val="Hyperlink"/>
          <w:rFonts w:hint="eastAsia"/>
          <w:sz w:val="24"/>
          <w:szCs w:val="24"/>
        </w:rPr>
        <w:t>沪经信法（</w:t>
      </w:r>
      <w:r w:rsidRPr="00F955C0">
        <w:rPr>
          <w:rStyle w:val="Hyperlink"/>
          <w:rFonts w:hint="eastAsia"/>
          <w:sz w:val="24"/>
          <w:szCs w:val="24"/>
        </w:rPr>
        <w:t>2012</w:t>
      </w:r>
      <w:r w:rsidRPr="00F955C0">
        <w:rPr>
          <w:rStyle w:val="Hyperlink"/>
          <w:rFonts w:hint="eastAsia"/>
          <w:sz w:val="24"/>
          <w:szCs w:val="24"/>
        </w:rPr>
        <w:t>）</w:t>
      </w:r>
      <w:r w:rsidRPr="00F955C0">
        <w:rPr>
          <w:rStyle w:val="Hyperlink"/>
          <w:rFonts w:hint="eastAsia"/>
          <w:sz w:val="24"/>
          <w:szCs w:val="24"/>
        </w:rPr>
        <w:t>965</w:t>
      </w:r>
      <w:r w:rsidRPr="00F955C0">
        <w:rPr>
          <w:rStyle w:val="Hyperlink"/>
          <w:rFonts w:hint="eastAsia"/>
          <w:sz w:val="24"/>
          <w:szCs w:val="24"/>
        </w:rPr>
        <w:t>号</w:t>
      </w:r>
      <w:r w:rsidR="00F955C0" w:rsidRPr="00F955C0">
        <w:rPr>
          <w:rStyle w:val="Hyperlink"/>
          <w:sz w:val="24"/>
          <w:szCs w:val="24"/>
        </w:rPr>
        <w:fldChar w:fldCharType="end"/>
      </w:r>
    </w:p>
    <w:p w14:paraId="00D303BB" w14:textId="77777777" w:rsidR="00E63CCF" w:rsidRPr="00E63CCF" w:rsidRDefault="00E63CCF" w:rsidP="00175C45">
      <w:pPr>
        <w:rPr>
          <w:rFonts w:asciiTheme="minorEastAsia" w:hAnsiTheme="minorEastAsia"/>
          <w:szCs w:val="21"/>
        </w:rPr>
      </w:pPr>
    </w:p>
    <w:p w14:paraId="3A42D7C1" w14:textId="77777777" w:rsidR="00175C45" w:rsidRDefault="00596709" w:rsidP="00EA3E19">
      <w:pPr>
        <w:pStyle w:val="ListParagraph"/>
        <w:numPr>
          <w:ilvl w:val="0"/>
          <w:numId w:val="3"/>
        </w:numPr>
        <w:ind w:firstLineChars="0"/>
        <w:rPr>
          <w:rFonts w:asciiTheme="minorEastAsia" w:hAnsiTheme="minorEastAsia"/>
          <w:sz w:val="28"/>
          <w:szCs w:val="28"/>
        </w:rPr>
      </w:pPr>
      <w:r>
        <w:rPr>
          <w:rFonts w:asciiTheme="minorEastAsia" w:hAnsiTheme="minorEastAsia" w:hint="eastAsia"/>
          <w:sz w:val="28"/>
          <w:szCs w:val="28"/>
        </w:rPr>
        <w:t>上海市信息化发展专项资金</w:t>
      </w:r>
    </w:p>
    <w:p w14:paraId="315BD125" w14:textId="77777777" w:rsidR="00596709" w:rsidRPr="00F955C0" w:rsidRDefault="00596709" w:rsidP="00596709">
      <w:pPr>
        <w:pStyle w:val="ListParagraph"/>
        <w:ind w:left="420" w:firstLineChars="0" w:firstLine="0"/>
        <w:rPr>
          <w:rFonts w:asciiTheme="minorEastAsia" w:hAnsiTheme="minorEastAsia"/>
          <w:sz w:val="24"/>
          <w:szCs w:val="24"/>
        </w:rPr>
      </w:pPr>
      <w:r w:rsidRPr="00F955C0">
        <w:rPr>
          <w:rFonts w:asciiTheme="minorEastAsia" w:hAnsiTheme="minorEastAsia" w:hint="eastAsia"/>
          <w:sz w:val="24"/>
          <w:szCs w:val="24"/>
        </w:rPr>
        <w:lastRenderedPageBreak/>
        <w:t>政策要点：</w:t>
      </w:r>
    </w:p>
    <w:p w14:paraId="2A734911" w14:textId="77777777" w:rsidR="00596709" w:rsidRPr="00F955C0" w:rsidRDefault="00596709" w:rsidP="00596709">
      <w:pPr>
        <w:pStyle w:val="ListParagraph"/>
        <w:ind w:left="420" w:firstLineChars="0" w:firstLine="0"/>
        <w:rPr>
          <w:rFonts w:asciiTheme="minorEastAsia" w:hAnsiTheme="minorEastAsia"/>
          <w:sz w:val="24"/>
          <w:szCs w:val="24"/>
        </w:rPr>
      </w:pPr>
      <w:r w:rsidRPr="00F955C0">
        <w:rPr>
          <w:rFonts w:asciiTheme="minorEastAsia" w:hAnsiTheme="minorEastAsia" w:hint="eastAsia"/>
          <w:sz w:val="24"/>
          <w:szCs w:val="24"/>
        </w:rPr>
        <w:t>以云计算为基础，综合运用大数据、移动互联网等下一代信息技术，面向汽车、钢铁、化工、装备制造等上海重点发展领域，针对研发设计，数据管理、工程服务、协同营销等环节需求，为各类企业提供软件好资源服务的平台。</w:t>
      </w:r>
    </w:p>
    <w:p w14:paraId="23C6D5BD" w14:textId="77777777" w:rsidR="00596709" w:rsidRPr="00F955C0" w:rsidRDefault="00596709" w:rsidP="00596709">
      <w:pPr>
        <w:pStyle w:val="ListParagraph"/>
        <w:ind w:left="420" w:firstLineChars="0" w:firstLine="0"/>
        <w:rPr>
          <w:rFonts w:asciiTheme="minorEastAsia" w:hAnsiTheme="minorEastAsia"/>
          <w:sz w:val="24"/>
          <w:szCs w:val="24"/>
        </w:rPr>
      </w:pPr>
      <w:r w:rsidRPr="00F955C0">
        <w:rPr>
          <w:rFonts w:asciiTheme="minorEastAsia" w:hAnsiTheme="minorEastAsia" w:hint="eastAsia"/>
          <w:sz w:val="24"/>
          <w:szCs w:val="24"/>
        </w:rPr>
        <w:t>专项资金的</w:t>
      </w:r>
      <w:r w:rsidR="003F7752" w:rsidRPr="00F955C0">
        <w:rPr>
          <w:rFonts w:asciiTheme="minorEastAsia" w:hAnsiTheme="minorEastAsia" w:hint="eastAsia"/>
          <w:sz w:val="24"/>
          <w:szCs w:val="24"/>
        </w:rPr>
        <w:t>资</w:t>
      </w:r>
      <w:r w:rsidRPr="00F955C0">
        <w:rPr>
          <w:rFonts w:asciiTheme="minorEastAsia" w:hAnsiTheme="minorEastAsia" w:hint="eastAsia"/>
          <w:sz w:val="24"/>
          <w:szCs w:val="24"/>
        </w:rPr>
        <w:t>助额度一般不超过项目总投资的20%，每个项目的</w:t>
      </w:r>
      <w:r w:rsidR="003F7752" w:rsidRPr="00F955C0">
        <w:rPr>
          <w:rFonts w:asciiTheme="minorEastAsia" w:hAnsiTheme="minorEastAsia" w:hint="eastAsia"/>
          <w:sz w:val="24"/>
          <w:szCs w:val="24"/>
        </w:rPr>
        <w:t>资</w:t>
      </w:r>
      <w:r w:rsidRPr="00F955C0">
        <w:rPr>
          <w:rFonts w:asciiTheme="minorEastAsia" w:hAnsiTheme="minorEastAsia" w:hint="eastAsia"/>
          <w:sz w:val="24"/>
          <w:szCs w:val="24"/>
        </w:rPr>
        <w:t>助金额一般不超过200万元；重点支持项目的</w:t>
      </w:r>
      <w:r w:rsidR="003F7752" w:rsidRPr="00F955C0">
        <w:rPr>
          <w:rFonts w:asciiTheme="minorEastAsia" w:hAnsiTheme="minorEastAsia" w:hint="eastAsia"/>
          <w:sz w:val="24"/>
          <w:szCs w:val="24"/>
        </w:rPr>
        <w:t>资</w:t>
      </w:r>
      <w:r w:rsidRPr="00F955C0">
        <w:rPr>
          <w:rFonts w:asciiTheme="minorEastAsia" w:hAnsiTheme="minorEastAsia" w:hint="eastAsia"/>
          <w:sz w:val="24"/>
          <w:szCs w:val="24"/>
        </w:rPr>
        <w:t>助额度一般不超过项目总投资的40%，</w:t>
      </w:r>
      <w:r w:rsidR="003F7752" w:rsidRPr="00F955C0">
        <w:rPr>
          <w:rFonts w:asciiTheme="minorEastAsia" w:hAnsiTheme="minorEastAsia" w:hint="eastAsia"/>
          <w:sz w:val="24"/>
          <w:szCs w:val="24"/>
        </w:rPr>
        <w:t>每个项目的资助金额一般不超过500万元，公共性、公益性、基础性项目可由专项资金给予全额资助。</w:t>
      </w:r>
    </w:p>
    <w:p w14:paraId="1E026EDB" w14:textId="77777777" w:rsidR="003F7752" w:rsidRPr="00F955C0" w:rsidRDefault="003F7752" w:rsidP="003F7752">
      <w:pPr>
        <w:rPr>
          <w:sz w:val="24"/>
          <w:szCs w:val="24"/>
        </w:rPr>
      </w:pPr>
      <w:r w:rsidRPr="00F955C0">
        <w:rPr>
          <w:rFonts w:hint="eastAsia"/>
          <w:sz w:val="24"/>
          <w:szCs w:val="24"/>
        </w:rPr>
        <w:t>政策依据：</w:t>
      </w:r>
    </w:p>
    <w:p w14:paraId="5E638E11" w14:textId="77777777" w:rsidR="003F7752" w:rsidRPr="00F955C0" w:rsidRDefault="003F7752" w:rsidP="003F7752">
      <w:pPr>
        <w:pStyle w:val="ListParagraph"/>
        <w:ind w:left="420" w:firstLineChars="0" w:firstLine="0"/>
        <w:rPr>
          <w:rFonts w:asciiTheme="minorEastAsia" w:hAnsiTheme="minorEastAsia"/>
          <w:sz w:val="24"/>
          <w:szCs w:val="24"/>
        </w:rPr>
      </w:pPr>
      <w:r w:rsidRPr="00F955C0">
        <w:rPr>
          <w:rFonts w:hint="eastAsia"/>
          <w:sz w:val="24"/>
          <w:szCs w:val="24"/>
        </w:rPr>
        <w:t xml:space="preserve">　　</w:t>
      </w:r>
      <w:r w:rsidR="00F955C0" w:rsidRPr="00F955C0">
        <w:rPr>
          <w:sz w:val="24"/>
          <w:szCs w:val="24"/>
        </w:rPr>
        <w:fldChar w:fldCharType="begin"/>
      </w:r>
      <w:r w:rsidR="00F955C0" w:rsidRPr="00F955C0">
        <w:rPr>
          <w:sz w:val="24"/>
          <w:szCs w:val="24"/>
        </w:rPr>
        <w:instrText xml:space="preserve"> HYPERLINK "http://www.sheitc.gov.cn/xxfw/658648.htm" \t "_blank" </w:instrText>
      </w:r>
      <w:r w:rsidR="00F955C0" w:rsidRPr="00F955C0">
        <w:rPr>
          <w:sz w:val="24"/>
          <w:szCs w:val="24"/>
        </w:rPr>
        <w:fldChar w:fldCharType="separate"/>
      </w:r>
      <w:r w:rsidRPr="00F955C0">
        <w:rPr>
          <w:rStyle w:val="Hyperlink"/>
          <w:rFonts w:hint="eastAsia"/>
          <w:sz w:val="24"/>
          <w:szCs w:val="24"/>
        </w:rPr>
        <w:t>《上海市信息化发展专项资金管理办法》</w:t>
      </w:r>
      <w:r w:rsidRPr="00F955C0">
        <w:rPr>
          <w:rStyle w:val="Hyperlink"/>
          <w:rFonts w:hint="eastAsia"/>
          <w:sz w:val="24"/>
          <w:szCs w:val="24"/>
        </w:rPr>
        <w:t xml:space="preserve"> </w:t>
      </w:r>
      <w:r w:rsidRPr="00F955C0">
        <w:rPr>
          <w:rStyle w:val="Hyperlink"/>
          <w:rFonts w:hint="eastAsia"/>
          <w:sz w:val="24"/>
          <w:szCs w:val="24"/>
        </w:rPr>
        <w:t>沪经信法（</w:t>
      </w:r>
      <w:r w:rsidRPr="00F955C0">
        <w:rPr>
          <w:rStyle w:val="Hyperlink"/>
          <w:rFonts w:hint="eastAsia"/>
          <w:sz w:val="24"/>
          <w:szCs w:val="24"/>
        </w:rPr>
        <w:t>2013</w:t>
      </w:r>
      <w:r w:rsidRPr="00F955C0">
        <w:rPr>
          <w:rStyle w:val="Hyperlink"/>
          <w:rFonts w:hint="eastAsia"/>
          <w:sz w:val="24"/>
          <w:szCs w:val="24"/>
        </w:rPr>
        <w:t>）</w:t>
      </w:r>
      <w:r w:rsidRPr="00F955C0">
        <w:rPr>
          <w:rStyle w:val="Hyperlink"/>
          <w:rFonts w:hint="eastAsia"/>
          <w:sz w:val="24"/>
          <w:szCs w:val="24"/>
        </w:rPr>
        <w:t>879</w:t>
      </w:r>
      <w:r w:rsidRPr="00F955C0">
        <w:rPr>
          <w:rStyle w:val="Hyperlink"/>
          <w:rFonts w:hint="eastAsia"/>
          <w:sz w:val="24"/>
          <w:szCs w:val="24"/>
        </w:rPr>
        <w:t>号</w:t>
      </w:r>
      <w:r w:rsidR="00F955C0" w:rsidRPr="00F955C0">
        <w:rPr>
          <w:rStyle w:val="Hyperlink"/>
          <w:sz w:val="24"/>
          <w:szCs w:val="24"/>
        </w:rPr>
        <w:fldChar w:fldCharType="end"/>
      </w:r>
    </w:p>
    <w:p w14:paraId="2C4DF918" w14:textId="77777777" w:rsidR="00CD05AB" w:rsidRDefault="003F7752" w:rsidP="00EA3E19">
      <w:pPr>
        <w:pStyle w:val="ListParagraph"/>
        <w:numPr>
          <w:ilvl w:val="0"/>
          <w:numId w:val="3"/>
        </w:numPr>
        <w:ind w:firstLineChars="0"/>
        <w:rPr>
          <w:rFonts w:asciiTheme="minorEastAsia" w:hAnsiTheme="minorEastAsia"/>
          <w:sz w:val="28"/>
          <w:szCs w:val="28"/>
        </w:rPr>
      </w:pPr>
      <w:r>
        <w:rPr>
          <w:rFonts w:asciiTheme="minorEastAsia" w:hAnsiTheme="minorEastAsia" w:hint="eastAsia"/>
          <w:sz w:val="28"/>
          <w:szCs w:val="28"/>
        </w:rPr>
        <w:t>上海市</w:t>
      </w:r>
      <w:r w:rsidR="00CD05AB" w:rsidRPr="00A65D02">
        <w:rPr>
          <w:rFonts w:asciiTheme="minorEastAsia" w:hAnsiTheme="minorEastAsia" w:hint="eastAsia"/>
          <w:sz w:val="28"/>
          <w:szCs w:val="28"/>
        </w:rPr>
        <w:t>软件产业和集成电路产业发展</w:t>
      </w:r>
      <w:r>
        <w:rPr>
          <w:rFonts w:asciiTheme="minorEastAsia" w:hAnsiTheme="minorEastAsia" w:hint="eastAsia"/>
          <w:sz w:val="28"/>
          <w:szCs w:val="28"/>
        </w:rPr>
        <w:t>专项</w:t>
      </w:r>
    </w:p>
    <w:p w14:paraId="4659DC2B" w14:textId="77777777" w:rsidR="003F7752" w:rsidRPr="00F955C0" w:rsidRDefault="003F7752" w:rsidP="003F7752">
      <w:pPr>
        <w:pStyle w:val="ListParagraph"/>
        <w:ind w:left="420" w:firstLineChars="0" w:firstLine="0"/>
        <w:rPr>
          <w:rFonts w:asciiTheme="minorEastAsia" w:hAnsiTheme="minorEastAsia"/>
          <w:sz w:val="24"/>
          <w:szCs w:val="24"/>
        </w:rPr>
      </w:pPr>
      <w:r w:rsidRPr="00F955C0">
        <w:rPr>
          <w:rFonts w:asciiTheme="minorEastAsia" w:hAnsiTheme="minorEastAsia" w:hint="eastAsia"/>
          <w:sz w:val="24"/>
          <w:szCs w:val="24"/>
        </w:rPr>
        <w:t>政策要点：</w:t>
      </w:r>
    </w:p>
    <w:p w14:paraId="00603E48" w14:textId="77777777" w:rsidR="003F7752" w:rsidRPr="00F955C0" w:rsidRDefault="003F7752" w:rsidP="003F7752">
      <w:pPr>
        <w:pStyle w:val="ListParagraph"/>
        <w:ind w:left="420" w:firstLineChars="0" w:firstLine="0"/>
        <w:rPr>
          <w:rFonts w:asciiTheme="minorEastAsia" w:hAnsiTheme="minorEastAsia"/>
          <w:sz w:val="24"/>
          <w:szCs w:val="24"/>
        </w:rPr>
      </w:pPr>
      <w:r w:rsidRPr="00F955C0">
        <w:rPr>
          <w:rFonts w:asciiTheme="minorEastAsia" w:hAnsiTheme="minorEastAsia" w:hint="eastAsia"/>
          <w:sz w:val="24"/>
          <w:szCs w:val="24"/>
        </w:rPr>
        <w:t>1、对获得国家电子信息产业发展基金资助的项目给予50%的配套支持。</w:t>
      </w:r>
    </w:p>
    <w:p w14:paraId="07420FC6" w14:textId="77777777" w:rsidR="003F7752" w:rsidRPr="00F955C0" w:rsidRDefault="003F7752" w:rsidP="003F7752">
      <w:pPr>
        <w:pStyle w:val="ListParagraph"/>
        <w:ind w:left="420" w:firstLineChars="0" w:firstLine="0"/>
        <w:rPr>
          <w:rFonts w:asciiTheme="minorEastAsia" w:hAnsiTheme="minorEastAsia"/>
          <w:sz w:val="24"/>
          <w:szCs w:val="24"/>
        </w:rPr>
      </w:pPr>
      <w:r w:rsidRPr="00F955C0">
        <w:rPr>
          <w:rFonts w:asciiTheme="minorEastAsia" w:hAnsiTheme="minorEastAsia" w:hint="eastAsia"/>
          <w:sz w:val="24"/>
          <w:szCs w:val="24"/>
        </w:rPr>
        <w:t>2、专项资金支持额度一般不超过项目总投资的30%，最高不超过800万元。</w:t>
      </w:r>
    </w:p>
    <w:p w14:paraId="0C63DA94" w14:textId="77777777" w:rsidR="003F7752" w:rsidRPr="00F955C0" w:rsidRDefault="003F7752" w:rsidP="003F7752">
      <w:pPr>
        <w:pStyle w:val="ListParagraph"/>
        <w:ind w:left="420" w:firstLineChars="0" w:firstLine="0"/>
        <w:rPr>
          <w:rFonts w:asciiTheme="minorEastAsia" w:hAnsiTheme="minorEastAsia"/>
          <w:sz w:val="24"/>
          <w:szCs w:val="24"/>
        </w:rPr>
      </w:pPr>
      <w:r w:rsidRPr="00F955C0">
        <w:rPr>
          <w:rFonts w:asciiTheme="minorEastAsia" w:hAnsiTheme="minorEastAsia" w:hint="eastAsia"/>
          <w:sz w:val="24"/>
          <w:szCs w:val="24"/>
        </w:rPr>
        <w:t>3、对公共服务平台建设和示范应用项目由专项资金给予一般不超过总投资50%的资助，产业发展和政策研究项目由专项资金全额资助。</w:t>
      </w:r>
    </w:p>
    <w:p w14:paraId="6DC511BB" w14:textId="77777777" w:rsidR="003F7752" w:rsidRPr="00F955C0" w:rsidRDefault="003F7752" w:rsidP="003F7752">
      <w:pPr>
        <w:pStyle w:val="ListParagraph"/>
        <w:ind w:left="420" w:firstLineChars="0" w:firstLine="0"/>
        <w:rPr>
          <w:rFonts w:asciiTheme="minorEastAsia" w:hAnsiTheme="minorEastAsia"/>
          <w:sz w:val="24"/>
          <w:szCs w:val="24"/>
        </w:rPr>
      </w:pPr>
      <w:r w:rsidRPr="00F955C0">
        <w:rPr>
          <w:rFonts w:asciiTheme="minorEastAsia" w:hAnsiTheme="minorEastAsia" w:hint="eastAsia"/>
          <w:sz w:val="24"/>
          <w:szCs w:val="24"/>
        </w:rPr>
        <w:t>4、对利用本市集成电路生产线开展符合一定条件的工程产品首轮六篇的基础电路设计企业，有专项资金给予不超过30%的资助，最高不超过500万元。</w:t>
      </w:r>
    </w:p>
    <w:p w14:paraId="3C4629CC" w14:textId="77777777" w:rsidR="003F7752" w:rsidRPr="00F955C0" w:rsidRDefault="003F7752" w:rsidP="003F7752">
      <w:pPr>
        <w:pStyle w:val="ListParagraph"/>
        <w:ind w:left="420" w:firstLineChars="0" w:firstLine="0"/>
        <w:rPr>
          <w:rFonts w:asciiTheme="minorEastAsia" w:hAnsiTheme="minorEastAsia"/>
          <w:sz w:val="24"/>
          <w:szCs w:val="24"/>
        </w:rPr>
      </w:pPr>
      <w:r w:rsidRPr="00F955C0">
        <w:rPr>
          <w:rFonts w:asciiTheme="minorEastAsia" w:hAnsiTheme="minorEastAsia" w:hint="eastAsia"/>
          <w:sz w:val="24"/>
          <w:szCs w:val="24"/>
        </w:rPr>
        <w:t>5、软件和集成电路设计企业向境外企业购买技术使用权或者所有权，所购技术列入国家《鼓励进口先进技术好产品目录》的，在享受国家进口贴息的基础上，由 专项资金给予配套支持，单个企业资助额最高不超过200万元。</w:t>
      </w:r>
    </w:p>
    <w:p w14:paraId="6ABE5B96" w14:textId="77777777" w:rsidR="00447E5D" w:rsidRPr="00F955C0" w:rsidRDefault="00447E5D" w:rsidP="003F7752">
      <w:pPr>
        <w:pStyle w:val="ListParagraph"/>
        <w:ind w:left="420" w:firstLineChars="0" w:firstLine="0"/>
        <w:rPr>
          <w:rFonts w:asciiTheme="minorEastAsia" w:hAnsiTheme="minorEastAsia"/>
          <w:sz w:val="24"/>
          <w:szCs w:val="24"/>
        </w:rPr>
      </w:pPr>
      <w:r w:rsidRPr="00F955C0">
        <w:rPr>
          <w:rFonts w:asciiTheme="minorEastAsia" w:hAnsiTheme="minorEastAsia" w:hint="eastAsia"/>
          <w:sz w:val="24"/>
          <w:szCs w:val="24"/>
        </w:rPr>
        <w:t>6、专项资金支持浸认定的是规划布局内重点软件企业、重点集成电路设计企业的具体办法另行制定。</w:t>
      </w:r>
    </w:p>
    <w:p w14:paraId="23CC7996" w14:textId="77777777" w:rsidR="00447E5D" w:rsidRPr="00F955C0" w:rsidRDefault="00447E5D" w:rsidP="003F7752">
      <w:pPr>
        <w:pStyle w:val="ListParagraph"/>
        <w:ind w:left="420" w:firstLineChars="0" w:firstLine="0"/>
        <w:rPr>
          <w:rFonts w:asciiTheme="minorEastAsia" w:hAnsiTheme="minorEastAsia"/>
          <w:sz w:val="24"/>
          <w:szCs w:val="24"/>
        </w:rPr>
      </w:pPr>
      <w:r w:rsidRPr="00F955C0">
        <w:rPr>
          <w:rFonts w:asciiTheme="minorEastAsia" w:hAnsiTheme="minorEastAsia" w:hint="eastAsia"/>
          <w:sz w:val="24"/>
          <w:szCs w:val="24"/>
        </w:rPr>
        <w:t>7、专项资金支持年度营业收入首次突破100亿、50亿、10亿元的软件和集成电路企业核心团队的具体办法另行制定。</w:t>
      </w:r>
    </w:p>
    <w:p w14:paraId="76613F23" w14:textId="77777777" w:rsidR="00447E5D" w:rsidRPr="00F955C0" w:rsidRDefault="00447E5D" w:rsidP="003F7752">
      <w:pPr>
        <w:pStyle w:val="ListParagraph"/>
        <w:ind w:left="420" w:firstLineChars="0" w:firstLine="0"/>
        <w:rPr>
          <w:rFonts w:asciiTheme="minorEastAsia" w:hAnsiTheme="minorEastAsia"/>
          <w:sz w:val="24"/>
          <w:szCs w:val="24"/>
        </w:rPr>
      </w:pPr>
      <w:r w:rsidRPr="00F955C0">
        <w:rPr>
          <w:rFonts w:asciiTheme="minorEastAsia" w:hAnsiTheme="minorEastAsia" w:hint="eastAsia"/>
          <w:sz w:val="24"/>
          <w:szCs w:val="24"/>
        </w:rPr>
        <w:t>政策依据：</w:t>
      </w:r>
    </w:p>
    <w:p w14:paraId="0BC02525" w14:textId="77777777" w:rsidR="00447E5D" w:rsidRPr="00F955C0" w:rsidRDefault="00447E5D" w:rsidP="003F7752">
      <w:pPr>
        <w:pStyle w:val="ListParagraph"/>
        <w:ind w:left="420" w:firstLineChars="0" w:firstLine="0"/>
        <w:rPr>
          <w:rFonts w:asciiTheme="minorEastAsia" w:hAnsiTheme="minorEastAsia"/>
          <w:color w:val="0070C0"/>
          <w:sz w:val="24"/>
          <w:szCs w:val="24"/>
        </w:rPr>
      </w:pPr>
      <w:r w:rsidRPr="00F955C0">
        <w:rPr>
          <w:rFonts w:asciiTheme="minorEastAsia" w:hAnsiTheme="minorEastAsia" w:hint="eastAsia"/>
          <w:color w:val="0070C0"/>
          <w:sz w:val="24"/>
          <w:szCs w:val="24"/>
        </w:rPr>
        <w:t>《关于本市进一步鼓励软件产业和集成电路产业发展的若干政策的通知》（沪府发【2012】26号）</w:t>
      </w:r>
    </w:p>
    <w:p w14:paraId="655DA0A1" w14:textId="77777777" w:rsidR="00CD05AB" w:rsidRPr="00A65D02" w:rsidRDefault="00CD05AB" w:rsidP="00EA3E19">
      <w:pPr>
        <w:pStyle w:val="ListParagraph"/>
        <w:numPr>
          <w:ilvl w:val="0"/>
          <w:numId w:val="3"/>
        </w:numPr>
        <w:ind w:firstLineChars="0"/>
        <w:rPr>
          <w:rFonts w:asciiTheme="minorEastAsia" w:hAnsiTheme="minorEastAsia"/>
          <w:sz w:val="28"/>
          <w:szCs w:val="28"/>
        </w:rPr>
      </w:pPr>
      <w:r w:rsidRPr="00A65D02">
        <w:rPr>
          <w:rFonts w:asciiTheme="minorEastAsia" w:hAnsiTheme="minorEastAsia" w:hint="eastAsia"/>
          <w:sz w:val="28"/>
          <w:szCs w:val="28"/>
        </w:rPr>
        <w:t>推进移动互联网发展2012-2015年行动计划</w:t>
      </w:r>
    </w:p>
    <w:p w14:paraId="53E8366D" w14:textId="77777777" w:rsidR="00EA3E19" w:rsidRPr="00F955C0" w:rsidRDefault="00EA3E19" w:rsidP="00EA3E19">
      <w:pPr>
        <w:rPr>
          <w:sz w:val="24"/>
          <w:szCs w:val="24"/>
        </w:rPr>
      </w:pPr>
      <w:r w:rsidRPr="00A65D02">
        <w:rPr>
          <w:rFonts w:asciiTheme="minorEastAsia" w:hAnsiTheme="minorEastAsia" w:hint="eastAsia"/>
          <w:sz w:val="28"/>
          <w:szCs w:val="28"/>
        </w:rPr>
        <w:t xml:space="preserve">    </w:t>
      </w:r>
      <w:r w:rsidRPr="00F955C0">
        <w:rPr>
          <w:sz w:val="24"/>
          <w:szCs w:val="24"/>
        </w:rPr>
        <w:t>（一）基础支持</w:t>
      </w:r>
    </w:p>
    <w:p w14:paraId="0E7CC9B2" w14:textId="77777777" w:rsidR="00EA3E19" w:rsidRPr="00F955C0" w:rsidRDefault="00EA3E19" w:rsidP="00EA3E19">
      <w:pPr>
        <w:rPr>
          <w:sz w:val="24"/>
          <w:szCs w:val="24"/>
        </w:rPr>
      </w:pPr>
      <w:r w:rsidRPr="00F955C0">
        <w:rPr>
          <w:sz w:val="24"/>
          <w:szCs w:val="24"/>
        </w:rPr>
        <w:t xml:space="preserve">　　</w:t>
      </w:r>
      <w:r w:rsidRPr="00F955C0">
        <w:rPr>
          <w:sz w:val="24"/>
          <w:szCs w:val="24"/>
        </w:rPr>
        <w:t>1.</w:t>
      </w:r>
      <w:r w:rsidRPr="00F955C0">
        <w:rPr>
          <w:sz w:val="24"/>
          <w:szCs w:val="24"/>
        </w:rPr>
        <w:t>芯片。结合国家科技重大专项的实施，发展面向各类智能移动终端的应用处理器芯片，研发包括</w:t>
      </w:r>
      <w:r w:rsidRPr="00F955C0">
        <w:rPr>
          <w:sz w:val="24"/>
          <w:szCs w:val="24"/>
        </w:rPr>
        <w:t>FDD</w:t>
      </w:r>
      <w:r w:rsidRPr="00F955C0">
        <w:rPr>
          <w:sz w:val="24"/>
          <w:szCs w:val="24"/>
        </w:rPr>
        <w:t>（频分双工）</w:t>
      </w:r>
      <w:r w:rsidRPr="00F955C0">
        <w:rPr>
          <w:sz w:val="24"/>
          <w:szCs w:val="24"/>
        </w:rPr>
        <w:t>-LTE</w:t>
      </w:r>
      <w:r w:rsidRPr="00F955C0">
        <w:rPr>
          <w:sz w:val="24"/>
          <w:szCs w:val="24"/>
        </w:rPr>
        <w:t>、</w:t>
      </w:r>
      <w:r w:rsidRPr="00F955C0">
        <w:rPr>
          <w:sz w:val="24"/>
          <w:szCs w:val="24"/>
        </w:rPr>
        <w:t>TD</w:t>
      </w:r>
      <w:r w:rsidRPr="00F955C0">
        <w:rPr>
          <w:sz w:val="24"/>
          <w:szCs w:val="24"/>
        </w:rPr>
        <w:t>（时分双工）</w:t>
      </w:r>
      <w:r w:rsidRPr="00F955C0">
        <w:rPr>
          <w:sz w:val="24"/>
          <w:szCs w:val="24"/>
        </w:rPr>
        <w:t>-LTE</w:t>
      </w:r>
      <w:r w:rsidRPr="00F955C0">
        <w:rPr>
          <w:sz w:val="24"/>
          <w:szCs w:val="24"/>
        </w:rPr>
        <w:t>等在内的终端基带和射频商用芯片，实现在通信核心芯片领域的突破。通过增强</w:t>
      </w:r>
      <w:r w:rsidRPr="00F955C0">
        <w:rPr>
          <w:sz w:val="24"/>
          <w:szCs w:val="24"/>
        </w:rPr>
        <w:t>SIP</w:t>
      </w:r>
      <w:r w:rsidRPr="00F955C0">
        <w:rPr>
          <w:sz w:val="24"/>
          <w:szCs w:val="24"/>
        </w:rPr>
        <w:t>（系统级封装）水平、完善</w:t>
      </w:r>
      <w:r w:rsidRPr="00F955C0">
        <w:rPr>
          <w:sz w:val="24"/>
          <w:szCs w:val="24"/>
        </w:rPr>
        <w:t>SoC</w:t>
      </w:r>
      <w:r w:rsidRPr="00F955C0">
        <w:rPr>
          <w:sz w:val="24"/>
          <w:szCs w:val="24"/>
        </w:rPr>
        <w:t>（系统级芯片）设计方式，提高芯片集成度。提高芯片基础设计能力和芯片架构设计能力。加快关键</w:t>
      </w:r>
      <w:r w:rsidRPr="00F955C0">
        <w:rPr>
          <w:sz w:val="24"/>
          <w:szCs w:val="24"/>
        </w:rPr>
        <w:t>IP</w:t>
      </w:r>
      <w:r w:rsidRPr="00F955C0">
        <w:rPr>
          <w:sz w:val="24"/>
          <w:szCs w:val="24"/>
        </w:rPr>
        <w:t>（知识产权）核</w:t>
      </w:r>
      <w:r w:rsidRPr="00F955C0">
        <w:rPr>
          <w:sz w:val="24"/>
          <w:szCs w:val="24"/>
        </w:rPr>
        <w:t>/</w:t>
      </w:r>
      <w:r w:rsidRPr="00F955C0">
        <w:rPr>
          <w:sz w:val="24"/>
          <w:szCs w:val="24"/>
        </w:rPr>
        <w:t>库建设，满足先进工艺环境下移动终端芯片的量产需要。鼓励设计企业与本市制造企业加强合作，共同研发</w:t>
      </w:r>
      <w:r w:rsidRPr="00F955C0">
        <w:rPr>
          <w:sz w:val="24"/>
          <w:szCs w:val="24"/>
        </w:rPr>
        <w:t>28</w:t>
      </w:r>
      <w:r w:rsidRPr="00F955C0">
        <w:rPr>
          <w:sz w:val="24"/>
          <w:szCs w:val="24"/>
        </w:rPr>
        <w:t>纳米及以下的芯片量产工艺。</w:t>
      </w:r>
    </w:p>
    <w:p w14:paraId="645259D3" w14:textId="77777777" w:rsidR="00EA3E19" w:rsidRPr="00F955C0" w:rsidRDefault="00EA3E19" w:rsidP="00EA3E19">
      <w:pPr>
        <w:rPr>
          <w:sz w:val="24"/>
          <w:szCs w:val="24"/>
        </w:rPr>
      </w:pPr>
      <w:r w:rsidRPr="00F955C0">
        <w:rPr>
          <w:sz w:val="24"/>
          <w:szCs w:val="24"/>
        </w:rPr>
        <w:t xml:space="preserve">　　</w:t>
      </w:r>
      <w:r w:rsidRPr="00F955C0">
        <w:rPr>
          <w:sz w:val="24"/>
          <w:szCs w:val="24"/>
        </w:rPr>
        <w:t>2.</w:t>
      </w:r>
      <w:r w:rsidRPr="00F955C0">
        <w:rPr>
          <w:sz w:val="24"/>
          <w:szCs w:val="24"/>
        </w:rPr>
        <w:t>终端。鼓励平板电脑、智能手机、电子书阅读器等各类移动终端共同发展，鼓励支持</w:t>
      </w:r>
      <w:r w:rsidRPr="00F955C0">
        <w:rPr>
          <w:sz w:val="24"/>
          <w:szCs w:val="24"/>
        </w:rPr>
        <w:t>HTML5</w:t>
      </w:r>
      <w:r w:rsidRPr="00F955C0">
        <w:rPr>
          <w:sz w:val="24"/>
          <w:szCs w:val="24"/>
        </w:rPr>
        <w:t>（超文本标记语言）的智能移动终端发展，支持基于自主知识产权芯片、操作系统的移动终端研发。建立健全移动终端测试体系，重点建设手机测试平台，提供通信、网络产品检测、通信计量等手机测试服务。鼓励研发具有高集成度、多模、跨操作系统的移动终端整体解决方案；提高智能移动终端集</w:t>
      </w:r>
      <w:r w:rsidRPr="00F955C0">
        <w:rPr>
          <w:sz w:val="24"/>
          <w:szCs w:val="24"/>
        </w:rPr>
        <w:lastRenderedPageBreak/>
        <w:t>成先进传感设备的能力，促进智能终端功能模块与云计算服务模块组合，发展满足行业应用的专业化移动终端解决方案。</w:t>
      </w:r>
    </w:p>
    <w:p w14:paraId="464CDB47" w14:textId="77777777" w:rsidR="00EA3E19" w:rsidRPr="00F955C0" w:rsidRDefault="00EA3E19" w:rsidP="00EA3E19">
      <w:pPr>
        <w:rPr>
          <w:sz w:val="24"/>
          <w:szCs w:val="24"/>
        </w:rPr>
      </w:pPr>
      <w:r w:rsidRPr="00F955C0">
        <w:rPr>
          <w:sz w:val="24"/>
          <w:szCs w:val="24"/>
        </w:rPr>
        <w:t xml:space="preserve">　　</w:t>
      </w:r>
      <w:r w:rsidRPr="00F955C0">
        <w:rPr>
          <w:sz w:val="24"/>
          <w:szCs w:val="24"/>
        </w:rPr>
        <w:t>3.</w:t>
      </w:r>
      <w:r w:rsidRPr="00F955C0">
        <w:rPr>
          <w:sz w:val="24"/>
          <w:szCs w:val="24"/>
        </w:rPr>
        <w:t>传输。提升网络基础设施能级，重点加快建设城市光纤宽带网和下一代广播电视网，构建多层次、广覆盖、多热点的无线宽带网络。增强通信转接能力，保持城域网出口容量国内最大、海光缆通信总容量占全国</w:t>
      </w:r>
      <w:r w:rsidRPr="00F955C0">
        <w:rPr>
          <w:sz w:val="24"/>
          <w:szCs w:val="24"/>
        </w:rPr>
        <w:t>50%</w:t>
      </w:r>
      <w:r w:rsidRPr="00F955C0">
        <w:rPr>
          <w:sz w:val="24"/>
          <w:szCs w:val="24"/>
        </w:rPr>
        <w:t>以上，创建亚太通信枢纽。加强功能服务型信息基础设施建设，部署规模化商用云计算数据中心、超级计算主机系统等。提高网络带宽利用率，鼓励运营商面向行业、企业、个人用户，发展针对性、差异化增值服务，改善资费套餐结构。</w:t>
      </w:r>
    </w:p>
    <w:p w14:paraId="0D8514A7" w14:textId="77777777" w:rsidR="00EA3E19" w:rsidRPr="00F955C0" w:rsidRDefault="00EA3E19" w:rsidP="00EA3E19">
      <w:pPr>
        <w:rPr>
          <w:sz w:val="24"/>
          <w:szCs w:val="24"/>
        </w:rPr>
      </w:pPr>
      <w:r w:rsidRPr="00F955C0">
        <w:rPr>
          <w:sz w:val="24"/>
          <w:szCs w:val="24"/>
        </w:rPr>
        <w:t xml:space="preserve">　　（二）应用服务</w:t>
      </w:r>
    </w:p>
    <w:p w14:paraId="457606AF" w14:textId="77777777" w:rsidR="00EA3E19" w:rsidRPr="00F955C0" w:rsidRDefault="00EA3E19" w:rsidP="00EA3E19">
      <w:pPr>
        <w:rPr>
          <w:sz w:val="24"/>
          <w:szCs w:val="24"/>
        </w:rPr>
      </w:pPr>
      <w:r w:rsidRPr="00F955C0">
        <w:rPr>
          <w:sz w:val="24"/>
          <w:szCs w:val="24"/>
        </w:rPr>
        <w:t xml:space="preserve">　　</w:t>
      </w:r>
      <w:r w:rsidRPr="00F955C0">
        <w:rPr>
          <w:sz w:val="24"/>
          <w:szCs w:val="24"/>
        </w:rPr>
        <w:t>4.</w:t>
      </w:r>
      <w:r w:rsidRPr="00F955C0">
        <w:rPr>
          <w:sz w:val="24"/>
          <w:szCs w:val="24"/>
        </w:rPr>
        <w:t>软件。发挥上海软件产业综合优势，促进具有自主知识产权的终端操作系统、数据库、中间件、办公软件、行业应用软件以及开发环境等的发展，提供符合国内应用实际和移动互联网发展需求的底层软件架构。研发突破系统软件、人机交互、应用开发、虚拟化等热点技术与新兴技术。鼓励开发基于主流应用开发系统的应用软件并在国内外拓展市场，支持移动应用开发系统和开源社区建设。</w:t>
      </w:r>
    </w:p>
    <w:p w14:paraId="5BEB545E" w14:textId="77777777" w:rsidR="00EA3E19" w:rsidRPr="00F955C0" w:rsidRDefault="00EA3E19" w:rsidP="00EA3E19">
      <w:pPr>
        <w:rPr>
          <w:sz w:val="24"/>
          <w:szCs w:val="24"/>
        </w:rPr>
      </w:pPr>
      <w:r w:rsidRPr="00F955C0">
        <w:rPr>
          <w:sz w:val="24"/>
          <w:szCs w:val="24"/>
        </w:rPr>
        <w:t xml:space="preserve">　　</w:t>
      </w:r>
      <w:r w:rsidRPr="00F955C0">
        <w:rPr>
          <w:sz w:val="24"/>
          <w:szCs w:val="24"/>
        </w:rPr>
        <w:t>5.</w:t>
      </w:r>
      <w:r w:rsidRPr="00F955C0">
        <w:rPr>
          <w:sz w:val="24"/>
          <w:szCs w:val="24"/>
        </w:rPr>
        <w:t>平台。结合云海计划的推进，重点突破数据挖掘、海量数据处理、计费、访问控制等平台关键核心技术。支持建设第三方内容服务平台，重点服务经济发展，建设金融资讯、商贸数据挖掘、航运物流信息交互等数据处理平台；服务社会发展，建设道路交通、社区服务、食品安全、公用事业、环境综合气象等数据处理和发布平台；服务文化发展，建设海量视频、数字阅读、动漫资源、数字音乐等数字内容加工平台。促进各类平台开放融合，在终端接入方式、接入内容、接入对象等方面实现开放与共享。</w:t>
      </w:r>
    </w:p>
    <w:p w14:paraId="6E109075" w14:textId="77777777" w:rsidR="00EA3E19" w:rsidRPr="00F955C0" w:rsidRDefault="00EA3E19" w:rsidP="00EA3E19">
      <w:pPr>
        <w:rPr>
          <w:sz w:val="24"/>
          <w:szCs w:val="24"/>
        </w:rPr>
      </w:pPr>
      <w:r w:rsidRPr="00F955C0">
        <w:rPr>
          <w:sz w:val="24"/>
          <w:szCs w:val="24"/>
        </w:rPr>
        <w:t xml:space="preserve">　　</w:t>
      </w:r>
      <w:r w:rsidRPr="00F955C0">
        <w:rPr>
          <w:sz w:val="24"/>
          <w:szCs w:val="24"/>
        </w:rPr>
        <w:t>6.</w:t>
      </w:r>
      <w:r w:rsidRPr="00F955C0">
        <w:rPr>
          <w:sz w:val="24"/>
          <w:szCs w:val="24"/>
        </w:rPr>
        <w:t>应用。充分发挥移动互联网对生产领域的带动作用，在钢铁、石化、交通、物流、制造等行业形成领先的服务产品，拓展生产性行业的发展新空间。有效发挥移动互联网对生活领域的提升作用，深化面向餐饮、休闲娱乐、购物、旅游等的移动互联网应用，重点发展移动支付、移动娱乐、移动阅读、移动资讯、移动搜索、移动位置服务等。推动移动互联网在重点领域的示范应用，提升移动教育、移动办公等的应用水平。鼓励移动互联网应用创新，重点发展车载数据与资讯、智能交通、基于北斗等多制式智能交通导航、远程测试诊断、在线节能监管、道路救援与安防等移动信息服务。</w:t>
      </w:r>
    </w:p>
    <w:p w14:paraId="0C82D171" w14:textId="77777777" w:rsidR="00EA3E19" w:rsidRPr="00F955C0" w:rsidRDefault="00EA3E19" w:rsidP="00175C45">
      <w:pPr>
        <w:rPr>
          <w:rFonts w:asciiTheme="minorEastAsia" w:hAnsiTheme="minorEastAsia"/>
          <w:sz w:val="24"/>
          <w:szCs w:val="24"/>
        </w:rPr>
      </w:pPr>
    </w:p>
    <w:p w14:paraId="11A99620" w14:textId="77777777" w:rsidR="00CD05AB" w:rsidRPr="00A65D02" w:rsidRDefault="00CD05AB" w:rsidP="00EA3E19">
      <w:pPr>
        <w:pStyle w:val="ListParagraph"/>
        <w:numPr>
          <w:ilvl w:val="0"/>
          <w:numId w:val="5"/>
        </w:numPr>
        <w:ind w:firstLineChars="0"/>
        <w:rPr>
          <w:rFonts w:asciiTheme="minorEastAsia" w:hAnsiTheme="minorEastAsia"/>
          <w:sz w:val="28"/>
          <w:szCs w:val="28"/>
        </w:rPr>
      </w:pPr>
      <w:r w:rsidRPr="00A65D02">
        <w:rPr>
          <w:rFonts w:asciiTheme="minorEastAsia" w:hAnsiTheme="minorEastAsia" w:hint="eastAsia"/>
          <w:sz w:val="28"/>
          <w:szCs w:val="28"/>
        </w:rPr>
        <w:t>上海市软件和集成电路企业设计人员专项奖励办法</w:t>
      </w:r>
    </w:p>
    <w:p w14:paraId="31F0F456" w14:textId="77777777" w:rsidR="00201D46" w:rsidRPr="00F955C0" w:rsidRDefault="00201D46" w:rsidP="00F27FBE">
      <w:pPr>
        <w:rPr>
          <w:sz w:val="24"/>
          <w:szCs w:val="24"/>
        </w:rPr>
      </w:pPr>
      <w:r w:rsidRPr="00F955C0">
        <w:rPr>
          <w:rFonts w:asciiTheme="minorEastAsia" w:hAnsiTheme="minorEastAsia" w:hint="eastAsia"/>
          <w:sz w:val="24"/>
          <w:szCs w:val="24"/>
        </w:rPr>
        <w:t xml:space="preserve">    </w:t>
      </w:r>
      <w:r w:rsidRPr="00F955C0">
        <w:rPr>
          <w:rFonts w:hint="eastAsia"/>
          <w:sz w:val="24"/>
          <w:szCs w:val="24"/>
        </w:rPr>
        <w:t>本办法对</w:t>
      </w:r>
      <w:r w:rsidRPr="00F955C0">
        <w:rPr>
          <w:rFonts w:hint="eastAsia"/>
          <w:sz w:val="24"/>
          <w:szCs w:val="24"/>
        </w:rPr>
        <w:t>2012</w:t>
      </w:r>
      <w:r w:rsidRPr="00F955C0">
        <w:rPr>
          <w:rFonts w:hint="eastAsia"/>
          <w:sz w:val="24"/>
          <w:szCs w:val="24"/>
        </w:rPr>
        <w:t>年</w:t>
      </w:r>
      <w:r w:rsidRPr="00F955C0">
        <w:rPr>
          <w:rFonts w:hint="eastAsia"/>
          <w:sz w:val="24"/>
          <w:szCs w:val="24"/>
        </w:rPr>
        <w:t>1</w:t>
      </w:r>
      <w:r w:rsidRPr="00F955C0">
        <w:rPr>
          <w:rFonts w:hint="eastAsia"/>
          <w:sz w:val="24"/>
          <w:szCs w:val="24"/>
        </w:rPr>
        <w:t>月</w:t>
      </w:r>
      <w:r w:rsidRPr="00F955C0">
        <w:rPr>
          <w:rFonts w:hint="eastAsia"/>
          <w:sz w:val="24"/>
          <w:szCs w:val="24"/>
        </w:rPr>
        <w:t>1</w:t>
      </w:r>
      <w:r w:rsidRPr="00F955C0">
        <w:rPr>
          <w:rFonts w:hint="eastAsia"/>
          <w:sz w:val="24"/>
          <w:szCs w:val="24"/>
        </w:rPr>
        <w:t>日至</w:t>
      </w:r>
      <w:r w:rsidRPr="00F955C0">
        <w:rPr>
          <w:rFonts w:hint="eastAsia"/>
          <w:sz w:val="24"/>
          <w:szCs w:val="24"/>
        </w:rPr>
        <w:t>2016</w:t>
      </w:r>
      <w:r w:rsidRPr="00F955C0">
        <w:rPr>
          <w:rFonts w:hint="eastAsia"/>
          <w:sz w:val="24"/>
          <w:szCs w:val="24"/>
        </w:rPr>
        <w:t>年</w:t>
      </w:r>
      <w:r w:rsidRPr="00F955C0">
        <w:rPr>
          <w:rFonts w:hint="eastAsia"/>
          <w:sz w:val="24"/>
          <w:szCs w:val="24"/>
        </w:rPr>
        <w:t>12</w:t>
      </w:r>
      <w:r w:rsidRPr="00F955C0">
        <w:rPr>
          <w:rFonts w:hint="eastAsia"/>
          <w:sz w:val="24"/>
          <w:szCs w:val="24"/>
        </w:rPr>
        <w:t>月</w:t>
      </w:r>
      <w:r w:rsidRPr="00F955C0">
        <w:rPr>
          <w:rFonts w:hint="eastAsia"/>
          <w:sz w:val="24"/>
          <w:szCs w:val="24"/>
        </w:rPr>
        <w:t>31</w:t>
      </w:r>
      <w:r w:rsidRPr="00F955C0">
        <w:rPr>
          <w:rFonts w:hint="eastAsia"/>
          <w:sz w:val="24"/>
          <w:szCs w:val="24"/>
        </w:rPr>
        <w:t>日期间符合要求的软件和集成电路企业设计人员进行奖励。</w:t>
      </w:r>
    </w:p>
    <w:p w14:paraId="03DA4F41" w14:textId="77777777" w:rsidR="00201D46" w:rsidRPr="00F955C0" w:rsidRDefault="00201D46" w:rsidP="00F27FBE">
      <w:pPr>
        <w:rPr>
          <w:sz w:val="24"/>
          <w:szCs w:val="24"/>
        </w:rPr>
      </w:pPr>
      <w:r w:rsidRPr="00F955C0">
        <w:rPr>
          <w:rFonts w:hint="eastAsia"/>
          <w:sz w:val="24"/>
          <w:szCs w:val="24"/>
        </w:rPr>
        <w:t xml:space="preserve">    </w:t>
      </w:r>
      <w:r w:rsidRPr="00F955C0">
        <w:rPr>
          <w:rFonts w:hint="eastAsia"/>
          <w:sz w:val="24"/>
          <w:szCs w:val="24"/>
        </w:rPr>
        <w:t>对软件和集成电路企业设计人员的专项奖励金额，由市评审工作小组根据其对所在企业发展所作的贡献、所在岗位的重要性、个人在本市工作所负担的相关成本费用等因素进行综合计算和分档确定。</w:t>
      </w:r>
    </w:p>
    <w:p w14:paraId="691F1314" w14:textId="77777777" w:rsidR="00F27FBE" w:rsidRPr="00F955C0" w:rsidRDefault="00F27FBE" w:rsidP="00F27FBE">
      <w:pPr>
        <w:rPr>
          <w:sz w:val="24"/>
          <w:szCs w:val="24"/>
        </w:rPr>
      </w:pPr>
      <w:r w:rsidRPr="00F955C0">
        <w:rPr>
          <w:rFonts w:hint="eastAsia"/>
          <w:sz w:val="24"/>
          <w:szCs w:val="24"/>
        </w:rPr>
        <w:t>申请软件产品设计人员专项奖励应当同时符合以下条件：</w:t>
      </w:r>
    </w:p>
    <w:p w14:paraId="682BD562" w14:textId="77777777" w:rsidR="00F27FBE" w:rsidRPr="00F955C0" w:rsidRDefault="00F27FBE" w:rsidP="00F27FBE">
      <w:pPr>
        <w:rPr>
          <w:sz w:val="24"/>
          <w:szCs w:val="24"/>
        </w:rPr>
      </w:pPr>
      <w:r w:rsidRPr="00F955C0">
        <w:rPr>
          <w:rFonts w:hint="eastAsia"/>
          <w:sz w:val="24"/>
          <w:szCs w:val="24"/>
        </w:rPr>
        <w:t xml:space="preserve">    (</w:t>
      </w:r>
      <w:r w:rsidRPr="00F955C0">
        <w:rPr>
          <w:rFonts w:hint="eastAsia"/>
          <w:sz w:val="24"/>
          <w:szCs w:val="24"/>
        </w:rPr>
        <w:t>一</w:t>
      </w:r>
      <w:r w:rsidRPr="00F955C0">
        <w:rPr>
          <w:rFonts w:hint="eastAsia"/>
          <w:sz w:val="24"/>
          <w:szCs w:val="24"/>
        </w:rPr>
        <w:t xml:space="preserve">) </w:t>
      </w:r>
      <w:r w:rsidRPr="00F955C0">
        <w:rPr>
          <w:rFonts w:hint="eastAsia"/>
          <w:sz w:val="24"/>
          <w:szCs w:val="24"/>
        </w:rPr>
        <w:t>在经认定的软件企业中工作一年以上；</w:t>
      </w:r>
    </w:p>
    <w:p w14:paraId="74A5F8C0" w14:textId="77777777" w:rsidR="00F27FBE" w:rsidRPr="00F955C0" w:rsidRDefault="00F27FBE" w:rsidP="00F27FBE">
      <w:pPr>
        <w:rPr>
          <w:sz w:val="24"/>
          <w:szCs w:val="24"/>
        </w:rPr>
      </w:pPr>
      <w:r w:rsidRPr="00F955C0">
        <w:rPr>
          <w:rFonts w:hint="eastAsia"/>
          <w:sz w:val="24"/>
          <w:szCs w:val="24"/>
        </w:rPr>
        <w:t xml:space="preserve">    (</w:t>
      </w:r>
      <w:r w:rsidRPr="00F955C0">
        <w:rPr>
          <w:rFonts w:hint="eastAsia"/>
          <w:sz w:val="24"/>
          <w:szCs w:val="24"/>
        </w:rPr>
        <w:t>二</w:t>
      </w:r>
      <w:r w:rsidRPr="00F955C0">
        <w:rPr>
          <w:rFonts w:hint="eastAsia"/>
          <w:sz w:val="24"/>
          <w:szCs w:val="24"/>
        </w:rPr>
        <w:t xml:space="preserve">) </w:t>
      </w:r>
      <w:r w:rsidRPr="00F955C0">
        <w:rPr>
          <w:rFonts w:hint="eastAsia"/>
          <w:sz w:val="24"/>
          <w:szCs w:val="24"/>
        </w:rPr>
        <w:t>申请专项奖励当年度设计的软件产品获得市经济信息化</w:t>
      </w:r>
    </w:p>
    <w:p w14:paraId="1E44CA06" w14:textId="77777777" w:rsidR="00F27FBE" w:rsidRPr="00F955C0" w:rsidRDefault="00F27FBE" w:rsidP="00F27FBE">
      <w:pPr>
        <w:rPr>
          <w:sz w:val="24"/>
          <w:szCs w:val="24"/>
        </w:rPr>
      </w:pPr>
      <w:r w:rsidRPr="00F955C0">
        <w:rPr>
          <w:rFonts w:hint="eastAsia"/>
          <w:sz w:val="24"/>
          <w:szCs w:val="24"/>
        </w:rPr>
        <w:t>委颁发的《软件产品登记证书》；</w:t>
      </w:r>
    </w:p>
    <w:p w14:paraId="50070DCA" w14:textId="77777777" w:rsidR="00F27FBE" w:rsidRPr="00F955C0" w:rsidRDefault="00F27FBE" w:rsidP="00F27FBE">
      <w:pPr>
        <w:rPr>
          <w:sz w:val="24"/>
          <w:szCs w:val="24"/>
        </w:rPr>
      </w:pPr>
      <w:r w:rsidRPr="00F955C0">
        <w:rPr>
          <w:rFonts w:hint="eastAsia"/>
          <w:sz w:val="24"/>
          <w:szCs w:val="24"/>
        </w:rPr>
        <w:t xml:space="preserve">    (</w:t>
      </w:r>
      <w:r w:rsidRPr="00F955C0">
        <w:rPr>
          <w:rFonts w:hint="eastAsia"/>
          <w:sz w:val="24"/>
          <w:szCs w:val="24"/>
        </w:rPr>
        <w:t>三</w:t>
      </w:r>
      <w:r w:rsidRPr="00F955C0">
        <w:rPr>
          <w:rFonts w:hint="eastAsia"/>
          <w:sz w:val="24"/>
          <w:szCs w:val="24"/>
        </w:rPr>
        <w:t xml:space="preserve">) </w:t>
      </w:r>
      <w:r w:rsidRPr="00F955C0">
        <w:rPr>
          <w:rFonts w:hint="eastAsia"/>
          <w:sz w:val="24"/>
          <w:szCs w:val="24"/>
        </w:rPr>
        <w:t>其他规定的条件。</w:t>
      </w:r>
    </w:p>
    <w:p w14:paraId="39A8CE68" w14:textId="77777777" w:rsidR="00F27FBE" w:rsidRPr="00F955C0" w:rsidRDefault="00F27FBE" w:rsidP="00F27FBE">
      <w:pPr>
        <w:rPr>
          <w:sz w:val="24"/>
          <w:szCs w:val="24"/>
        </w:rPr>
      </w:pPr>
      <w:r w:rsidRPr="00F955C0">
        <w:rPr>
          <w:rFonts w:hint="eastAsia"/>
          <w:sz w:val="24"/>
          <w:szCs w:val="24"/>
        </w:rPr>
        <w:t xml:space="preserve">    </w:t>
      </w:r>
    </w:p>
    <w:p w14:paraId="1C034553" w14:textId="77777777" w:rsidR="00F27FBE" w:rsidRPr="00F955C0" w:rsidRDefault="00F27FBE" w:rsidP="00F27FBE">
      <w:pPr>
        <w:rPr>
          <w:sz w:val="24"/>
          <w:szCs w:val="24"/>
        </w:rPr>
      </w:pPr>
      <w:r w:rsidRPr="00F955C0">
        <w:rPr>
          <w:rFonts w:hint="eastAsia"/>
          <w:sz w:val="24"/>
          <w:szCs w:val="24"/>
        </w:rPr>
        <w:t xml:space="preserve">    </w:t>
      </w:r>
      <w:r w:rsidRPr="00F955C0">
        <w:rPr>
          <w:rFonts w:hint="eastAsia"/>
          <w:sz w:val="24"/>
          <w:szCs w:val="24"/>
        </w:rPr>
        <w:t>申请集成电路产品设计人员专项奖励应当同时符合以下条件：</w:t>
      </w:r>
    </w:p>
    <w:p w14:paraId="448736F3" w14:textId="77777777" w:rsidR="00F27FBE" w:rsidRPr="00F955C0" w:rsidRDefault="00F27FBE" w:rsidP="00F27FBE">
      <w:pPr>
        <w:rPr>
          <w:sz w:val="24"/>
          <w:szCs w:val="24"/>
        </w:rPr>
      </w:pPr>
      <w:r w:rsidRPr="00F955C0">
        <w:rPr>
          <w:rFonts w:hint="eastAsia"/>
          <w:sz w:val="24"/>
          <w:szCs w:val="24"/>
        </w:rPr>
        <w:lastRenderedPageBreak/>
        <w:t xml:space="preserve">    (</w:t>
      </w:r>
      <w:r w:rsidRPr="00F955C0">
        <w:rPr>
          <w:rFonts w:hint="eastAsia"/>
          <w:sz w:val="24"/>
          <w:szCs w:val="24"/>
        </w:rPr>
        <w:t>一</w:t>
      </w:r>
      <w:r w:rsidRPr="00F955C0">
        <w:rPr>
          <w:rFonts w:hint="eastAsia"/>
          <w:sz w:val="24"/>
          <w:szCs w:val="24"/>
        </w:rPr>
        <w:t xml:space="preserve">) </w:t>
      </w:r>
      <w:r w:rsidRPr="00F955C0">
        <w:rPr>
          <w:rFonts w:hint="eastAsia"/>
          <w:sz w:val="24"/>
          <w:szCs w:val="24"/>
        </w:rPr>
        <w:t>在经认定的集成电路设计企业中工作一年以上；</w:t>
      </w:r>
    </w:p>
    <w:p w14:paraId="1253F227" w14:textId="77777777" w:rsidR="00F27FBE" w:rsidRPr="00F955C0" w:rsidRDefault="00F27FBE" w:rsidP="00F27FBE">
      <w:pPr>
        <w:rPr>
          <w:sz w:val="24"/>
          <w:szCs w:val="24"/>
        </w:rPr>
      </w:pPr>
      <w:r w:rsidRPr="00F955C0">
        <w:rPr>
          <w:rFonts w:hint="eastAsia"/>
          <w:sz w:val="24"/>
          <w:szCs w:val="24"/>
        </w:rPr>
        <w:t xml:space="preserve">    (</w:t>
      </w:r>
      <w:r w:rsidRPr="00F955C0">
        <w:rPr>
          <w:rFonts w:hint="eastAsia"/>
          <w:sz w:val="24"/>
          <w:szCs w:val="24"/>
        </w:rPr>
        <w:t>二</w:t>
      </w:r>
      <w:r w:rsidRPr="00F955C0">
        <w:rPr>
          <w:rFonts w:hint="eastAsia"/>
          <w:sz w:val="24"/>
          <w:szCs w:val="24"/>
        </w:rPr>
        <w:t xml:space="preserve"> )</w:t>
      </w:r>
      <w:r w:rsidRPr="00F955C0">
        <w:rPr>
          <w:rFonts w:hint="eastAsia"/>
          <w:sz w:val="24"/>
          <w:szCs w:val="24"/>
        </w:rPr>
        <w:t>申请专项奖励当年度设计的集成电路产品获得国家知识产权局颁发的《发明专利证书》或者《集成电路布图设计登记证书》；</w:t>
      </w:r>
    </w:p>
    <w:p w14:paraId="397D8EE5" w14:textId="77777777" w:rsidR="00F27FBE" w:rsidRPr="00F955C0" w:rsidRDefault="00F27FBE" w:rsidP="00F27FBE">
      <w:pPr>
        <w:rPr>
          <w:sz w:val="24"/>
          <w:szCs w:val="24"/>
        </w:rPr>
      </w:pPr>
      <w:r w:rsidRPr="00F955C0">
        <w:rPr>
          <w:rFonts w:hint="eastAsia"/>
          <w:sz w:val="24"/>
          <w:szCs w:val="24"/>
        </w:rPr>
        <w:t xml:space="preserve">    (</w:t>
      </w:r>
      <w:r w:rsidRPr="00F955C0">
        <w:rPr>
          <w:rFonts w:hint="eastAsia"/>
          <w:sz w:val="24"/>
          <w:szCs w:val="24"/>
        </w:rPr>
        <w:t>三</w:t>
      </w:r>
      <w:r w:rsidRPr="00F955C0">
        <w:rPr>
          <w:rFonts w:hint="eastAsia"/>
          <w:sz w:val="24"/>
          <w:szCs w:val="24"/>
        </w:rPr>
        <w:t xml:space="preserve">) </w:t>
      </w:r>
      <w:r w:rsidRPr="00F955C0">
        <w:rPr>
          <w:rFonts w:hint="eastAsia"/>
          <w:sz w:val="24"/>
          <w:szCs w:val="24"/>
        </w:rPr>
        <w:t>其他规定的条件。</w:t>
      </w:r>
    </w:p>
    <w:p w14:paraId="20DFC108" w14:textId="77777777" w:rsidR="00F27FBE" w:rsidRPr="00F955C0" w:rsidRDefault="00F27FBE" w:rsidP="00F27FBE">
      <w:pPr>
        <w:rPr>
          <w:sz w:val="24"/>
          <w:szCs w:val="24"/>
        </w:rPr>
      </w:pPr>
      <w:r w:rsidRPr="00F955C0">
        <w:rPr>
          <w:rFonts w:hint="eastAsia"/>
          <w:sz w:val="24"/>
          <w:szCs w:val="24"/>
        </w:rPr>
        <w:t xml:space="preserve">   </w:t>
      </w:r>
    </w:p>
    <w:p w14:paraId="42FD2194" w14:textId="77777777" w:rsidR="00F27FBE" w:rsidRPr="00F955C0" w:rsidRDefault="00F27FBE" w:rsidP="00F27FBE">
      <w:pPr>
        <w:rPr>
          <w:sz w:val="24"/>
          <w:szCs w:val="24"/>
        </w:rPr>
      </w:pPr>
      <w:r w:rsidRPr="00F955C0">
        <w:rPr>
          <w:rFonts w:hint="eastAsia"/>
          <w:sz w:val="24"/>
          <w:szCs w:val="24"/>
        </w:rPr>
        <w:t xml:space="preserve">    </w:t>
      </w:r>
      <w:r w:rsidRPr="00F955C0">
        <w:rPr>
          <w:rFonts w:hint="eastAsia"/>
          <w:sz w:val="24"/>
          <w:szCs w:val="24"/>
        </w:rPr>
        <w:t>申请集成电路高端装备制造人员专项奖励应当同时符合以下条件：</w:t>
      </w:r>
    </w:p>
    <w:p w14:paraId="03FE0429" w14:textId="77777777" w:rsidR="00F27FBE" w:rsidRPr="00F955C0" w:rsidRDefault="00F27FBE" w:rsidP="00F27FBE">
      <w:pPr>
        <w:rPr>
          <w:sz w:val="24"/>
          <w:szCs w:val="24"/>
        </w:rPr>
      </w:pPr>
      <w:r w:rsidRPr="00F955C0">
        <w:rPr>
          <w:rFonts w:hint="eastAsia"/>
          <w:sz w:val="24"/>
          <w:szCs w:val="24"/>
        </w:rPr>
        <w:t xml:space="preserve">    (</w:t>
      </w:r>
      <w:r w:rsidRPr="00F955C0">
        <w:rPr>
          <w:rFonts w:hint="eastAsia"/>
          <w:sz w:val="24"/>
          <w:szCs w:val="24"/>
        </w:rPr>
        <w:t>一</w:t>
      </w:r>
      <w:r w:rsidRPr="00F955C0">
        <w:rPr>
          <w:rFonts w:hint="eastAsia"/>
          <w:sz w:val="24"/>
          <w:szCs w:val="24"/>
        </w:rPr>
        <w:t xml:space="preserve">) </w:t>
      </w:r>
      <w:r w:rsidRPr="00F955C0">
        <w:rPr>
          <w:rFonts w:hint="eastAsia"/>
          <w:sz w:val="24"/>
          <w:szCs w:val="24"/>
        </w:rPr>
        <w:t>在经认定的集成电路高端装备制造企业中工作一年以上；</w:t>
      </w:r>
    </w:p>
    <w:p w14:paraId="42F240C2" w14:textId="77777777" w:rsidR="00F27FBE" w:rsidRPr="00F955C0" w:rsidRDefault="00F27FBE" w:rsidP="00F27FBE">
      <w:pPr>
        <w:rPr>
          <w:sz w:val="24"/>
          <w:szCs w:val="24"/>
        </w:rPr>
      </w:pPr>
      <w:r w:rsidRPr="00F955C0">
        <w:rPr>
          <w:rFonts w:hint="eastAsia"/>
          <w:sz w:val="24"/>
          <w:szCs w:val="24"/>
        </w:rPr>
        <w:t xml:space="preserve">    (</w:t>
      </w:r>
      <w:r w:rsidRPr="00F955C0">
        <w:rPr>
          <w:rFonts w:hint="eastAsia"/>
          <w:sz w:val="24"/>
          <w:szCs w:val="24"/>
        </w:rPr>
        <w:t>二</w:t>
      </w:r>
      <w:r w:rsidRPr="00F955C0">
        <w:rPr>
          <w:rFonts w:hint="eastAsia"/>
          <w:sz w:val="24"/>
          <w:szCs w:val="24"/>
        </w:rPr>
        <w:t xml:space="preserve">) </w:t>
      </w:r>
      <w:r w:rsidRPr="00F955C0">
        <w:rPr>
          <w:rFonts w:hint="eastAsia"/>
          <w:sz w:val="24"/>
          <w:szCs w:val="24"/>
        </w:rPr>
        <w:t>申请专项奖励当年度研发的集成电路装备或者其关键部件和材料获得国家知识产权局颁发的《发明专利证书》；</w:t>
      </w:r>
    </w:p>
    <w:p w14:paraId="62AB1E3A" w14:textId="77777777" w:rsidR="00F27FBE" w:rsidRPr="00F955C0" w:rsidRDefault="00F27FBE" w:rsidP="00F27FBE">
      <w:pPr>
        <w:rPr>
          <w:sz w:val="24"/>
          <w:szCs w:val="24"/>
        </w:rPr>
      </w:pPr>
      <w:r w:rsidRPr="00F955C0">
        <w:rPr>
          <w:rFonts w:hint="eastAsia"/>
          <w:sz w:val="24"/>
          <w:szCs w:val="24"/>
        </w:rPr>
        <w:t xml:space="preserve">    (</w:t>
      </w:r>
      <w:r w:rsidRPr="00F955C0">
        <w:rPr>
          <w:rFonts w:hint="eastAsia"/>
          <w:sz w:val="24"/>
          <w:szCs w:val="24"/>
        </w:rPr>
        <w:t>三</w:t>
      </w:r>
      <w:r w:rsidRPr="00F955C0">
        <w:rPr>
          <w:rFonts w:hint="eastAsia"/>
          <w:sz w:val="24"/>
          <w:szCs w:val="24"/>
        </w:rPr>
        <w:t xml:space="preserve">) </w:t>
      </w:r>
      <w:r w:rsidRPr="00F955C0">
        <w:rPr>
          <w:rFonts w:hint="eastAsia"/>
          <w:sz w:val="24"/>
          <w:szCs w:val="24"/>
        </w:rPr>
        <w:t>其他规定的条件。</w:t>
      </w:r>
    </w:p>
    <w:p w14:paraId="59B38969" w14:textId="77777777" w:rsidR="00201D46" w:rsidRPr="00A65D02" w:rsidRDefault="00201D46" w:rsidP="00201D46">
      <w:pPr>
        <w:rPr>
          <w:rFonts w:asciiTheme="minorEastAsia" w:hAnsiTheme="minorEastAsia"/>
          <w:sz w:val="28"/>
          <w:szCs w:val="28"/>
        </w:rPr>
      </w:pPr>
    </w:p>
    <w:p w14:paraId="57AB6207" w14:textId="77777777" w:rsidR="00213B67" w:rsidRPr="00A65D02" w:rsidRDefault="00CD05AB" w:rsidP="00213B67">
      <w:pPr>
        <w:pStyle w:val="ListParagraph"/>
        <w:numPr>
          <w:ilvl w:val="0"/>
          <w:numId w:val="5"/>
        </w:numPr>
        <w:ind w:firstLineChars="0"/>
        <w:rPr>
          <w:rFonts w:asciiTheme="minorEastAsia" w:hAnsiTheme="minorEastAsia"/>
          <w:sz w:val="28"/>
          <w:szCs w:val="28"/>
        </w:rPr>
      </w:pPr>
      <w:r w:rsidRPr="00A65D02">
        <w:rPr>
          <w:rFonts w:asciiTheme="minorEastAsia" w:hAnsiTheme="minorEastAsia" w:hint="eastAsia"/>
          <w:sz w:val="28"/>
          <w:szCs w:val="28"/>
        </w:rPr>
        <w:t>上海市规划布局内重点软件企业、重点集成电路企业认定办法</w:t>
      </w:r>
    </w:p>
    <w:p w14:paraId="64DC7B0F" w14:textId="77777777" w:rsidR="00213B67" w:rsidRPr="00F955C0" w:rsidRDefault="00213B67" w:rsidP="00213B67">
      <w:pPr>
        <w:rPr>
          <w:sz w:val="24"/>
          <w:szCs w:val="24"/>
        </w:rPr>
      </w:pPr>
      <w:r w:rsidRPr="00F955C0">
        <w:rPr>
          <w:rFonts w:hint="eastAsia"/>
          <w:sz w:val="24"/>
          <w:szCs w:val="24"/>
        </w:rPr>
        <w:t>关于印发《国家规划布局内重点软件企业和集成电路设计企业认定管理试行办法》的通知</w:t>
      </w:r>
    </w:p>
    <w:p w14:paraId="7969EA74" w14:textId="77777777" w:rsidR="00213B67" w:rsidRPr="00F955C0" w:rsidRDefault="00213B67" w:rsidP="00213B67">
      <w:pPr>
        <w:rPr>
          <w:sz w:val="24"/>
          <w:szCs w:val="24"/>
        </w:rPr>
      </w:pPr>
      <w:r w:rsidRPr="00F955C0">
        <w:rPr>
          <w:rFonts w:hint="eastAsia"/>
          <w:sz w:val="24"/>
          <w:szCs w:val="24"/>
        </w:rPr>
        <w:t>发改高技</w:t>
      </w:r>
      <w:r w:rsidRPr="00F955C0">
        <w:rPr>
          <w:rFonts w:hint="eastAsia"/>
          <w:sz w:val="24"/>
          <w:szCs w:val="24"/>
        </w:rPr>
        <w:t>[2012]2413</w:t>
      </w:r>
      <w:r w:rsidRPr="00F955C0">
        <w:rPr>
          <w:rFonts w:hint="eastAsia"/>
          <w:sz w:val="24"/>
          <w:szCs w:val="24"/>
        </w:rPr>
        <w:t>号</w:t>
      </w:r>
    </w:p>
    <w:p w14:paraId="6F545594" w14:textId="77777777" w:rsidR="00213B67" w:rsidRPr="00F955C0" w:rsidRDefault="00213B67" w:rsidP="00213B67">
      <w:pPr>
        <w:rPr>
          <w:sz w:val="24"/>
          <w:szCs w:val="24"/>
        </w:rPr>
      </w:pPr>
      <w:r w:rsidRPr="00F955C0">
        <w:rPr>
          <w:rFonts w:hint="eastAsia"/>
          <w:sz w:val="24"/>
          <w:szCs w:val="24"/>
        </w:rPr>
        <w:t>上海市规划布局内重点软件企业、重点集成电路设计企业认定办法（试行）</w:t>
      </w:r>
    </w:p>
    <w:p w14:paraId="11640F45" w14:textId="77777777" w:rsidR="00213B67" w:rsidRPr="00F955C0" w:rsidRDefault="00213B67" w:rsidP="00213B67">
      <w:pPr>
        <w:rPr>
          <w:sz w:val="24"/>
          <w:szCs w:val="24"/>
        </w:rPr>
      </w:pPr>
      <w:r w:rsidRPr="00F955C0">
        <w:rPr>
          <w:rFonts w:hint="eastAsia"/>
          <w:sz w:val="24"/>
          <w:szCs w:val="24"/>
        </w:rPr>
        <w:t>发布时间：</w:t>
      </w:r>
      <w:r w:rsidRPr="00F955C0">
        <w:rPr>
          <w:rFonts w:hint="eastAsia"/>
          <w:sz w:val="24"/>
          <w:szCs w:val="24"/>
        </w:rPr>
        <w:t>2013-01-17</w:t>
      </w:r>
    </w:p>
    <w:p w14:paraId="46AA9153" w14:textId="77777777" w:rsidR="00213B67" w:rsidRPr="00F955C0" w:rsidRDefault="00213B67" w:rsidP="00213B67">
      <w:pPr>
        <w:rPr>
          <w:sz w:val="24"/>
          <w:szCs w:val="24"/>
        </w:rPr>
      </w:pPr>
      <w:r w:rsidRPr="00F955C0">
        <w:rPr>
          <w:sz w:val="24"/>
          <w:szCs w:val="24"/>
        </w:rPr>
        <w:t>关于本市进一步鼓励软件产业和集成电路产业发展的若干政策</w:t>
      </w:r>
    </w:p>
    <w:p w14:paraId="1895ED07" w14:textId="77777777" w:rsidR="00213B67" w:rsidRPr="00F955C0" w:rsidRDefault="00213B67" w:rsidP="00213B67">
      <w:pPr>
        <w:rPr>
          <w:sz w:val="24"/>
          <w:szCs w:val="24"/>
        </w:rPr>
      </w:pPr>
      <w:r w:rsidRPr="00F955C0">
        <w:rPr>
          <w:sz w:val="24"/>
          <w:szCs w:val="24"/>
        </w:rPr>
        <w:t>为了加快上海软件产业和集成电路产业发展，根据《国务院关于印发进一步鼓励软件产业和集成电路产业发展若干政策的通知》（国发〔</w:t>
      </w:r>
      <w:r w:rsidRPr="00F955C0">
        <w:rPr>
          <w:sz w:val="24"/>
          <w:szCs w:val="24"/>
        </w:rPr>
        <w:t>2011</w:t>
      </w:r>
      <w:r w:rsidRPr="00F955C0">
        <w:rPr>
          <w:sz w:val="24"/>
          <w:szCs w:val="24"/>
        </w:rPr>
        <w:t>〕</w:t>
      </w:r>
      <w:r w:rsidRPr="00F955C0">
        <w:rPr>
          <w:sz w:val="24"/>
          <w:szCs w:val="24"/>
        </w:rPr>
        <w:t>4</w:t>
      </w:r>
      <w:r w:rsidRPr="00F955C0">
        <w:rPr>
          <w:sz w:val="24"/>
          <w:szCs w:val="24"/>
        </w:rPr>
        <w:t>号），结合本市实际，制定本政策。</w:t>
      </w:r>
    </w:p>
    <w:p w14:paraId="4AB2F125" w14:textId="77777777" w:rsidR="00213B67" w:rsidRPr="00F955C0" w:rsidRDefault="00213B67" w:rsidP="00213B67">
      <w:pPr>
        <w:rPr>
          <w:sz w:val="24"/>
          <w:szCs w:val="24"/>
        </w:rPr>
      </w:pPr>
      <w:r w:rsidRPr="00F955C0">
        <w:rPr>
          <w:sz w:val="24"/>
          <w:szCs w:val="24"/>
        </w:rPr>
        <w:t>本政策适用于在本市工商注册、税务登记并经行业主管部门认定的软件企业和集成电路企业及机构。按照国务院及其有关部门规定，本市软件企业和集成电路企业除享受国发〔</w:t>
      </w:r>
      <w:r w:rsidRPr="00F955C0">
        <w:rPr>
          <w:sz w:val="24"/>
          <w:szCs w:val="24"/>
        </w:rPr>
        <w:t>2011</w:t>
      </w:r>
      <w:r w:rsidRPr="00F955C0">
        <w:rPr>
          <w:sz w:val="24"/>
          <w:szCs w:val="24"/>
        </w:rPr>
        <w:t>〕</w:t>
      </w:r>
      <w:r w:rsidRPr="00F955C0">
        <w:rPr>
          <w:sz w:val="24"/>
          <w:szCs w:val="24"/>
        </w:rPr>
        <w:t>4</w:t>
      </w:r>
      <w:r w:rsidRPr="00F955C0">
        <w:rPr>
          <w:sz w:val="24"/>
          <w:szCs w:val="24"/>
        </w:rPr>
        <w:t>号文、国家及本市支持战略性新兴产业发展的其他政策外，同时执行本政策。</w:t>
      </w:r>
    </w:p>
    <w:p w14:paraId="4DD9FCD8" w14:textId="77777777" w:rsidR="00213B67" w:rsidRPr="00F955C0" w:rsidRDefault="00213B67" w:rsidP="00213B67">
      <w:pPr>
        <w:rPr>
          <w:sz w:val="24"/>
          <w:szCs w:val="24"/>
        </w:rPr>
      </w:pPr>
      <w:r w:rsidRPr="00F955C0">
        <w:rPr>
          <w:sz w:val="24"/>
          <w:szCs w:val="24"/>
        </w:rPr>
        <w:t>一、投融资政策</w:t>
      </w:r>
    </w:p>
    <w:p w14:paraId="3EC5D398" w14:textId="77777777" w:rsidR="00213B67" w:rsidRPr="00F955C0" w:rsidRDefault="00213B67" w:rsidP="00213B67">
      <w:pPr>
        <w:rPr>
          <w:sz w:val="24"/>
          <w:szCs w:val="24"/>
        </w:rPr>
      </w:pPr>
      <w:r w:rsidRPr="00F955C0">
        <w:rPr>
          <w:sz w:val="24"/>
          <w:szCs w:val="24"/>
        </w:rPr>
        <w:t>（一）将软件产业、集成电路产业作为上海加快培育和发展战略性新兴产业的战略重点，围绕发展新一代信息技术产业和智慧城市建设，加快软件产业向高端发展，重点推动集成电路设计、制造、封装测试、装备、材料等自主发展和联动发展。</w:t>
      </w:r>
    </w:p>
    <w:p w14:paraId="465341FD" w14:textId="77777777" w:rsidR="00213B67" w:rsidRPr="00F955C0" w:rsidRDefault="00213B67" w:rsidP="00213B67">
      <w:pPr>
        <w:rPr>
          <w:sz w:val="24"/>
          <w:szCs w:val="24"/>
        </w:rPr>
      </w:pPr>
      <w:r w:rsidRPr="00F955C0">
        <w:rPr>
          <w:sz w:val="24"/>
          <w:szCs w:val="24"/>
        </w:rPr>
        <w:t>（二）本市继续安排支持软件和集成电路产业发展专项资金。（责任部门：市财政局、市发展改革委、市经济信息化委、市科委）</w:t>
      </w:r>
    </w:p>
    <w:p w14:paraId="0317639A" w14:textId="77777777" w:rsidR="00213B67" w:rsidRPr="00F955C0" w:rsidRDefault="00213B67" w:rsidP="00213B67">
      <w:pPr>
        <w:rPr>
          <w:sz w:val="24"/>
          <w:szCs w:val="24"/>
        </w:rPr>
      </w:pPr>
      <w:r w:rsidRPr="00F955C0">
        <w:rPr>
          <w:sz w:val="24"/>
          <w:szCs w:val="24"/>
        </w:rPr>
        <w:t>（三）鼓励投资新建</w:t>
      </w:r>
      <w:r w:rsidRPr="00F955C0">
        <w:rPr>
          <w:sz w:val="24"/>
          <w:szCs w:val="24"/>
        </w:rPr>
        <w:t>12</w:t>
      </w:r>
      <w:r w:rsidRPr="00F955C0">
        <w:rPr>
          <w:sz w:val="24"/>
          <w:szCs w:val="24"/>
        </w:rPr>
        <w:t>英寸及以上集成电路芯片生产线项目、集成电路重大装备研发和产业化项目，积极落实土地、规划、水电气供应等基础设施配套。对符合条件的项目，由市级财政根据相关规定，给予一定研发资金支持，并由所在区县提供等额配套资金。（责任部门：市发展改革委、市经济信息化委、市财政局、有关区县）</w:t>
      </w:r>
    </w:p>
    <w:p w14:paraId="3354B282" w14:textId="77777777" w:rsidR="00213B67" w:rsidRPr="00F955C0" w:rsidRDefault="00213B67" w:rsidP="00213B67">
      <w:pPr>
        <w:rPr>
          <w:sz w:val="24"/>
          <w:szCs w:val="24"/>
        </w:rPr>
      </w:pPr>
      <w:r w:rsidRPr="00F955C0">
        <w:rPr>
          <w:sz w:val="24"/>
          <w:szCs w:val="24"/>
        </w:rPr>
        <w:t>（四）进一步发挥在沪软件、集成电路产业领域国家新兴产业创业投资基金的作用，市、区县两级创业投资引导基金继续参股设立软件、集成电路产业领域的创业投资企业，引导和带动社会资本共同投入，重点支持初创期、成长期的软件企业和集成电路企业发展。（责任部门：市发展改革委、市财政局、市经济信息化委、市金融办、有关区县）</w:t>
      </w:r>
    </w:p>
    <w:p w14:paraId="5350FB78" w14:textId="77777777" w:rsidR="00213B67" w:rsidRPr="00F955C0" w:rsidRDefault="00213B67" w:rsidP="00213B67">
      <w:pPr>
        <w:rPr>
          <w:sz w:val="24"/>
          <w:szCs w:val="24"/>
        </w:rPr>
      </w:pPr>
      <w:r w:rsidRPr="00F955C0">
        <w:rPr>
          <w:sz w:val="24"/>
          <w:szCs w:val="24"/>
        </w:rPr>
        <w:lastRenderedPageBreak/>
        <w:t>（五）鼓励商业银行加大对本市软件企业和集成电路企业的信贷支持力度，进一步促进知识产权质押融资业务发展。支持商业银行加大并购贷款服务力度，推动软件企业和集成电路企业并购重组。支持融资性担保机构和融资租赁公司发展，为中小软件企业和集成电路企业提供担保及租赁服务。鼓励支持软件企业和集成电路企业改制上市，充分利用主板、中小板、创业板等资本市场融资发展。（责任部门：市金融办、市知识产权局、市经济信息化委、市商务委、市发展改革委）</w:t>
      </w:r>
    </w:p>
    <w:p w14:paraId="64CC1E0E" w14:textId="77777777" w:rsidR="00213B67" w:rsidRPr="00F955C0" w:rsidRDefault="00213B67" w:rsidP="00213B67">
      <w:pPr>
        <w:rPr>
          <w:sz w:val="24"/>
          <w:szCs w:val="24"/>
        </w:rPr>
      </w:pPr>
      <w:r w:rsidRPr="00F955C0">
        <w:rPr>
          <w:sz w:val="24"/>
          <w:szCs w:val="24"/>
        </w:rPr>
        <w:t>二、企业培育政策</w:t>
      </w:r>
    </w:p>
    <w:p w14:paraId="05A9FBC5" w14:textId="77777777" w:rsidR="00213B67" w:rsidRPr="00F955C0" w:rsidRDefault="00213B67" w:rsidP="00213B67">
      <w:pPr>
        <w:rPr>
          <w:sz w:val="24"/>
          <w:szCs w:val="24"/>
        </w:rPr>
      </w:pPr>
      <w:r w:rsidRPr="00F955C0">
        <w:rPr>
          <w:sz w:val="24"/>
          <w:szCs w:val="24"/>
        </w:rPr>
        <w:t>（六）参照国家规划布局内重点软件、重点集成电路设计企业认定和支持标准，每年各认定一批本市规划布局内重点软件企业、重点集成电路设计企业，由市、区县两级政府给予重点支持。（责任部门：市发展改革委、市经济信息化委、市商务委、市财政局、市地税局、有关区县）</w:t>
      </w:r>
    </w:p>
    <w:p w14:paraId="652C71A2" w14:textId="77777777" w:rsidR="00213B67" w:rsidRPr="00F955C0" w:rsidRDefault="00213B67" w:rsidP="00213B67">
      <w:pPr>
        <w:rPr>
          <w:sz w:val="24"/>
          <w:szCs w:val="24"/>
        </w:rPr>
      </w:pPr>
      <w:r w:rsidRPr="00F955C0">
        <w:rPr>
          <w:sz w:val="24"/>
          <w:szCs w:val="24"/>
        </w:rPr>
        <w:t>（七）培育企业做强做大，对年度营业收入首次突破</w:t>
      </w:r>
      <w:r w:rsidRPr="00F955C0">
        <w:rPr>
          <w:sz w:val="24"/>
          <w:szCs w:val="24"/>
        </w:rPr>
        <w:t>100</w:t>
      </w:r>
      <w:r w:rsidRPr="00F955C0">
        <w:rPr>
          <w:sz w:val="24"/>
          <w:szCs w:val="24"/>
        </w:rPr>
        <w:t>亿元、</w:t>
      </w:r>
      <w:r w:rsidRPr="00F955C0">
        <w:rPr>
          <w:sz w:val="24"/>
          <w:szCs w:val="24"/>
        </w:rPr>
        <w:t>50</w:t>
      </w:r>
      <w:r w:rsidRPr="00F955C0">
        <w:rPr>
          <w:sz w:val="24"/>
          <w:szCs w:val="24"/>
        </w:rPr>
        <w:t>亿元、</w:t>
      </w:r>
      <w:r w:rsidRPr="00F955C0">
        <w:rPr>
          <w:sz w:val="24"/>
          <w:szCs w:val="24"/>
        </w:rPr>
        <w:t>10</w:t>
      </w:r>
      <w:r w:rsidRPr="00F955C0">
        <w:rPr>
          <w:sz w:val="24"/>
          <w:szCs w:val="24"/>
        </w:rPr>
        <w:t>亿元的软件企业和集成电路企业，由市、区县两级政府分级给予企业核心团队奖励。鼓励企业落户上海，对投资额超过</w:t>
      </w:r>
      <w:r w:rsidRPr="00F955C0">
        <w:rPr>
          <w:sz w:val="24"/>
          <w:szCs w:val="24"/>
        </w:rPr>
        <w:t>50</w:t>
      </w:r>
      <w:r w:rsidRPr="00F955C0">
        <w:rPr>
          <w:sz w:val="24"/>
          <w:szCs w:val="24"/>
        </w:rPr>
        <w:t>亿元、</w:t>
      </w:r>
      <w:r w:rsidRPr="00F955C0">
        <w:rPr>
          <w:sz w:val="24"/>
          <w:szCs w:val="24"/>
        </w:rPr>
        <w:t>10</w:t>
      </w:r>
      <w:r w:rsidRPr="00F955C0">
        <w:rPr>
          <w:sz w:val="24"/>
          <w:szCs w:val="24"/>
        </w:rPr>
        <w:t>亿元、</w:t>
      </w:r>
      <w:r w:rsidRPr="00F955C0">
        <w:rPr>
          <w:sz w:val="24"/>
          <w:szCs w:val="24"/>
        </w:rPr>
        <w:t>1</w:t>
      </w:r>
      <w:r w:rsidRPr="00F955C0">
        <w:rPr>
          <w:sz w:val="24"/>
          <w:szCs w:val="24"/>
        </w:rPr>
        <w:t>亿元的新入沪软件企业和集成电路企业，由相关区县或园区分级给予企业奖励。（责任部门和单位：市经济信息化委、市财政局、市发展改革委、市商务委、市科委、有关区县及园区）</w:t>
      </w:r>
    </w:p>
    <w:p w14:paraId="75102F1C" w14:textId="77777777" w:rsidR="00213B67" w:rsidRPr="00F955C0" w:rsidRDefault="00213B67" w:rsidP="00213B67">
      <w:pPr>
        <w:rPr>
          <w:sz w:val="24"/>
          <w:szCs w:val="24"/>
        </w:rPr>
      </w:pPr>
      <w:r w:rsidRPr="00F955C0">
        <w:rPr>
          <w:sz w:val="24"/>
          <w:szCs w:val="24"/>
        </w:rPr>
        <w:t>三、研发政策</w:t>
      </w:r>
    </w:p>
    <w:p w14:paraId="08EC4E85" w14:textId="77777777" w:rsidR="00213B67" w:rsidRPr="00F955C0" w:rsidRDefault="00213B67" w:rsidP="00213B67">
      <w:pPr>
        <w:rPr>
          <w:sz w:val="24"/>
          <w:szCs w:val="24"/>
        </w:rPr>
      </w:pPr>
      <w:r w:rsidRPr="00F955C0">
        <w:rPr>
          <w:sz w:val="24"/>
          <w:szCs w:val="24"/>
        </w:rPr>
        <w:t>（八）软件和集成电路设计企业向境外企业购买技术使用权或所有权，所购技术列入当年国家规定的《鼓励进口先进技术和产品目录》的，在享受国家进口贴息的基础上，市级财政给予等额配套支持。鼓励区县、园区结合实际，制订配套支持政策。（责任部门和单位：市商务委、市经济信息化委、市财政局、市发展改革委、有关区县及园区）</w:t>
      </w:r>
    </w:p>
    <w:p w14:paraId="6C8CF5D7" w14:textId="77777777" w:rsidR="00213B67" w:rsidRPr="00F955C0" w:rsidRDefault="00213B67" w:rsidP="00213B67">
      <w:pPr>
        <w:rPr>
          <w:sz w:val="24"/>
          <w:szCs w:val="24"/>
        </w:rPr>
      </w:pPr>
      <w:r w:rsidRPr="00F955C0">
        <w:rPr>
          <w:sz w:val="24"/>
          <w:szCs w:val="24"/>
        </w:rPr>
        <w:t>（九）对本市软件企业和集成电路企业承担和参与国家科技重大专项的，地方资金配套比例按照本市有关规定执行。（责任部门：市科委、市发展改革委、市财政局、市经济信息化委）</w:t>
      </w:r>
    </w:p>
    <w:p w14:paraId="76C03BC7" w14:textId="77777777" w:rsidR="00213B67" w:rsidRPr="00F955C0" w:rsidRDefault="00213B67" w:rsidP="00213B67">
      <w:pPr>
        <w:rPr>
          <w:sz w:val="24"/>
          <w:szCs w:val="24"/>
        </w:rPr>
      </w:pPr>
      <w:r w:rsidRPr="00F955C0">
        <w:rPr>
          <w:sz w:val="24"/>
          <w:szCs w:val="24"/>
        </w:rPr>
        <w:t>（十）支持本市软件企业和集成电路企业申报产业技术创新战略联盟，对联盟开展技术路线图、技术标准、商业模式、知识产权利益共享机制研究等，给予一定资金支持。（责任部门：市科委、市财政局）</w:t>
      </w:r>
    </w:p>
    <w:p w14:paraId="47C2391A" w14:textId="77777777" w:rsidR="00213B67" w:rsidRPr="00F955C0" w:rsidRDefault="00213B67" w:rsidP="00213B67">
      <w:pPr>
        <w:rPr>
          <w:sz w:val="24"/>
          <w:szCs w:val="24"/>
        </w:rPr>
      </w:pPr>
      <w:r w:rsidRPr="00F955C0">
        <w:rPr>
          <w:sz w:val="24"/>
          <w:szCs w:val="24"/>
        </w:rPr>
        <w:t>（十一）进一步鼓励集成电路设计企业与集成电路生产企业开展合作。对利用本市集成电路生产线开展符合一定条件的工程产品首轮流片的集成电路设计企业，由市、区县两级财政给予一定支持，用于企业研发投入。（责任部门：市经济信息化委、市财政局、市发展改革委、有关区县）</w:t>
      </w:r>
    </w:p>
    <w:p w14:paraId="0115855F" w14:textId="77777777" w:rsidR="00213B67" w:rsidRPr="00F955C0" w:rsidRDefault="00213B67" w:rsidP="00213B67">
      <w:pPr>
        <w:rPr>
          <w:sz w:val="24"/>
          <w:szCs w:val="24"/>
        </w:rPr>
      </w:pPr>
      <w:r w:rsidRPr="00F955C0">
        <w:rPr>
          <w:sz w:val="24"/>
          <w:szCs w:val="24"/>
        </w:rPr>
        <w:t>四、人才政策</w:t>
      </w:r>
    </w:p>
    <w:p w14:paraId="31AA48B5" w14:textId="77777777" w:rsidR="00213B67" w:rsidRPr="00F955C0" w:rsidRDefault="00213B67" w:rsidP="00213B67">
      <w:pPr>
        <w:rPr>
          <w:sz w:val="24"/>
          <w:szCs w:val="24"/>
        </w:rPr>
      </w:pPr>
      <w:r w:rsidRPr="00F955C0">
        <w:rPr>
          <w:sz w:val="24"/>
          <w:szCs w:val="24"/>
        </w:rPr>
        <w:t>（十二）对在软件产业、集成电路产业领域做出杰出贡献的高端人才，根据本市人才政策，给予一定资助或奖励。（责任部门：市人力资源社会保障局、市经济信息化委、市发展改革委、市财政局、其他相关部门）</w:t>
      </w:r>
    </w:p>
    <w:p w14:paraId="6CB40E43" w14:textId="77777777" w:rsidR="00213B67" w:rsidRPr="00F955C0" w:rsidRDefault="00213B67" w:rsidP="00213B67">
      <w:pPr>
        <w:rPr>
          <w:sz w:val="24"/>
          <w:szCs w:val="24"/>
        </w:rPr>
      </w:pPr>
      <w:r w:rsidRPr="00F955C0">
        <w:rPr>
          <w:sz w:val="24"/>
          <w:szCs w:val="24"/>
        </w:rPr>
        <w:t>（十三）对国家及本市规划布局内重点软件企业、集成电路设计企业，除享受本市高新技术企业的人才引进政策外，对其引进紧缺、急需具有特殊才能的人才，按照特殊人才引进政策给予支持。（责任部门：市人力资源社会保障局、市经济信息化委）</w:t>
      </w:r>
    </w:p>
    <w:p w14:paraId="529402C2" w14:textId="77777777" w:rsidR="00213B67" w:rsidRPr="00F955C0" w:rsidRDefault="00213B67" w:rsidP="00213B67">
      <w:pPr>
        <w:rPr>
          <w:sz w:val="24"/>
          <w:szCs w:val="24"/>
        </w:rPr>
      </w:pPr>
      <w:r w:rsidRPr="00F955C0">
        <w:rPr>
          <w:sz w:val="24"/>
          <w:szCs w:val="24"/>
        </w:rPr>
        <w:t>（十四）实施对开发出具有自主知识产权的软件设计人员、集成电路设计人员的政府奖励政策。（责任部门：市经济信息化委、市地税局、市财政局）</w:t>
      </w:r>
    </w:p>
    <w:p w14:paraId="133AA99E" w14:textId="77777777" w:rsidR="00213B67" w:rsidRPr="00F955C0" w:rsidRDefault="00213B67" w:rsidP="00213B67">
      <w:pPr>
        <w:rPr>
          <w:sz w:val="24"/>
          <w:szCs w:val="24"/>
        </w:rPr>
      </w:pPr>
      <w:r w:rsidRPr="00F955C0">
        <w:rPr>
          <w:sz w:val="24"/>
          <w:szCs w:val="24"/>
        </w:rPr>
        <w:t>五、知识产权政策</w:t>
      </w:r>
    </w:p>
    <w:p w14:paraId="4C89BD68" w14:textId="77777777" w:rsidR="00213B67" w:rsidRPr="00F955C0" w:rsidRDefault="00213B67" w:rsidP="00213B67">
      <w:pPr>
        <w:rPr>
          <w:sz w:val="24"/>
          <w:szCs w:val="24"/>
        </w:rPr>
      </w:pPr>
      <w:r w:rsidRPr="00F955C0">
        <w:rPr>
          <w:sz w:val="24"/>
          <w:szCs w:val="24"/>
        </w:rPr>
        <w:t>（十五）进一步鼓励软件企业和集成电路企业申请国内外软件著作权、集成电路</w:t>
      </w:r>
      <w:r w:rsidRPr="00F955C0">
        <w:rPr>
          <w:sz w:val="24"/>
          <w:szCs w:val="24"/>
        </w:rPr>
        <w:lastRenderedPageBreak/>
        <w:t>布图设计专有权或发明专利，对这类企业的申请按照有关规定给予一定资助。（责任部门：市版权局、市科委、市知识产权局、市财政局、市经济信息化委）</w:t>
      </w:r>
    </w:p>
    <w:p w14:paraId="5B3422A9" w14:textId="77777777" w:rsidR="00213B67" w:rsidRPr="00F955C0" w:rsidRDefault="00213B67" w:rsidP="00213B67">
      <w:pPr>
        <w:rPr>
          <w:sz w:val="24"/>
          <w:szCs w:val="24"/>
        </w:rPr>
      </w:pPr>
      <w:r w:rsidRPr="00F955C0">
        <w:rPr>
          <w:sz w:val="24"/>
          <w:szCs w:val="24"/>
        </w:rPr>
        <w:t>（十六）加大知识产权保护力度，严厉打击盗版行为，并配合司法机关维护知识产权所有权人的合法权益。各级政府机构和企事业单位必须使用正版软件，鼓励使用自主可控软件。全面落实政府机关使用正版软件的政策措施，将软件购置经费纳入财政预算。（责任部门：市版权局、市知识产权局、市经济信息化委、市财政局）</w:t>
      </w:r>
    </w:p>
    <w:p w14:paraId="7A228C1A" w14:textId="77777777" w:rsidR="00213B67" w:rsidRPr="00F955C0" w:rsidRDefault="00213B67" w:rsidP="00213B67">
      <w:pPr>
        <w:rPr>
          <w:sz w:val="24"/>
          <w:szCs w:val="24"/>
        </w:rPr>
      </w:pPr>
      <w:r w:rsidRPr="00F955C0">
        <w:rPr>
          <w:sz w:val="24"/>
          <w:szCs w:val="24"/>
        </w:rPr>
        <w:t>六、进出口政策</w:t>
      </w:r>
    </w:p>
    <w:p w14:paraId="1A65B211" w14:textId="77777777" w:rsidR="00213B67" w:rsidRPr="00F955C0" w:rsidRDefault="00213B67" w:rsidP="00213B67">
      <w:pPr>
        <w:rPr>
          <w:sz w:val="24"/>
          <w:szCs w:val="24"/>
        </w:rPr>
      </w:pPr>
      <w:r w:rsidRPr="00F955C0">
        <w:rPr>
          <w:sz w:val="24"/>
          <w:szCs w:val="24"/>
        </w:rPr>
        <w:t>（十七）试点推广集成电路设计相关业务全程保税监管。（责任部门：上海海关、市商务委、市发展改革委、市地税局、国家外汇管理局上海市分局）</w:t>
      </w:r>
    </w:p>
    <w:p w14:paraId="4A6CE9F3" w14:textId="77777777" w:rsidR="00213B67" w:rsidRPr="00F955C0" w:rsidRDefault="00213B67" w:rsidP="00213B67">
      <w:pPr>
        <w:rPr>
          <w:sz w:val="24"/>
          <w:szCs w:val="24"/>
        </w:rPr>
      </w:pPr>
      <w:r w:rsidRPr="00F955C0">
        <w:rPr>
          <w:sz w:val="24"/>
          <w:szCs w:val="24"/>
        </w:rPr>
        <w:t>（十八）继续实施海关、检验检疫有关企业分类管理制度，进一步落实高资信企业通关便利措施，为经认定符合条件的软件企业和集成电路企业提供快速、便利的口岸服务，并对其中经认定符合条件的软件企业、集成电路企业的进出口货物实行海关</w:t>
      </w:r>
      <w:r w:rsidRPr="00F955C0">
        <w:rPr>
          <w:sz w:val="24"/>
          <w:szCs w:val="24"/>
        </w:rPr>
        <w:t>“</w:t>
      </w:r>
      <w:r w:rsidRPr="00F955C0">
        <w:rPr>
          <w:sz w:val="24"/>
          <w:szCs w:val="24"/>
        </w:rPr>
        <w:t>担保验放</w:t>
      </w:r>
      <w:r w:rsidRPr="00F955C0">
        <w:rPr>
          <w:sz w:val="24"/>
          <w:szCs w:val="24"/>
        </w:rPr>
        <w:t>”</w:t>
      </w:r>
      <w:r w:rsidRPr="00F955C0">
        <w:rPr>
          <w:sz w:val="24"/>
          <w:szCs w:val="24"/>
        </w:rPr>
        <w:t>通关措施。（责任部门：上海海关、上海出入境检验检疫局、市口岸办）</w:t>
      </w:r>
    </w:p>
    <w:p w14:paraId="4F57FCD2" w14:textId="77777777" w:rsidR="00213B67" w:rsidRPr="00F955C0" w:rsidRDefault="00213B67" w:rsidP="00213B67">
      <w:pPr>
        <w:rPr>
          <w:sz w:val="24"/>
          <w:szCs w:val="24"/>
        </w:rPr>
      </w:pPr>
      <w:r w:rsidRPr="00F955C0">
        <w:rPr>
          <w:sz w:val="24"/>
          <w:szCs w:val="24"/>
        </w:rPr>
        <w:t>（十九）海关、出入境检验检疫等口岸查验单位不断优化软件企业、集成电路企业进出口货物优化通关流程，继续完善</w:t>
      </w:r>
      <w:r w:rsidRPr="00F955C0">
        <w:rPr>
          <w:sz w:val="24"/>
          <w:szCs w:val="24"/>
        </w:rPr>
        <w:t>“5</w:t>
      </w:r>
      <w:r w:rsidRPr="00F955C0">
        <w:rPr>
          <w:sz w:val="24"/>
          <w:szCs w:val="24"/>
        </w:rPr>
        <w:t>＋</w:t>
      </w:r>
      <w:r w:rsidRPr="00F955C0">
        <w:rPr>
          <w:sz w:val="24"/>
          <w:szCs w:val="24"/>
        </w:rPr>
        <w:t>2”</w:t>
      </w:r>
      <w:r w:rsidRPr="00F955C0">
        <w:rPr>
          <w:sz w:val="24"/>
          <w:szCs w:val="24"/>
        </w:rPr>
        <w:t>天通关工作制，优先适用于节假日提前预约报检报关、快速验放等便利措施。对通过互联网交付的出口软件产品，无需实物报检报关。（责任部门：上海海关、上海出入境检验检疫局、市口岸办、市商务委）</w:t>
      </w:r>
    </w:p>
    <w:p w14:paraId="7D8AF38E" w14:textId="77777777" w:rsidR="00213B67" w:rsidRPr="00F955C0" w:rsidRDefault="00213B67" w:rsidP="00213B67">
      <w:pPr>
        <w:rPr>
          <w:sz w:val="24"/>
          <w:szCs w:val="24"/>
        </w:rPr>
      </w:pPr>
      <w:r w:rsidRPr="00F955C0">
        <w:rPr>
          <w:sz w:val="24"/>
          <w:szCs w:val="24"/>
        </w:rPr>
        <w:t>七、产业布局与管理政策</w:t>
      </w:r>
    </w:p>
    <w:p w14:paraId="56AE84AC" w14:textId="77777777" w:rsidR="00213B67" w:rsidRPr="00F955C0" w:rsidRDefault="00213B67" w:rsidP="00213B67">
      <w:pPr>
        <w:rPr>
          <w:sz w:val="24"/>
          <w:szCs w:val="24"/>
        </w:rPr>
      </w:pPr>
      <w:r w:rsidRPr="00F955C0">
        <w:rPr>
          <w:sz w:val="24"/>
          <w:szCs w:val="24"/>
        </w:rPr>
        <w:t>（二十）加快推进上海国家微电子产业基地、软件产业基地、软件出口基地等国家级基地建设，积极创建国家云计算服务创新发展试点示范城市，继续认定建设一批市级软件基地、软件出口（创新）园区和集成电路设计产业基地，重点支持基地公共服务设施建设。根据本市产业布局导向，中心城区结合</w:t>
      </w:r>
      <w:r w:rsidRPr="00F955C0">
        <w:rPr>
          <w:sz w:val="24"/>
          <w:szCs w:val="24"/>
        </w:rPr>
        <w:t>“</w:t>
      </w:r>
      <w:r w:rsidRPr="00F955C0">
        <w:rPr>
          <w:sz w:val="24"/>
          <w:szCs w:val="24"/>
        </w:rPr>
        <w:t>退二进三</w:t>
      </w:r>
      <w:r w:rsidRPr="00F955C0">
        <w:rPr>
          <w:sz w:val="24"/>
          <w:szCs w:val="24"/>
        </w:rPr>
        <w:t>”</w:t>
      </w:r>
      <w:r w:rsidRPr="00F955C0">
        <w:rPr>
          <w:sz w:val="24"/>
          <w:szCs w:val="24"/>
        </w:rPr>
        <w:t>，郊区结合新城建设，有关区县和园区可出台针对性政策，促进产业集聚、集群发展，进一步优化产业布局。（责任部门和单位：市发展改革委、市经济信息化委、市商务委、市科委、市规划国土资源局、有关区县及园区）</w:t>
      </w:r>
    </w:p>
    <w:p w14:paraId="00249E85" w14:textId="77777777" w:rsidR="00213B67" w:rsidRPr="00F955C0" w:rsidRDefault="00213B67" w:rsidP="00213B67">
      <w:pPr>
        <w:rPr>
          <w:sz w:val="24"/>
          <w:szCs w:val="24"/>
        </w:rPr>
      </w:pPr>
      <w:r w:rsidRPr="00F955C0">
        <w:rPr>
          <w:sz w:val="24"/>
          <w:szCs w:val="24"/>
        </w:rPr>
        <w:t>（二十一）各有关职能部门进一步简化软件产业项目和集成电路产业项目的立项（备案或核准）、环评、上市、注册、行业资质获取等的行政审批程序，提高行政审批效率；允许研发投入按照有关规定计入项目总投资；在软件企业和集成电路企业在申请项目环境影响评价时，为其提供从简、快速的便捷通道。（责任部门和单位：各相关部门、区县及园区）</w:t>
      </w:r>
    </w:p>
    <w:p w14:paraId="17E1F43D" w14:textId="77777777" w:rsidR="00213B67" w:rsidRPr="00F955C0" w:rsidRDefault="00213B67" w:rsidP="00213B67">
      <w:pPr>
        <w:rPr>
          <w:sz w:val="24"/>
          <w:szCs w:val="24"/>
        </w:rPr>
      </w:pPr>
      <w:r w:rsidRPr="00F955C0">
        <w:rPr>
          <w:sz w:val="24"/>
          <w:szCs w:val="24"/>
        </w:rPr>
        <w:t>八、政策落实</w:t>
      </w:r>
    </w:p>
    <w:p w14:paraId="52638A2C" w14:textId="77777777" w:rsidR="00213B67" w:rsidRPr="00F955C0" w:rsidRDefault="00213B67" w:rsidP="00213B67">
      <w:pPr>
        <w:rPr>
          <w:sz w:val="24"/>
          <w:szCs w:val="24"/>
        </w:rPr>
      </w:pPr>
      <w:r w:rsidRPr="00F955C0">
        <w:rPr>
          <w:sz w:val="24"/>
          <w:szCs w:val="24"/>
        </w:rPr>
        <w:t>（二十二）各相关责任部门要抓紧制定实施细则，确保本政策取得实效。本政策自发布之日起实施，有效期至</w:t>
      </w:r>
      <w:r w:rsidRPr="00F955C0">
        <w:rPr>
          <w:sz w:val="24"/>
          <w:szCs w:val="24"/>
        </w:rPr>
        <w:t>2016</w:t>
      </w:r>
      <w:r w:rsidRPr="00F955C0">
        <w:rPr>
          <w:sz w:val="24"/>
          <w:szCs w:val="24"/>
        </w:rPr>
        <w:t>年</w:t>
      </w:r>
      <w:r w:rsidRPr="00F955C0">
        <w:rPr>
          <w:sz w:val="24"/>
          <w:szCs w:val="24"/>
        </w:rPr>
        <w:t>12</w:t>
      </w:r>
      <w:r w:rsidRPr="00F955C0">
        <w:rPr>
          <w:sz w:val="24"/>
          <w:szCs w:val="24"/>
        </w:rPr>
        <w:t>月</w:t>
      </w:r>
      <w:r w:rsidRPr="00F955C0">
        <w:rPr>
          <w:sz w:val="24"/>
          <w:szCs w:val="24"/>
        </w:rPr>
        <w:t>31</w:t>
      </w:r>
      <w:r w:rsidRPr="00F955C0">
        <w:rPr>
          <w:sz w:val="24"/>
          <w:szCs w:val="24"/>
        </w:rPr>
        <w:t>日为止。</w:t>
      </w:r>
    </w:p>
    <w:p w14:paraId="4FB8A32A" w14:textId="77777777" w:rsidR="00213B67" w:rsidRPr="00A65D02" w:rsidRDefault="00213B67" w:rsidP="00213B67">
      <w:pPr>
        <w:rPr>
          <w:rFonts w:asciiTheme="minorEastAsia" w:hAnsiTheme="minorEastAsia"/>
          <w:sz w:val="28"/>
          <w:szCs w:val="28"/>
        </w:rPr>
      </w:pPr>
    </w:p>
    <w:p w14:paraId="795864DC" w14:textId="77777777" w:rsidR="00175C45" w:rsidRPr="00A65D02" w:rsidRDefault="00AE4DF8" w:rsidP="00175C45">
      <w:pPr>
        <w:pStyle w:val="ListParagraph"/>
        <w:numPr>
          <w:ilvl w:val="0"/>
          <w:numId w:val="2"/>
        </w:numPr>
        <w:ind w:firstLineChars="0"/>
        <w:rPr>
          <w:rFonts w:ascii="黑体" w:eastAsia="黑体" w:hAnsi="黑体"/>
          <w:sz w:val="28"/>
          <w:szCs w:val="28"/>
        </w:rPr>
      </w:pPr>
      <w:r w:rsidRPr="00A65D02">
        <w:rPr>
          <w:rFonts w:ascii="黑体" w:eastAsia="黑体" w:hAnsi="黑体" w:hint="eastAsia"/>
          <w:sz w:val="28"/>
          <w:szCs w:val="28"/>
        </w:rPr>
        <w:t>战略新兴产</w:t>
      </w:r>
      <w:r w:rsidR="00175C45" w:rsidRPr="00A65D02">
        <w:rPr>
          <w:rFonts w:ascii="黑体" w:eastAsia="黑体" w:hAnsi="黑体" w:hint="eastAsia"/>
          <w:sz w:val="28"/>
          <w:szCs w:val="28"/>
        </w:rPr>
        <w:t>业专项</w:t>
      </w:r>
    </w:p>
    <w:p w14:paraId="4F224D9F" w14:textId="77777777" w:rsidR="00EA3E19" w:rsidRDefault="00DF133D" w:rsidP="00DF133D">
      <w:pPr>
        <w:pStyle w:val="ListParagraph"/>
        <w:numPr>
          <w:ilvl w:val="0"/>
          <w:numId w:val="5"/>
        </w:numPr>
        <w:ind w:firstLineChars="0"/>
        <w:rPr>
          <w:rFonts w:asciiTheme="minorEastAsia" w:hAnsiTheme="minorEastAsia"/>
          <w:sz w:val="28"/>
          <w:szCs w:val="28"/>
        </w:rPr>
      </w:pPr>
      <w:r>
        <w:rPr>
          <w:rFonts w:asciiTheme="minorEastAsia" w:hAnsiTheme="minorEastAsia" w:hint="eastAsia"/>
          <w:sz w:val="28"/>
          <w:szCs w:val="28"/>
        </w:rPr>
        <w:t>上海市服务业发展引导资金</w:t>
      </w:r>
    </w:p>
    <w:p w14:paraId="7208B6C8" w14:textId="77777777" w:rsidR="00DF133D" w:rsidRPr="00F955C0" w:rsidRDefault="00DF133D" w:rsidP="00DF133D">
      <w:pPr>
        <w:rPr>
          <w:rFonts w:asciiTheme="minorEastAsia" w:hAnsiTheme="minorEastAsia"/>
          <w:sz w:val="24"/>
          <w:szCs w:val="24"/>
        </w:rPr>
      </w:pPr>
      <w:r w:rsidRPr="00F955C0">
        <w:rPr>
          <w:rFonts w:asciiTheme="minorEastAsia" w:hAnsiTheme="minorEastAsia" w:hint="eastAsia"/>
          <w:sz w:val="24"/>
          <w:szCs w:val="24"/>
        </w:rPr>
        <w:t>政策要点：</w:t>
      </w:r>
    </w:p>
    <w:p w14:paraId="535917AF" w14:textId="77777777" w:rsidR="00DF133D" w:rsidRPr="00F955C0" w:rsidRDefault="00DF133D" w:rsidP="00DF133D">
      <w:pPr>
        <w:rPr>
          <w:rFonts w:asciiTheme="minorEastAsia" w:hAnsiTheme="minorEastAsia"/>
          <w:sz w:val="24"/>
          <w:szCs w:val="24"/>
        </w:rPr>
      </w:pPr>
      <w:r w:rsidRPr="00F955C0">
        <w:rPr>
          <w:rFonts w:asciiTheme="minorEastAsia" w:hAnsiTheme="minorEastAsia" w:hint="eastAsia"/>
          <w:sz w:val="24"/>
          <w:szCs w:val="24"/>
        </w:rPr>
        <w:t>市级引导资金采用无偿资助或贷款贴息（二选一）。采用无偿资助方式支持的，</w:t>
      </w:r>
      <w:r w:rsidRPr="00F955C0">
        <w:rPr>
          <w:rFonts w:asciiTheme="minorEastAsia" w:hAnsiTheme="minorEastAsia" w:hint="eastAsia"/>
          <w:sz w:val="24"/>
          <w:szCs w:val="24"/>
        </w:rPr>
        <w:lastRenderedPageBreak/>
        <w:t>单个项目资金支持比例最高不超过项目总投资或总费用的20%。金额不超过300万元，采用贷款贴息方式支持的，根据项目贷款额度及人民银行公开的同期贷款法定基准利率确定。每个项目的贴息期限最高不超过2年，贴息额度不超过400万元。</w:t>
      </w:r>
    </w:p>
    <w:p w14:paraId="1BEE6653" w14:textId="77777777" w:rsidR="00DF133D" w:rsidRPr="00F955C0" w:rsidRDefault="00DF133D" w:rsidP="00DF133D">
      <w:pPr>
        <w:rPr>
          <w:rFonts w:asciiTheme="minorEastAsia" w:hAnsiTheme="minorEastAsia"/>
          <w:sz w:val="24"/>
          <w:szCs w:val="24"/>
        </w:rPr>
      </w:pPr>
      <w:r w:rsidRPr="00F955C0">
        <w:rPr>
          <w:rFonts w:asciiTheme="minorEastAsia" w:hAnsiTheme="minorEastAsia" w:hint="eastAsia"/>
          <w:sz w:val="24"/>
          <w:szCs w:val="24"/>
        </w:rPr>
        <w:t>政策依据：</w:t>
      </w:r>
    </w:p>
    <w:p w14:paraId="23D83826" w14:textId="77777777" w:rsidR="00DF133D" w:rsidRDefault="00DF133D" w:rsidP="00DF133D">
      <w:pPr>
        <w:rPr>
          <w:rFonts w:asciiTheme="minorEastAsia" w:hAnsiTheme="minorEastAsia"/>
          <w:color w:val="0070C0"/>
          <w:sz w:val="24"/>
          <w:szCs w:val="24"/>
        </w:rPr>
      </w:pPr>
      <w:r w:rsidRPr="00F955C0">
        <w:rPr>
          <w:rFonts w:asciiTheme="minorEastAsia" w:hAnsiTheme="minorEastAsia" w:hint="eastAsia"/>
          <w:color w:val="0070C0"/>
          <w:sz w:val="24"/>
          <w:szCs w:val="24"/>
        </w:rPr>
        <w:t>《上海市人民政府关于印发修订后的上海市服务业发展引导资金使用好管理办法的通知》（沪府发【2013】3号）</w:t>
      </w:r>
    </w:p>
    <w:p w14:paraId="38EED3E9" w14:textId="77777777" w:rsidR="00F955C0" w:rsidRPr="00F955C0" w:rsidRDefault="00F955C0" w:rsidP="00DF133D">
      <w:pPr>
        <w:rPr>
          <w:rFonts w:asciiTheme="minorEastAsia" w:hAnsiTheme="minorEastAsia"/>
          <w:color w:val="0070C0"/>
          <w:sz w:val="24"/>
          <w:szCs w:val="24"/>
        </w:rPr>
      </w:pPr>
    </w:p>
    <w:p w14:paraId="3D445DC6" w14:textId="77777777" w:rsidR="00175C45" w:rsidRPr="00A65D02" w:rsidRDefault="00175C45" w:rsidP="00175C45">
      <w:pPr>
        <w:pStyle w:val="ListParagraph"/>
        <w:numPr>
          <w:ilvl w:val="0"/>
          <w:numId w:val="2"/>
        </w:numPr>
        <w:ind w:firstLineChars="0"/>
        <w:rPr>
          <w:rFonts w:ascii="黑体" w:eastAsia="黑体" w:hAnsi="黑体"/>
          <w:sz w:val="28"/>
          <w:szCs w:val="28"/>
        </w:rPr>
      </w:pPr>
      <w:r w:rsidRPr="00A65D02">
        <w:rPr>
          <w:rFonts w:ascii="黑体" w:eastAsia="黑体" w:hAnsi="黑体" w:hint="eastAsia"/>
          <w:sz w:val="28"/>
          <w:szCs w:val="28"/>
        </w:rPr>
        <w:t>新能源产业</w:t>
      </w:r>
    </w:p>
    <w:p w14:paraId="02CE3D64" w14:textId="77777777" w:rsidR="00AE4DF8" w:rsidRPr="00A65D02" w:rsidRDefault="00AE4DF8" w:rsidP="00201D46">
      <w:pPr>
        <w:pStyle w:val="ListParagraph"/>
        <w:numPr>
          <w:ilvl w:val="0"/>
          <w:numId w:val="6"/>
        </w:numPr>
        <w:ind w:firstLineChars="0"/>
        <w:rPr>
          <w:rFonts w:asciiTheme="minorEastAsia" w:hAnsiTheme="minorEastAsia"/>
          <w:sz w:val="28"/>
          <w:szCs w:val="28"/>
        </w:rPr>
      </w:pPr>
      <w:r w:rsidRPr="00A65D02">
        <w:rPr>
          <w:rFonts w:asciiTheme="minorEastAsia" w:hAnsiTheme="minorEastAsia" w:hint="eastAsia"/>
          <w:sz w:val="28"/>
          <w:szCs w:val="28"/>
        </w:rPr>
        <w:t>促进光伏产业健康发展</w:t>
      </w:r>
    </w:p>
    <w:p w14:paraId="3D15CB3E" w14:textId="77777777" w:rsidR="00EA3E19" w:rsidRDefault="00201D46" w:rsidP="00AE4DF8">
      <w:pPr>
        <w:rPr>
          <w:rStyle w:val="Strong"/>
          <w:rFonts w:ascii="Verdana" w:hAnsi="Verdana"/>
          <w:color w:val="333333"/>
          <w:sz w:val="24"/>
          <w:szCs w:val="24"/>
        </w:rPr>
      </w:pPr>
      <w:r w:rsidRPr="00F955C0">
        <w:rPr>
          <w:rStyle w:val="Strong"/>
          <w:rFonts w:ascii="Verdana" w:hAnsi="Verdana"/>
          <w:color w:val="333333"/>
          <w:sz w:val="24"/>
          <w:szCs w:val="24"/>
        </w:rPr>
        <w:t>国务院关于促进光伏产业健康发展的若干意见国发〔</w:t>
      </w:r>
      <w:r w:rsidRPr="00F955C0">
        <w:rPr>
          <w:rStyle w:val="Strong"/>
          <w:rFonts w:ascii="Verdana" w:hAnsi="Verdana"/>
          <w:color w:val="333333"/>
          <w:sz w:val="24"/>
          <w:szCs w:val="24"/>
        </w:rPr>
        <w:t>2013</w:t>
      </w:r>
      <w:r w:rsidRPr="00F955C0">
        <w:rPr>
          <w:rStyle w:val="Strong"/>
          <w:rFonts w:ascii="Verdana" w:hAnsi="Verdana"/>
          <w:color w:val="333333"/>
          <w:sz w:val="24"/>
          <w:szCs w:val="24"/>
        </w:rPr>
        <w:t>〕</w:t>
      </w:r>
      <w:r w:rsidRPr="00F955C0">
        <w:rPr>
          <w:rStyle w:val="Strong"/>
          <w:rFonts w:ascii="Verdana" w:hAnsi="Verdana"/>
          <w:color w:val="333333"/>
          <w:sz w:val="24"/>
          <w:szCs w:val="24"/>
        </w:rPr>
        <w:t>24</w:t>
      </w:r>
      <w:r w:rsidRPr="00F955C0">
        <w:rPr>
          <w:rStyle w:val="Strong"/>
          <w:rFonts w:ascii="Verdana" w:hAnsi="Verdana"/>
          <w:color w:val="333333"/>
          <w:sz w:val="24"/>
          <w:szCs w:val="24"/>
        </w:rPr>
        <w:t>号</w:t>
      </w:r>
    </w:p>
    <w:p w14:paraId="0822DFEC" w14:textId="77777777" w:rsidR="00F955C0" w:rsidRPr="00F955C0" w:rsidRDefault="00F955C0" w:rsidP="00AE4DF8">
      <w:pPr>
        <w:rPr>
          <w:rFonts w:asciiTheme="minorEastAsia" w:hAnsiTheme="minorEastAsia"/>
          <w:sz w:val="24"/>
          <w:szCs w:val="24"/>
        </w:rPr>
      </w:pPr>
    </w:p>
    <w:p w14:paraId="3CF51569" w14:textId="77777777" w:rsidR="00A635FF" w:rsidRPr="00F955C0" w:rsidRDefault="00DF133D" w:rsidP="00DF133D">
      <w:pPr>
        <w:pStyle w:val="ListParagraph"/>
        <w:numPr>
          <w:ilvl w:val="0"/>
          <w:numId w:val="2"/>
        </w:numPr>
        <w:ind w:firstLineChars="0"/>
        <w:rPr>
          <w:rFonts w:asciiTheme="minorEastAsia" w:hAnsiTheme="minorEastAsia"/>
          <w:b/>
          <w:sz w:val="28"/>
          <w:szCs w:val="28"/>
        </w:rPr>
      </w:pPr>
      <w:r w:rsidRPr="00F955C0">
        <w:rPr>
          <w:rFonts w:asciiTheme="minorEastAsia" w:hAnsiTheme="minorEastAsia" w:hint="eastAsia"/>
          <w:b/>
          <w:sz w:val="28"/>
          <w:szCs w:val="28"/>
        </w:rPr>
        <w:t>产业技术创新</w:t>
      </w:r>
    </w:p>
    <w:p w14:paraId="21432B39" w14:textId="77777777" w:rsidR="00E34B8D" w:rsidRDefault="00E34B8D" w:rsidP="00E34B8D">
      <w:pPr>
        <w:pStyle w:val="ListParagraph"/>
        <w:numPr>
          <w:ilvl w:val="0"/>
          <w:numId w:val="6"/>
        </w:numPr>
        <w:ind w:firstLineChars="0"/>
        <w:rPr>
          <w:rFonts w:asciiTheme="minorEastAsia" w:hAnsiTheme="minorEastAsia"/>
          <w:sz w:val="28"/>
          <w:szCs w:val="28"/>
        </w:rPr>
      </w:pPr>
      <w:r>
        <w:rPr>
          <w:rFonts w:asciiTheme="minorEastAsia" w:hAnsiTheme="minorEastAsia" w:hint="eastAsia"/>
          <w:sz w:val="28"/>
          <w:szCs w:val="28"/>
        </w:rPr>
        <w:t>产业升级发展专项资金</w:t>
      </w:r>
    </w:p>
    <w:p w14:paraId="28DDE786" w14:textId="77777777" w:rsidR="00E34B8D" w:rsidRPr="00F955C0" w:rsidRDefault="00E34B8D" w:rsidP="00E34B8D">
      <w:pPr>
        <w:rPr>
          <w:rFonts w:asciiTheme="minorEastAsia" w:hAnsiTheme="minorEastAsia"/>
          <w:sz w:val="24"/>
          <w:szCs w:val="24"/>
        </w:rPr>
      </w:pPr>
      <w:r w:rsidRPr="00F955C0">
        <w:rPr>
          <w:rFonts w:asciiTheme="minorEastAsia" w:hAnsiTheme="minorEastAsia" w:hint="eastAsia"/>
          <w:sz w:val="24"/>
          <w:szCs w:val="24"/>
        </w:rPr>
        <w:t>政策要点：</w:t>
      </w:r>
    </w:p>
    <w:p w14:paraId="6407D3E6" w14:textId="77777777" w:rsidR="00E34B8D" w:rsidRPr="00F955C0" w:rsidRDefault="00E34B8D" w:rsidP="00E34B8D">
      <w:pPr>
        <w:rPr>
          <w:rFonts w:asciiTheme="minorEastAsia" w:hAnsiTheme="minorEastAsia"/>
          <w:sz w:val="24"/>
          <w:szCs w:val="24"/>
        </w:rPr>
      </w:pPr>
      <w:r w:rsidRPr="00F955C0">
        <w:rPr>
          <w:rFonts w:asciiTheme="minorEastAsia" w:hAnsiTheme="minorEastAsia" w:hint="eastAsia"/>
          <w:sz w:val="24"/>
          <w:szCs w:val="24"/>
        </w:rPr>
        <w:t>产业转型升级发展专项资金主要支持产业内涵发展、产业技术创新、高端智能装备首台突破和示范应用、生产性服务业发展、实施品牌战略、研究和培育“四新”浸剂、国家支持本市重大项目按照规定予以地方配套、其他经是政府批准的事项，通过以奖代补、无偿资助、贷款贴息、股权投资、保费补贴好购买服务等方式进行支持。</w:t>
      </w:r>
    </w:p>
    <w:p w14:paraId="1B58FEB1" w14:textId="77777777" w:rsidR="00E34B8D" w:rsidRPr="00F955C0" w:rsidRDefault="00BD7035" w:rsidP="00E34B8D">
      <w:pPr>
        <w:rPr>
          <w:rFonts w:asciiTheme="minorEastAsia" w:hAnsiTheme="minorEastAsia"/>
          <w:sz w:val="24"/>
          <w:szCs w:val="24"/>
        </w:rPr>
      </w:pPr>
      <w:r w:rsidRPr="00F955C0">
        <w:rPr>
          <w:rFonts w:asciiTheme="minorEastAsia" w:hAnsiTheme="minorEastAsia" w:hint="eastAsia"/>
          <w:sz w:val="24"/>
          <w:szCs w:val="24"/>
        </w:rPr>
        <w:t>1、无偿资助。以自由资金投资的技术改造项目，单个项目支持额度最高不超过固定资产投资的10%。工业强基（关键基础材料、核心基础零部件（元器件）、先进基础工艺、产业技术基础）项目，项目的无偿支持比例可以达到核心固定资产投资的20%。每个项目最高支持金额不超过5000万元。</w:t>
      </w:r>
    </w:p>
    <w:p w14:paraId="402F8180" w14:textId="77777777" w:rsidR="00E34B8D" w:rsidRPr="00F955C0" w:rsidRDefault="00E34B8D" w:rsidP="00E34B8D">
      <w:pPr>
        <w:rPr>
          <w:rFonts w:asciiTheme="minorEastAsia" w:hAnsiTheme="minorEastAsia"/>
          <w:sz w:val="24"/>
          <w:szCs w:val="24"/>
        </w:rPr>
      </w:pPr>
      <w:r w:rsidRPr="00F955C0">
        <w:rPr>
          <w:rFonts w:asciiTheme="minorEastAsia" w:hAnsiTheme="minorEastAsia" w:hint="eastAsia"/>
          <w:sz w:val="24"/>
          <w:szCs w:val="24"/>
        </w:rPr>
        <w:t>政策依据：</w:t>
      </w:r>
    </w:p>
    <w:p w14:paraId="7987E3FD" w14:textId="77777777" w:rsidR="00E34B8D" w:rsidRPr="00F955C0" w:rsidRDefault="00E34B8D" w:rsidP="00E34B8D">
      <w:pPr>
        <w:rPr>
          <w:rFonts w:asciiTheme="minorEastAsia" w:hAnsiTheme="minorEastAsia"/>
          <w:color w:val="0070C0"/>
          <w:sz w:val="24"/>
          <w:szCs w:val="24"/>
        </w:rPr>
      </w:pPr>
      <w:r w:rsidRPr="00F955C0">
        <w:rPr>
          <w:rFonts w:asciiTheme="minorEastAsia" w:hAnsiTheme="minorEastAsia" w:hint="eastAsia"/>
          <w:color w:val="0070C0"/>
          <w:sz w:val="24"/>
          <w:szCs w:val="24"/>
        </w:rPr>
        <w:t>《上海市产业转型升级发展专项资金管理办法》（沪经信规【2015】101号）</w:t>
      </w:r>
    </w:p>
    <w:p w14:paraId="6D424E9A" w14:textId="77777777" w:rsidR="00E34B8D" w:rsidRDefault="006D5FED" w:rsidP="00E34B8D">
      <w:pPr>
        <w:pStyle w:val="ListParagraph"/>
        <w:numPr>
          <w:ilvl w:val="0"/>
          <w:numId w:val="6"/>
        </w:numPr>
        <w:ind w:firstLineChars="0"/>
        <w:rPr>
          <w:rFonts w:asciiTheme="minorEastAsia" w:hAnsiTheme="minorEastAsia"/>
          <w:sz w:val="28"/>
          <w:szCs w:val="28"/>
        </w:rPr>
      </w:pPr>
      <w:r w:rsidRPr="006D5FED">
        <w:rPr>
          <w:rFonts w:asciiTheme="minorEastAsia" w:hAnsiTheme="minorEastAsia" w:hint="eastAsia"/>
          <w:sz w:val="28"/>
          <w:szCs w:val="28"/>
        </w:rPr>
        <w:t>上海市中小企业发展专项</w:t>
      </w:r>
    </w:p>
    <w:p w14:paraId="23CE6727" w14:textId="77777777" w:rsidR="006D5FED" w:rsidRPr="00F955C0" w:rsidRDefault="006D5FED" w:rsidP="006D5FED">
      <w:pPr>
        <w:rPr>
          <w:rFonts w:asciiTheme="minorEastAsia" w:hAnsiTheme="minorEastAsia"/>
          <w:sz w:val="24"/>
          <w:szCs w:val="24"/>
        </w:rPr>
      </w:pPr>
      <w:r w:rsidRPr="00F955C0">
        <w:rPr>
          <w:rFonts w:asciiTheme="minorEastAsia" w:hAnsiTheme="minorEastAsia" w:hint="eastAsia"/>
          <w:sz w:val="24"/>
          <w:szCs w:val="24"/>
        </w:rPr>
        <w:t>政策要点：</w:t>
      </w:r>
    </w:p>
    <w:p w14:paraId="40580ABA" w14:textId="77777777" w:rsidR="006D5FED" w:rsidRPr="00F955C0" w:rsidRDefault="006D5FED" w:rsidP="006D5FED">
      <w:pPr>
        <w:pStyle w:val="ListParagraph"/>
        <w:numPr>
          <w:ilvl w:val="0"/>
          <w:numId w:val="8"/>
        </w:numPr>
        <w:ind w:firstLineChars="0"/>
        <w:rPr>
          <w:rFonts w:asciiTheme="minorEastAsia" w:hAnsiTheme="minorEastAsia"/>
          <w:sz w:val="24"/>
          <w:szCs w:val="24"/>
        </w:rPr>
      </w:pPr>
      <w:r w:rsidRPr="00F955C0">
        <w:rPr>
          <w:rFonts w:asciiTheme="minorEastAsia" w:hAnsiTheme="minorEastAsia" w:hint="eastAsia"/>
          <w:sz w:val="24"/>
          <w:szCs w:val="24"/>
        </w:rPr>
        <w:t>培育“专精特新”中小企业，支持“新技术、新产业、新模式、新业态”中小企业发展。</w:t>
      </w:r>
    </w:p>
    <w:p w14:paraId="0CA046F5" w14:textId="77777777" w:rsidR="006D5FED" w:rsidRPr="00F955C0" w:rsidRDefault="006D5FED" w:rsidP="006D5FED">
      <w:pPr>
        <w:pStyle w:val="ListParagraph"/>
        <w:numPr>
          <w:ilvl w:val="0"/>
          <w:numId w:val="8"/>
        </w:numPr>
        <w:ind w:firstLineChars="0"/>
        <w:rPr>
          <w:rFonts w:asciiTheme="minorEastAsia" w:hAnsiTheme="minorEastAsia"/>
          <w:sz w:val="24"/>
          <w:szCs w:val="24"/>
        </w:rPr>
      </w:pPr>
      <w:r w:rsidRPr="00F955C0">
        <w:rPr>
          <w:rFonts w:asciiTheme="minorEastAsia" w:hAnsiTheme="minorEastAsia" w:hint="eastAsia"/>
          <w:sz w:val="24"/>
          <w:szCs w:val="24"/>
        </w:rPr>
        <w:t>完善中小企业服务体系，支持为中小企业特别是小型微型企业提供科技服务、商贸服务、综合性服务等。</w:t>
      </w:r>
    </w:p>
    <w:p w14:paraId="7BCEE01E" w14:textId="77777777" w:rsidR="006D5FED" w:rsidRPr="00F955C0" w:rsidRDefault="006D5FED" w:rsidP="006D5FED">
      <w:pPr>
        <w:pStyle w:val="ListParagraph"/>
        <w:numPr>
          <w:ilvl w:val="0"/>
          <w:numId w:val="8"/>
        </w:numPr>
        <w:ind w:firstLineChars="0"/>
        <w:rPr>
          <w:rFonts w:asciiTheme="minorEastAsia" w:hAnsiTheme="minorEastAsia"/>
          <w:sz w:val="24"/>
          <w:szCs w:val="24"/>
        </w:rPr>
      </w:pPr>
      <w:r w:rsidRPr="00F955C0">
        <w:rPr>
          <w:rFonts w:asciiTheme="minorEastAsia" w:hAnsiTheme="minorEastAsia" w:hint="eastAsia"/>
          <w:sz w:val="24"/>
          <w:szCs w:val="24"/>
        </w:rPr>
        <w:t>改善中小企业融资环境，支持中小企业融资。</w:t>
      </w:r>
    </w:p>
    <w:p w14:paraId="4A78EB2A" w14:textId="77777777" w:rsidR="006D5FED" w:rsidRPr="00F955C0" w:rsidRDefault="006D5FED" w:rsidP="006D5FED">
      <w:pPr>
        <w:pStyle w:val="ListParagraph"/>
        <w:numPr>
          <w:ilvl w:val="0"/>
          <w:numId w:val="8"/>
        </w:numPr>
        <w:ind w:firstLineChars="0"/>
        <w:rPr>
          <w:rFonts w:asciiTheme="minorEastAsia" w:hAnsiTheme="minorEastAsia"/>
          <w:sz w:val="24"/>
          <w:szCs w:val="24"/>
        </w:rPr>
      </w:pPr>
      <w:r w:rsidRPr="00F955C0">
        <w:rPr>
          <w:rFonts w:asciiTheme="minorEastAsia" w:hAnsiTheme="minorEastAsia" w:hint="eastAsia"/>
          <w:sz w:val="24"/>
          <w:szCs w:val="24"/>
        </w:rPr>
        <w:t>促进国际合作，支持滞销且开拓国际市场，开展国际合作交流。</w:t>
      </w:r>
    </w:p>
    <w:p w14:paraId="1BE2854C" w14:textId="77777777" w:rsidR="006D5FED" w:rsidRPr="00F955C0" w:rsidRDefault="006D5FED" w:rsidP="006D5FED">
      <w:pPr>
        <w:pStyle w:val="ListParagraph"/>
        <w:numPr>
          <w:ilvl w:val="0"/>
          <w:numId w:val="8"/>
        </w:numPr>
        <w:ind w:firstLineChars="0"/>
        <w:rPr>
          <w:rFonts w:asciiTheme="minorEastAsia" w:hAnsiTheme="minorEastAsia"/>
          <w:sz w:val="24"/>
          <w:szCs w:val="24"/>
        </w:rPr>
      </w:pPr>
      <w:r w:rsidRPr="00F955C0">
        <w:rPr>
          <w:rFonts w:asciiTheme="minorEastAsia" w:hAnsiTheme="minorEastAsia" w:hint="eastAsia"/>
          <w:sz w:val="24"/>
          <w:szCs w:val="24"/>
        </w:rPr>
        <w:t>与国家相关扶持资金配套使用。</w:t>
      </w:r>
    </w:p>
    <w:p w14:paraId="5C2082AF" w14:textId="77777777" w:rsidR="003F505A" w:rsidRPr="00F955C0" w:rsidRDefault="003F505A" w:rsidP="006D5FED">
      <w:pPr>
        <w:pStyle w:val="ListParagraph"/>
        <w:numPr>
          <w:ilvl w:val="0"/>
          <w:numId w:val="8"/>
        </w:numPr>
        <w:ind w:firstLineChars="0"/>
        <w:rPr>
          <w:rFonts w:asciiTheme="minorEastAsia" w:hAnsiTheme="minorEastAsia"/>
          <w:sz w:val="24"/>
          <w:szCs w:val="24"/>
        </w:rPr>
      </w:pPr>
      <w:r w:rsidRPr="00F955C0">
        <w:rPr>
          <w:rFonts w:asciiTheme="minorEastAsia" w:hAnsiTheme="minorEastAsia" w:hint="eastAsia"/>
          <w:sz w:val="24"/>
          <w:szCs w:val="24"/>
        </w:rPr>
        <w:t>其他经市政府批准需要扶持的项目。</w:t>
      </w:r>
    </w:p>
    <w:p w14:paraId="664257C0" w14:textId="77777777" w:rsidR="003F505A" w:rsidRPr="00F955C0" w:rsidRDefault="003F505A" w:rsidP="003F505A">
      <w:pPr>
        <w:rPr>
          <w:rFonts w:asciiTheme="minorEastAsia" w:hAnsiTheme="minorEastAsia"/>
          <w:sz w:val="24"/>
          <w:szCs w:val="24"/>
        </w:rPr>
      </w:pPr>
      <w:r w:rsidRPr="00F955C0">
        <w:rPr>
          <w:rFonts w:asciiTheme="minorEastAsia" w:hAnsiTheme="minorEastAsia" w:hint="eastAsia"/>
          <w:sz w:val="24"/>
          <w:szCs w:val="24"/>
        </w:rPr>
        <w:t>专项资金采用贷款贴息、无偿资助、奖励、政府购买服务的方式安排使用。项目单位可选择其中一种方式，不得同时申请多种专项资金支持方式。</w:t>
      </w:r>
    </w:p>
    <w:p w14:paraId="1A2D5B56" w14:textId="77777777" w:rsidR="003F505A" w:rsidRPr="00F955C0" w:rsidRDefault="003F505A" w:rsidP="003F505A">
      <w:pPr>
        <w:rPr>
          <w:rFonts w:asciiTheme="minorEastAsia" w:hAnsiTheme="minorEastAsia"/>
          <w:sz w:val="24"/>
          <w:szCs w:val="24"/>
        </w:rPr>
      </w:pPr>
      <w:r w:rsidRPr="00F955C0">
        <w:rPr>
          <w:rFonts w:asciiTheme="minorEastAsia" w:hAnsiTheme="minorEastAsia" w:hint="eastAsia"/>
          <w:sz w:val="24"/>
          <w:szCs w:val="24"/>
        </w:rPr>
        <w:t>政策依据：</w:t>
      </w:r>
    </w:p>
    <w:p w14:paraId="5915AC03" w14:textId="77777777" w:rsidR="00DF133D" w:rsidRPr="00F955C0" w:rsidRDefault="003F505A" w:rsidP="00E72E3E">
      <w:pPr>
        <w:rPr>
          <w:rFonts w:asciiTheme="minorEastAsia" w:hAnsiTheme="minorEastAsia"/>
          <w:color w:val="365F91" w:themeColor="accent1" w:themeShade="BF"/>
          <w:sz w:val="24"/>
          <w:szCs w:val="24"/>
        </w:rPr>
      </w:pPr>
      <w:r w:rsidRPr="00F955C0">
        <w:rPr>
          <w:rFonts w:asciiTheme="minorEastAsia" w:hAnsiTheme="minorEastAsia" w:hint="eastAsia"/>
          <w:color w:val="365F91" w:themeColor="accent1" w:themeShade="BF"/>
          <w:sz w:val="24"/>
          <w:szCs w:val="24"/>
        </w:rPr>
        <w:lastRenderedPageBreak/>
        <w:t>《上海市中小企业发展专项资金管理办法》（沪经信企【2014】571）</w:t>
      </w:r>
    </w:p>
    <w:p w14:paraId="2F74CAA7" w14:textId="77777777" w:rsidR="00642F6F" w:rsidRPr="00A65D02" w:rsidRDefault="00642F6F" w:rsidP="00AE4DF8">
      <w:pPr>
        <w:rPr>
          <w:rFonts w:asciiTheme="minorEastAsia" w:hAnsiTheme="minorEastAsia"/>
          <w:sz w:val="28"/>
          <w:szCs w:val="28"/>
        </w:rPr>
      </w:pPr>
    </w:p>
    <w:p w14:paraId="2E8F4129" w14:textId="77777777" w:rsidR="00642F6F" w:rsidRPr="00A65D02" w:rsidRDefault="00642F6F" w:rsidP="00AE4DF8">
      <w:pPr>
        <w:rPr>
          <w:rFonts w:asciiTheme="minorEastAsia" w:hAnsiTheme="minorEastAsia"/>
          <w:sz w:val="28"/>
          <w:szCs w:val="28"/>
        </w:rPr>
      </w:pPr>
      <w:r w:rsidRPr="00A65D02">
        <w:rPr>
          <w:rFonts w:asciiTheme="minorEastAsia" w:hAnsiTheme="minorEastAsia" w:hint="eastAsia"/>
          <w:sz w:val="28"/>
          <w:szCs w:val="28"/>
        </w:rPr>
        <w:t>五、人才政策</w:t>
      </w:r>
    </w:p>
    <w:p w14:paraId="48C3893A" w14:textId="77777777" w:rsidR="00642F6F" w:rsidRDefault="00642F6F" w:rsidP="00AE4DF8">
      <w:pPr>
        <w:rPr>
          <w:rFonts w:asciiTheme="minorEastAsia" w:hAnsiTheme="minorEastAsia"/>
          <w:sz w:val="28"/>
          <w:szCs w:val="28"/>
        </w:rPr>
      </w:pPr>
      <w:r w:rsidRPr="00A65D02">
        <w:rPr>
          <w:rFonts w:asciiTheme="minorEastAsia" w:hAnsiTheme="minorEastAsia" w:hint="eastAsia"/>
          <w:sz w:val="28"/>
          <w:szCs w:val="28"/>
        </w:rPr>
        <w:t>1、</w:t>
      </w:r>
      <w:r w:rsidR="00E72E3E">
        <w:rPr>
          <w:rFonts w:asciiTheme="minorEastAsia" w:hAnsiTheme="minorEastAsia" w:hint="eastAsia"/>
          <w:sz w:val="28"/>
          <w:szCs w:val="28"/>
        </w:rPr>
        <w:t>高新技术成果转化人才引进</w:t>
      </w:r>
    </w:p>
    <w:p w14:paraId="10744CEA" w14:textId="77777777" w:rsidR="00E72E3E" w:rsidRPr="00F955C0" w:rsidRDefault="00E72E3E" w:rsidP="00AE4DF8">
      <w:pPr>
        <w:rPr>
          <w:rFonts w:asciiTheme="minorEastAsia" w:hAnsiTheme="minorEastAsia"/>
          <w:sz w:val="24"/>
          <w:szCs w:val="24"/>
        </w:rPr>
      </w:pPr>
      <w:r w:rsidRPr="00F955C0">
        <w:rPr>
          <w:rFonts w:asciiTheme="minorEastAsia" w:hAnsiTheme="minorEastAsia" w:hint="eastAsia"/>
          <w:sz w:val="24"/>
          <w:szCs w:val="24"/>
        </w:rPr>
        <w:t>政策要点：</w:t>
      </w:r>
    </w:p>
    <w:p w14:paraId="58B7747D" w14:textId="77777777" w:rsidR="00E72E3E" w:rsidRPr="00F955C0" w:rsidRDefault="00E72E3E" w:rsidP="00AE4DF8">
      <w:pPr>
        <w:rPr>
          <w:rFonts w:asciiTheme="minorEastAsia" w:hAnsiTheme="minorEastAsia"/>
          <w:sz w:val="24"/>
          <w:szCs w:val="24"/>
        </w:rPr>
      </w:pPr>
      <w:r w:rsidRPr="00F955C0">
        <w:rPr>
          <w:rFonts w:asciiTheme="minorEastAsia" w:hAnsiTheme="minorEastAsia" w:hint="eastAsia"/>
          <w:sz w:val="24"/>
          <w:szCs w:val="24"/>
        </w:rPr>
        <w:t>在高新技术成功转化中担任经营管理职务的高新技术成果转化项目的主要投资者、参与高新技术成功转化工作的科技成果主要完成者、项目经理等组织实施者，以及高新技术成果转化中解决关键、创新技术</w:t>
      </w:r>
      <w:r w:rsidR="008F2720" w:rsidRPr="00F955C0">
        <w:rPr>
          <w:rFonts w:asciiTheme="minorEastAsia" w:hAnsiTheme="minorEastAsia" w:hint="eastAsia"/>
          <w:sz w:val="24"/>
          <w:szCs w:val="24"/>
        </w:rPr>
        <w:t>难题的专业技术人员，具有本科以上学历的，在申请人才引进办理户籍迁沪手续时，优先办理。</w:t>
      </w:r>
    </w:p>
    <w:p w14:paraId="10FCC431" w14:textId="77777777" w:rsidR="008F2720" w:rsidRPr="00F955C0" w:rsidRDefault="008F2720" w:rsidP="00AE4DF8">
      <w:pPr>
        <w:rPr>
          <w:rFonts w:asciiTheme="minorEastAsia" w:hAnsiTheme="minorEastAsia"/>
          <w:sz w:val="24"/>
          <w:szCs w:val="24"/>
        </w:rPr>
      </w:pPr>
      <w:r w:rsidRPr="00F955C0">
        <w:rPr>
          <w:rFonts w:asciiTheme="minorEastAsia" w:hAnsiTheme="minorEastAsia" w:hint="eastAsia"/>
          <w:sz w:val="24"/>
          <w:szCs w:val="24"/>
        </w:rPr>
        <w:t>政策依据：</w:t>
      </w:r>
    </w:p>
    <w:p w14:paraId="4BFF4B0A" w14:textId="77777777" w:rsidR="008F2720" w:rsidRPr="00F955C0" w:rsidRDefault="008F2720" w:rsidP="00AE4DF8">
      <w:pPr>
        <w:rPr>
          <w:rFonts w:asciiTheme="minorEastAsia" w:hAnsiTheme="minorEastAsia"/>
          <w:color w:val="365F91" w:themeColor="accent1" w:themeShade="BF"/>
          <w:sz w:val="24"/>
          <w:szCs w:val="24"/>
        </w:rPr>
      </w:pPr>
      <w:r w:rsidRPr="00F955C0">
        <w:rPr>
          <w:rFonts w:asciiTheme="minorEastAsia" w:hAnsiTheme="minorEastAsia" w:hint="eastAsia"/>
          <w:color w:val="365F91" w:themeColor="accent1" w:themeShade="BF"/>
          <w:sz w:val="24"/>
          <w:szCs w:val="24"/>
        </w:rPr>
        <w:t>《上海市引进人才申办本市常住户口试行办法》的通知（沪府发【2010</w:t>
      </w:r>
    </w:p>
    <w:p w14:paraId="1BEEA42A" w14:textId="77777777" w:rsidR="008F2720" w:rsidRPr="00F955C0" w:rsidRDefault="008F2720" w:rsidP="00AE4DF8">
      <w:pPr>
        <w:rPr>
          <w:rFonts w:asciiTheme="minorEastAsia" w:hAnsiTheme="minorEastAsia"/>
          <w:color w:val="365F91" w:themeColor="accent1" w:themeShade="BF"/>
          <w:sz w:val="24"/>
          <w:szCs w:val="24"/>
        </w:rPr>
      </w:pPr>
      <w:r w:rsidRPr="00F955C0">
        <w:rPr>
          <w:rFonts w:asciiTheme="minorEastAsia" w:hAnsiTheme="minorEastAsia" w:hint="eastAsia"/>
          <w:color w:val="365F91" w:themeColor="accent1" w:themeShade="BF"/>
          <w:sz w:val="24"/>
          <w:szCs w:val="24"/>
        </w:rPr>
        <w:t>】28号）</w:t>
      </w:r>
    </w:p>
    <w:p w14:paraId="2D1C9775" w14:textId="77777777" w:rsidR="00E72E3E" w:rsidRPr="00A65D02" w:rsidRDefault="00E72E3E" w:rsidP="00AE4DF8">
      <w:pPr>
        <w:rPr>
          <w:rFonts w:asciiTheme="minorEastAsia" w:hAnsiTheme="minorEastAsia"/>
          <w:sz w:val="28"/>
          <w:szCs w:val="28"/>
        </w:rPr>
      </w:pPr>
    </w:p>
    <w:p w14:paraId="3CEB1FD2" w14:textId="77777777" w:rsidR="001950A8" w:rsidRPr="00A65D02" w:rsidRDefault="001950A8" w:rsidP="00AE4DF8">
      <w:pPr>
        <w:rPr>
          <w:rFonts w:asciiTheme="minorEastAsia" w:hAnsiTheme="minorEastAsia"/>
          <w:sz w:val="28"/>
          <w:szCs w:val="28"/>
        </w:rPr>
      </w:pPr>
      <w:r w:rsidRPr="00A65D02">
        <w:rPr>
          <w:rFonts w:asciiTheme="minorEastAsia" w:hAnsiTheme="minorEastAsia" w:hint="eastAsia"/>
          <w:sz w:val="28"/>
          <w:szCs w:val="28"/>
        </w:rPr>
        <w:t>六、支持科创中心建设政策</w:t>
      </w:r>
    </w:p>
    <w:p w14:paraId="23309D99" w14:textId="77777777" w:rsidR="00D45C21" w:rsidRPr="00A65D02" w:rsidRDefault="001950A8" w:rsidP="00D45C21">
      <w:pPr>
        <w:rPr>
          <w:rFonts w:ascii="宋体" w:eastAsia="宋体" w:hAnsi="宋体"/>
          <w:b/>
          <w:kern w:val="0"/>
          <w:sz w:val="28"/>
          <w:szCs w:val="28"/>
        </w:rPr>
      </w:pPr>
      <w:r w:rsidRPr="00A65D02">
        <w:rPr>
          <w:rFonts w:asciiTheme="minorEastAsia" w:hAnsiTheme="minorEastAsia" w:hint="eastAsia"/>
          <w:b/>
          <w:sz w:val="28"/>
          <w:szCs w:val="28"/>
        </w:rPr>
        <w:t>1、</w:t>
      </w:r>
      <w:r w:rsidR="00D45C21" w:rsidRPr="00A65D02">
        <w:rPr>
          <w:rFonts w:hint="eastAsia"/>
          <w:b/>
          <w:kern w:val="0"/>
          <w:sz w:val="28"/>
          <w:szCs w:val="28"/>
        </w:rPr>
        <w:t>中共上海市委、上海市人民政府关于加快建设具有全球影响力的科技创新中心的意见</w:t>
      </w:r>
    </w:p>
    <w:p w14:paraId="1B1AB60D" w14:textId="77777777" w:rsidR="00D45C21" w:rsidRPr="00F955C0" w:rsidRDefault="00D45C21" w:rsidP="00AE4DF8">
      <w:pPr>
        <w:rPr>
          <w:sz w:val="24"/>
          <w:szCs w:val="24"/>
        </w:rPr>
      </w:pPr>
      <w:r w:rsidRPr="00F955C0">
        <w:rPr>
          <w:rFonts w:hint="eastAsia"/>
          <w:sz w:val="24"/>
          <w:szCs w:val="24"/>
        </w:rPr>
        <w:t>（八）进一步引进海外高层次人才。缩短外籍高层次人才永久居留证申办周期。简化外籍高层次人才居留证件、人才签证和外国专家证办理程序。对长期在沪工作的外籍高层次人才优先办理</w:t>
      </w:r>
      <w:r w:rsidRPr="00F955C0">
        <w:rPr>
          <w:rFonts w:hint="eastAsia"/>
          <w:sz w:val="24"/>
          <w:szCs w:val="24"/>
        </w:rPr>
        <w:t>2</w:t>
      </w:r>
      <w:r w:rsidRPr="00F955C0">
        <w:rPr>
          <w:rFonts w:hint="eastAsia"/>
          <w:sz w:val="24"/>
          <w:szCs w:val="24"/>
        </w:rPr>
        <w:t>至</w:t>
      </w:r>
      <w:r w:rsidRPr="00F955C0">
        <w:rPr>
          <w:rFonts w:hint="eastAsia"/>
          <w:sz w:val="24"/>
          <w:szCs w:val="24"/>
        </w:rPr>
        <w:t>5</w:t>
      </w:r>
      <w:r w:rsidRPr="00F955C0">
        <w:rPr>
          <w:rFonts w:hint="eastAsia"/>
          <w:sz w:val="24"/>
          <w:szCs w:val="24"/>
        </w:rPr>
        <w:t>年有效期的外国专家证。</w:t>
      </w:r>
    </w:p>
    <w:p w14:paraId="6AC6BE6D" w14:textId="77777777" w:rsidR="00D45C21" w:rsidRPr="00F955C0" w:rsidRDefault="00D45C21" w:rsidP="00AE4DF8">
      <w:pPr>
        <w:rPr>
          <w:sz w:val="24"/>
          <w:szCs w:val="24"/>
        </w:rPr>
      </w:pPr>
      <w:r w:rsidRPr="00F955C0">
        <w:rPr>
          <w:rFonts w:hint="eastAsia"/>
          <w:sz w:val="24"/>
          <w:szCs w:val="24"/>
        </w:rPr>
        <w:t>（九）充分发挥户籍政策在国内人才引进集聚中的激励和导向作用。（详见实施细则）</w:t>
      </w:r>
    </w:p>
    <w:p w14:paraId="65845428" w14:textId="77777777" w:rsidR="00D45C21" w:rsidRPr="00F955C0" w:rsidRDefault="00D45C21" w:rsidP="00AE4DF8">
      <w:pPr>
        <w:rPr>
          <w:sz w:val="24"/>
          <w:szCs w:val="24"/>
        </w:rPr>
      </w:pPr>
      <w:r w:rsidRPr="00F955C0">
        <w:rPr>
          <w:rFonts w:hint="eastAsia"/>
          <w:sz w:val="24"/>
          <w:szCs w:val="24"/>
        </w:rPr>
        <w:t>（十一）拓展科研人员双向流动机制。鼓励科研人员在职离岗创业。允许高校和科研院所等事业单位科研人员在履行所聘岗位职责前提下，到科技创新型企业兼职兼薪。科研人员可保留人事关系离岗创业，创业孵化期</w:t>
      </w:r>
      <w:r w:rsidRPr="00F955C0">
        <w:rPr>
          <w:rFonts w:hint="eastAsia"/>
          <w:sz w:val="24"/>
          <w:szCs w:val="24"/>
        </w:rPr>
        <w:t>3</w:t>
      </w:r>
      <w:r w:rsidRPr="00F955C0">
        <w:rPr>
          <w:rFonts w:hint="eastAsia"/>
          <w:sz w:val="24"/>
          <w:szCs w:val="24"/>
        </w:rPr>
        <w:t>至</w:t>
      </w:r>
      <w:r w:rsidRPr="00F955C0">
        <w:rPr>
          <w:rFonts w:hint="eastAsia"/>
          <w:sz w:val="24"/>
          <w:szCs w:val="24"/>
        </w:rPr>
        <w:t>5</w:t>
      </w:r>
      <w:r w:rsidRPr="00F955C0">
        <w:rPr>
          <w:rFonts w:hint="eastAsia"/>
          <w:sz w:val="24"/>
          <w:szCs w:val="24"/>
        </w:rPr>
        <w:t>年内返回原单位的，工龄连续计算，保留原聘专业技术职务。</w:t>
      </w:r>
    </w:p>
    <w:p w14:paraId="209D666A" w14:textId="77777777" w:rsidR="00D45C21" w:rsidRPr="00F955C0" w:rsidRDefault="00D45C21" w:rsidP="00AE4DF8">
      <w:pPr>
        <w:rPr>
          <w:sz w:val="24"/>
          <w:szCs w:val="24"/>
        </w:rPr>
      </w:pPr>
      <w:r w:rsidRPr="00F955C0">
        <w:rPr>
          <w:rFonts w:hint="eastAsia"/>
          <w:sz w:val="24"/>
          <w:szCs w:val="24"/>
        </w:rPr>
        <w:t>（十二）加大创新创业人才激励力度。构建职务发明法定收益分配制度，允许国有企业与发明人事先约定科技成果分配方式和数额；允许高校和科研院所科技成果转化收益归属研发团队所得比例不低于</w:t>
      </w:r>
      <w:r w:rsidRPr="00F955C0">
        <w:rPr>
          <w:rFonts w:hint="eastAsia"/>
          <w:sz w:val="24"/>
          <w:szCs w:val="24"/>
        </w:rPr>
        <w:t>70</w:t>
      </w:r>
      <w:r w:rsidRPr="00F955C0">
        <w:rPr>
          <w:rFonts w:hint="eastAsia"/>
          <w:sz w:val="24"/>
          <w:szCs w:val="24"/>
        </w:rPr>
        <w:t>％，转化收益用于人员激励的部分不计入绩效工资总额基数。</w:t>
      </w:r>
    </w:p>
    <w:p w14:paraId="516EA8DA" w14:textId="77777777" w:rsidR="00983F19" w:rsidRPr="00F955C0" w:rsidRDefault="001950A8" w:rsidP="00AE4DF8">
      <w:pPr>
        <w:rPr>
          <w:sz w:val="24"/>
          <w:szCs w:val="24"/>
        </w:rPr>
      </w:pPr>
      <w:r w:rsidRPr="00F955C0">
        <w:rPr>
          <w:rFonts w:hint="eastAsia"/>
          <w:sz w:val="24"/>
          <w:szCs w:val="24"/>
        </w:rPr>
        <w:t>（十五）推动科技与金融紧密结合。扩大政府天使投资引导基金规模，</w:t>
      </w:r>
      <w:r w:rsidRPr="00F955C0">
        <w:rPr>
          <w:rFonts w:asciiTheme="minorEastAsia" w:hAnsiTheme="minorEastAsia" w:hint="eastAsia"/>
          <w:sz w:val="24"/>
          <w:szCs w:val="24"/>
        </w:rPr>
        <w:t>……</w:t>
      </w:r>
      <w:r w:rsidRPr="00F955C0">
        <w:rPr>
          <w:rFonts w:hint="eastAsia"/>
          <w:sz w:val="24"/>
          <w:szCs w:val="24"/>
        </w:rPr>
        <w:t>对引导基金参股天使投资形成的股权，</w:t>
      </w:r>
      <w:r w:rsidRPr="00F955C0">
        <w:rPr>
          <w:rFonts w:hint="eastAsia"/>
          <w:sz w:val="24"/>
          <w:szCs w:val="24"/>
        </w:rPr>
        <w:t>5</w:t>
      </w:r>
      <w:r w:rsidRPr="00F955C0">
        <w:rPr>
          <w:rFonts w:hint="eastAsia"/>
          <w:sz w:val="24"/>
          <w:szCs w:val="24"/>
        </w:rPr>
        <w:t>年内可原值向天使投资其他股东转让。创新国资创投管理机制，允许符合条件的国有创投企业建立跟投机制，并按照市场化方式确定考核目标及相应的薪酬水平。允许符合条件的国有创投企业在国有资产评估中使用估值报告，实行事后备案。对已投资项目发生非同比例增减资，而国有创投企业未参与增减资的经济行为，允许国有创投企业出具内部报告。</w:t>
      </w:r>
      <w:r w:rsidRPr="00F955C0">
        <w:rPr>
          <w:rFonts w:hint="eastAsia"/>
          <w:sz w:val="24"/>
          <w:szCs w:val="24"/>
        </w:rPr>
        <w:br/>
      </w:r>
      <w:r w:rsidRPr="00F955C0">
        <w:rPr>
          <w:rFonts w:hint="eastAsia"/>
          <w:sz w:val="24"/>
          <w:szCs w:val="24"/>
        </w:rPr>
        <w:t xml:space="preserve">　　</w:t>
      </w:r>
      <w:r w:rsidR="00D45C21" w:rsidRPr="00F955C0">
        <w:rPr>
          <w:rFonts w:asciiTheme="minorEastAsia" w:hAnsiTheme="minorEastAsia" w:hint="eastAsia"/>
          <w:sz w:val="24"/>
          <w:szCs w:val="24"/>
        </w:rPr>
        <w:t>……</w:t>
      </w:r>
      <w:r w:rsidRPr="00F955C0">
        <w:rPr>
          <w:rFonts w:hint="eastAsia"/>
          <w:sz w:val="24"/>
          <w:szCs w:val="24"/>
        </w:rPr>
        <w:t xml:space="preserve">支持保险机构与创投企业开展合作。　　</w:t>
      </w:r>
      <w:r w:rsidRPr="00F955C0">
        <w:rPr>
          <w:rFonts w:hint="eastAsia"/>
          <w:sz w:val="24"/>
          <w:szCs w:val="24"/>
        </w:rPr>
        <w:br/>
      </w:r>
      <w:r w:rsidRPr="00F955C0">
        <w:rPr>
          <w:rFonts w:hint="eastAsia"/>
          <w:sz w:val="24"/>
          <w:szCs w:val="24"/>
        </w:rPr>
        <w:t xml:space="preserve">　　支持商业银行设立全资控股的投资管理公司，</w:t>
      </w:r>
      <w:r w:rsidR="00D45C21" w:rsidRPr="00F955C0">
        <w:rPr>
          <w:rFonts w:asciiTheme="minorEastAsia" w:hAnsiTheme="minorEastAsia" w:hint="eastAsia"/>
          <w:sz w:val="24"/>
          <w:szCs w:val="24"/>
        </w:rPr>
        <w:t>…</w:t>
      </w:r>
      <w:r w:rsidRPr="00F955C0">
        <w:rPr>
          <w:rFonts w:hint="eastAsia"/>
          <w:sz w:val="24"/>
          <w:szCs w:val="24"/>
        </w:rPr>
        <w:t>探索实施多种形式的股权与</w:t>
      </w:r>
      <w:r w:rsidRPr="00F955C0">
        <w:rPr>
          <w:rFonts w:hint="eastAsia"/>
          <w:sz w:val="24"/>
          <w:szCs w:val="24"/>
        </w:rPr>
        <w:lastRenderedPageBreak/>
        <w:t>债权相结合的融资服务方式，实行投贷联动。发挥民营银行机制灵活优势，创新科技金融产品和服务。鼓励商业银行科技金融服务专营机构加大对科技企业信贷投放力度。组建政策性融资担保机构或基金。建立政策性担保和商业银行的风险分担机制，引导银行扩大贷款规模、降低中小企业融资成本。</w:t>
      </w:r>
      <w:r w:rsidRPr="00F955C0">
        <w:rPr>
          <w:rFonts w:hint="eastAsia"/>
          <w:sz w:val="24"/>
          <w:szCs w:val="24"/>
        </w:rPr>
        <w:br/>
      </w:r>
      <w:r w:rsidRPr="00F955C0">
        <w:rPr>
          <w:rFonts w:hint="eastAsia"/>
          <w:sz w:val="24"/>
          <w:szCs w:val="24"/>
        </w:rPr>
        <w:t xml:space="preserve">　</w:t>
      </w:r>
      <w:r w:rsidR="00983F19" w:rsidRPr="00F955C0">
        <w:rPr>
          <w:rFonts w:hint="eastAsia"/>
          <w:sz w:val="24"/>
          <w:szCs w:val="24"/>
        </w:rPr>
        <w:t xml:space="preserve"> </w:t>
      </w:r>
      <w:r w:rsidRPr="00F955C0">
        <w:rPr>
          <w:rFonts w:hint="eastAsia"/>
          <w:sz w:val="24"/>
          <w:szCs w:val="24"/>
        </w:rPr>
        <w:t>加快在上海证券交易所设立“战略新兴板”，推动尚未盈利但具有一定规模的科技创新企业上市。争取在上海股权托管交易中心设立科技创新专板，支持中小型科技创新创业企业挂牌。探索建立资本市场各个板块之间的转板机制，形成为不同发展阶段科技创新企业服务的良好体系。探索建立现代科技投资银行。建设股权众</w:t>
      </w:r>
      <w:r w:rsidR="00F955C0">
        <w:rPr>
          <w:rFonts w:hint="eastAsia"/>
          <w:sz w:val="24"/>
          <w:szCs w:val="24"/>
        </w:rPr>
        <w:t>筹</w:t>
      </w:r>
    </w:p>
    <w:p w14:paraId="1D50A3D1" w14:textId="77777777" w:rsidR="001950A8" w:rsidRPr="00A65D02" w:rsidRDefault="001950A8" w:rsidP="00AE4DF8">
      <w:pPr>
        <w:rPr>
          <w:sz w:val="28"/>
          <w:szCs w:val="28"/>
        </w:rPr>
      </w:pPr>
      <w:r w:rsidRPr="00A65D02">
        <w:rPr>
          <w:rFonts w:hint="eastAsia"/>
          <w:sz w:val="28"/>
          <w:szCs w:val="28"/>
        </w:rPr>
        <w:t xml:space="preserve">　</w:t>
      </w:r>
    </w:p>
    <w:p w14:paraId="39A93CA1" w14:textId="77777777" w:rsidR="008A4E27" w:rsidRPr="00A65D02" w:rsidRDefault="001950A8" w:rsidP="00AE4DF8">
      <w:pPr>
        <w:rPr>
          <w:sz w:val="28"/>
          <w:szCs w:val="28"/>
        </w:rPr>
      </w:pPr>
      <w:r w:rsidRPr="00A65D02">
        <w:rPr>
          <w:rFonts w:asciiTheme="minorEastAsia" w:hAnsiTheme="minorEastAsia" w:hint="eastAsia"/>
          <w:b/>
          <w:sz w:val="28"/>
          <w:szCs w:val="28"/>
        </w:rPr>
        <w:t>2、</w:t>
      </w:r>
      <w:r w:rsidR="008A4E27" w:rsidRPr="00A65D02">
        <w:rPr>
          <w:rFonts w:hint="eastAsia"/>
          <w:b/>
          <w:sz w:val="28"/>
          <w:szCs w:val="28"/>
        </w:rPr>
        <w:t>关于服务具有全球影响力的科技创新中心建设实施更加开放的海外人才引进政策的实施办法（试行）</w:t>
      </w:r>
    </w:p>
    <w:p w14:paraId="2C87ACB4" w14:textId="77777777" w:rsidR="00983F19" w:rsidRPr="00F955C0" w:rsidRDefault="00983F19" w:rsidP="00AE4DF8">
      <w:pPr>
        <w:rPr>
          <w:sz w:val="24"/>
          <w:szCs w:val="24"/>
        </w:rPr>
      </w:pPr>
      <w:r w:rsidRPr="00F955C0">
        <w:rPr>
          <w:rFonts w:hint="eastAsia"/>
          <w:sz w:val="24"/>
          <w:szCs w:val="24"/>
        </w:rPr>
        <w:t>对经上海市人力资源和社会保障局（上海市外国专家局）认定的外籍高层次人才，可不受</w:t>
      </w:r>
      <w:r w:rsidRPr="00F955C0">
        <w:rPr>
          <w:rFonts w:hint="eastAsia"/>
          <w:sz w:val="24"/>
          <w:szCs w:val="24"/>
        </w:rPr>
        <w:t>60</w:t>
      </w:r>
      <w:r w:rsidRPr="00F955C0">
        <w:rPr>
          <w:rFonts w:hint="eastAsia"/>
          <w:sz w:val="24"/>
          <w:szCs w:val="24"/>
        </w:rPr>
        <w:t>周岁年龄限制，按规定到上海市公安局出入境管理局办理</w:t>
      </w:r>
      <w:r w:rsidRPr="00F955C0">
        <w:rPr>
          <w:rFonts w:hint="eastAsia"/>
          <w:sz w:val="24"/>
          <w:szCs w:val="24"/>
        </w:rPr>
        <w:t>5</w:t>
      </w:r>
      <w:r w:rsidRPr="00F955C0">
        <w:rPr>
          <w:rFonts w:hint="eastAsia"/>
          <w:sz w:val="24"/>
          <w:szCs w:val="24"/>
        </w:rPr>
        <w:t>年有效期的工作类居留许可（加注“人才”）；工作满</w:t>
      </w:r>
      <w:r w:rsidRPr="00F955C0">
        <w:rPr>
          <w:rFonts w:hint="eastAsia"/>
          <w:sz w:val="24"/>
          <w:szCs w:val="24"/>
        </w:rPr>
        <w:t>3</w:t>
      </w:r>
      <w:r w:rsidRPr="00F955C0">
        <w:rPr>
          <w:rFonts w:hint="eastAsia"/>
          <w:sz w:val="24"/>
          <w:szCs w:val="24"/>
        </w:rPr>
        <w:t>年后，经用人单位推荐，可按规定到上海市公安局出入境管理局申请《外国人永久居留证》。</w:t>
      </w:r>
      <w:r w:rsidRPr="00F955C0">
        <w:rPr>
          <w:rFonts w:hint="eastAsia"/>
          <w:sz w:val="24"/>
          <w:szCs w:val="24"/>
        </w:rPr>
        <w:br/>
      </w:r>
      <w:r w:rsidR="008A4E27" w:rsidRPr="00F955C0">
        <w:rPr>
          <w:rFonts w:hint="eastAsia"/>
          <w:sz w:val="24"/>
          <w:szCs w:val="24"/>
        </w:rPr>
        <w:t>本市试点为外籍高层次人才办理人才签证（</w:t>
      </w:r>
      <w:r w:rsidR="008A4E27" w:rsidRPr="00F955C0">
        <w:rPr>
          <w:rFonts w:hint="eastAsia"/>
          <w:sz w:val="24"/>
          <w:szCs w:val="24"/>
        </w:rPr>
        <w:t>R</w:t>
      </w:r>
      <w:r w:rsidR="008A4E27" w:rsidRPr="00F955C0">
        <w:rPr>
          <w:rFonts w:hint="eastAsia"/>
          <w:sz w:val="24"/>
          <w:szCs w:val="24"/>
        </w:rPr>
        <w:t>字签证），为上海建设具有全球影响力的科技创新中心迫切需要的外籍高层次人才提供出入境便利，方便其来上海进行科技合作、学术交流和创新创业。</w:t>
      </w:r>
    </w:p>
    <w:p w14:paraId="6BF9426A" w14:textId="77777777" w:rsidR="008A4E27" w:rsidRPr="00F955C0" w:rsidRDefault="008A4E27" w:rsidP="00AE4DF8">
      <w:pPr>
        <w:rPr>
          <w:sz w:val="24"/>
          <w:szCs w:val="24"/>
        </w:rPr>
      </w:pPr>
      <w:r w:rsidRPr="00F955C0">
        <w:rPr>
          <w:rFonts w:hint="eastAsia"/>
          <w:sz w:val="24"/>
          <w:szCs w:val="24"/>
        </w:rPr>
        <w:t>对长期在沪工作的外籍高层次人才和上海建设具有全球影响力的科技创新中心紧缺急需的外籍高层次人才，由上海市外国专家局根据其聘用（劳动）合同有效期限、护照有效期限等优先办理</w:t>
      </w:r>
      <w:r w:rsidRPr="00F955C0">
        <w:rPr>
          <w:rFonts w:hint="eastAsia"/>
          <w:sz w:val="24"/>
          <w:szCs w:val="24"/>
        </w:rPr>
        <w:t>2-5</w:t>
      </w:r>
      <w:r w:rsidRPr="00F955C0">
        <w:rPr>
          <w:rFonts w:hint="eastAsia"/>
          <w:sz w:val="24"/>
          <w:szCs w:val="24"/>
        </w:rPr>
        <w:t>年有效期的《外国专家证》，为外籍高层次人才居留和出入境提供更大便利。</w:t>
      </w:r>
    </w:p>
    <w:p w14:paraId="5475D238" w14:textId="77777777" w:rsidR="007600D1" w:rsidRPr="00F955C0" w:rsidRDefault="007600D1" w:rsidP="00AE4DF8">
      <w:pPr>
        <w:rPr>
          <w:sz w:val="24"/>
          <w:szCs w:val="24"/>
        </w:rPr>
      </w:pPr>
      <w:r w:rsidRPr="00F955C0">
        <w:rPr>
          <w:rFonts w:hint="eastAsia"/>
          <w:sz w:val="24"/>
          <w:szCs w:val="24"/>
        </w:rPr>
        <w:t>在本市高校取得硕士及以上学位且在上海自贸区、张江高新区就业的外国留学毕业生，可按规定办理《外国人就业许可证书》和《外国人就业证》，并办理相应的工作类居留许可。</w:t>
      </w:r>
    </w:p>
    <w:p w14:paraId="470E95F8" w14:textId="77777777" w:rsidR="007600D1" w:rsidRPr="00F955C0" w:rsidRDefault="007600D1" w:rsidP="00AE4DF8">
      <w:pPr>
        <w:rPr>
          <w:rFonts w:asciiTheme="minorEastAsia" w:hAnsiTheme="minorEastAsia"/>
          <w:sz w:val="24"/>
          <w:szCs w:val="24"/>
        </w:rPr>
      </w:pPr>
      <w:r w:rsidRPr="00F955C0">
        <w:rPr>
          <w:rFonts w:hint="eastAsia"/>
          <w:sz w:val="24"/>
          <w:szCs w:val="24"/>
        </w:rPr>
        <w:t>进一步拓展《上海市海外人才居住证》（</w:t>
      </w:r>
      <w:r w:rsidRPr="00F955C0">
        <w:rPr>
          <w:rFonts w:hint="eastAsia"/>
          <w:sz w:val="24"/>
          <w:szCs w:val="24"/>
        </w:rPr>
        <w:t>B</w:t>
      </w:r>
      <w:r w:rsidRPr="00F955C0">
        <w:rPr>
          <w:rFonts w:hint="eastAsia"/>
          <w:sz w:val="24"/>
          <w:szCs w:val="24"/>
        </w:rPr>
        <w:t>证）申请范围，在原有《上海市海外人才居住证》（</w:t>
      </w:r>
      <w:r w:rsidRPr="00F955C0">
        <w:rPr>
          <w:rFonts w:hint="eastAsia"/>
          <w:sz w:val="24"/>
          <w:szCs w:val="24"/>
        </w:rPr>
        <w:t>B</w:t>
      </w:r>
      <w:r w:rsidRPr="00F955C0">
        <w:rPr>
          <w:rFonts w:hint="eastAsia"/>
          <w:sz w:val="24"/>
          <w:szCs w:val="24"/>
        </w:rPr>
        <w:t>证）申请对象的基础上，向科技创新创业人才倾斜，为外籍高层次人才开辟绿色通道，加快办理速度，提供更多便利。同时，延长《上海市海外人才居住证》（</w:t>
      </w:r>
      <w:r w:rsidRPr="00F955C0">
        <w:rPr>
          <w:rFonts w:hint="eastAsia"/>
          <w:sz w:val="24"/>
          <w:szCs w:val="24"/>
        </w:rPr>
        <w:t>B</w:t>
      </w:r>
      <w:r w:rsidRPr="00F955C0">
        <w:rPr>
          <w:rFonts w:hint="eastAsia"/>
          <w:sz w:val="24"/>
          <w:szCs w:val="24"/>
        </w:rPr>
        <w:t>证）的有限期限最高至</w:t>
      </w:r>
      <w:r w:rsidRPr="00F955C0">
        <w:rPr>
          <w:rFonts w:hint="eastAsia"/>
          <w:sz w:val="24"/>
          <w:szCs w:val="24"/>
        </w:rPr>
        <w:t>10</w:t>
      </w:r>
      <w:r w:rsidRPr="00F955C0">
        <w:rPr>
          <w:rFonts w:hint="eastAsia"/>
          <w:sz w:val="24"/>
          <w:szCs w:val="24"/>
        </w:rPr>
        <w:t>年，进一步发挥《上海市海外人才居住证》（</w:t>
      </w:r>
      <w:r w:rsidRPr="00F955C0">
        <w:rPr>
          <w:rFonts w:hint="eastAsia"/>
          <w:sz w:val="24"/>
          <w:szCs w:val="24"/>
        </w:rPr>
        <w:t>B</w:t>
      </w:r>
      <w:r w:rsidRPr="00F955C0">
        <w:rPr>
          <w:rFonts w:hint="eastAsia"/>
          <w:sz w:val="24"/>
          <w:szCs w:val="24"/>
        </w:rPr>
        <w:t>证）的引才、留才作用。</w:t>
      </w:r>
    </w:p>
    <w:p w14:paraId="159C2CF4" w14:textId="77777777" w:rsidR="00E72E3E" w:rsidRDefault="00E72E3E" w:rsidP="00AE4DF8">
      <w:pPr>
        <w:rPr>
          <w:rFonts w:asciiTheme="minorEastAsia" w:hAnsiTheme="minorEastAsia"/>
          <w:b/>
          <w:sz w:val="28"/>
          <w:szCs w:val="28"/>
        </w:rPr>
      </w:pPr>
    </w:p>
    <w:p w14:paraId="237548A9" w14:textId="77777777" w:rsidR="001950A8" w:rsidRPr="008B63B8" w:rsidRDefault="001950A8" w:rsidP="00AE4DF8">
      <w:pPr>
        <w:rPr>
          <w:b/>
          <w:sz w:val="28"/>
          <w:szCs w:val="28"/>
        </w:rPr>
      </w:pPr>
      <w:r w:rsidRPr="008B63B8">
        <w:rPr>
          <w:rFonts w:asciiTheme="minorEastAsia" w:hAnsiTheme="minorEastAsia" w:hint="eastAsia"/>
          <w:b/>
          <w:sz w:val="28"/>
          <w:szCs w:val="28"/>
        </w:rPr>
        <w:t>3、</w:t>
      </w:r>
      <w:r w:rsidR="007600D1" w:rsidRPr="008B63B8">
        <w:rPr>
          <w:rFonts w:hint="eastAsia"/>
          <w:b/>
          <w:sz w:val="28"/>
          <w:szCs w:val="28"/>
        </w:rPr>
        <w:t>关于促进金融服务创新支持上海科技创新中心建设的实施意见</w:t>
      </w:r>
    </w:p>
    <w:p w14:paraId="657141D3" w14:textId="77777777" w:rsidR="007600D1" w:rsidRPr="00F955C0" w:rsidRDefault="007600D1" w:rsidP="00AE4DF8">
      <w:pPr>
        <w:rPr>
          <w:sz w:val="24"/>
          <w:szCs w:val="24"/>
        </w:rPr>
      </w:pPr>
      <w:r w:rsidRPr="00F955C0">
        <w:rPr>
          <w:rFonts w:hint="eastAsia"/>
          <w:sz w:val="24"/>
          <w:szCs w:val="24"/>
        </w:rPr>
        <w:t>（一）鼓励条件成熟的银行业金融机构，在上海设立从事股权投资的全资子公司，</w:t>
      </w:r>
    </w:p>
    <w:p w14:paraId="44F731F7" w14:textId="77777777" w:rsidR="007600D1" w:rsidRPr="00F955C0" w:rsidRDefault="007600D1" w:rsidP="00AE4DF8">
      <w:pPr>
        <w:rPr>
          <w:sz w:val="24"/>
          <w:szCs w:val="24"/>
        </w:rPr>
      </w:pPr>
      <w:r w:rsidRPr="00F955C0">
        <w:rPr>
          <w:rFonts w:hint="eastAsia"/>
          <w:sz w:val="24"/>
          <w:szCs w:val="24"/>
        </w:rPr>
        <w:t>（二）推动民间资本进入银行业，</w:t>
      </w:r>
    </w:p>
    <w:p w14:paraId="5A44A34D" w14:textId="77777777" w:rsidR="007600D1" w:rsidRPr="00F955C0" w:rsidRDefault="007600D1" w:rsidP="00AE4DF8">
      <w:pPr>
        <w:rPr>
          <w:sz w:val="24"/>
          <w:szCs w:val="24"/>
        </w:rPr>
      </w:pPr>
      <w:r w:rsidRPr="00F955C0">
        <w:rPr>
          <w:rFonts w:hint="eastAsia"/>
          <w:sz w:val="24"/>
          <w:szCs w:val="24"/>
        </w:rPr>
        <w:t>（五）支持在上海证券交易所设立战略新兴板，</w:t>
      </w:r>
    </w:p>
    <w:p w14:paraId="1639A142" w14:textId="77777777" w:rsidR="007600D1" w:rsidRPr="00F955C0" w:rsidRDefault="007600D1" w:rsidP="00AE4DF8">
      <w:pPr>
        <w:rPr>
          <w:sz w:val="24"/>
          <w:szCs w:val="24"/>
        </w:rPr>
      </w:pPr>
      <w:r w:rsidRPr="00F955C0">
        <w:rPr>
          <w:rFonts w:hint="eastAsia"/>
          <w:sz w:val="24"/>
          <w:szCs w:val="24"/>
        </w:rPr>
        <w:t>（六）推动上海股权托管交易中心设立科技创新板。</w:t>
      </w:r>
    </w:p>
    <w:p w14:paraId="3BEC241D" w14:textId="77777777" w:rsidR="007600D1" w:rsidRPr="00F955C0" w:rsidRDefault="007600D1" w:rsidP="00AE4DF8">
      <w:pPr>
        <w:rPr>
          <w:sz w:val="24"/>
          <w:szCs w:val="24"/>
        </w:rPr>
      </w:pPr>
      <w:r w:rsidRPr="00F955C0">
        <w:rPr>
          <w:rFonts w:hint="eastAsia"/>
          <w:sz w:val="24"/>
          <w:szCs w:val="24"/>
        </w:rPr>
        <w:lastRenderedPageBreak/>
        <w:t>（七）鼓励科技创新企业多渠道开展直接融资。支持科技创新企业发行公司债、企业债、短期融资券、中期票据、中小企业私募债、小微企业增信集合债等债务融资工具，推动开展可交换债、并购债券试点，满足科技创新企业多样化融资需求。支持科技创新企业通过资产证券化方式盘活存量资产，拓宽融资渠道。</w:t>
      </w:r>
    </w:p>
    <w:p w14:paraId="6D323CC8" w14:textId="77777777" w:rsidR="007600D1" w:rsidRPr="00F955C0" w:rsidRDefault="007600D1" w:rsidP="00AE4DF8">
      <w:pPr>
        <w:rPr>
          <w:sz w:val="24"/>
          <w:szCs w:val="24"/>
        </w:rPr>
      </w:pPr>
      <w:r w:rsidRPr="00F955C0">
        <w:rPr>
          <w:rFonts w:hint="eastAsia"/>
          <w:sz w:val="24"/>
          <w:szCs w:val="24"/>
        </w:rPr>
        <w:t>（九）支持保险资金为科技创新企业提供资金融通。推进保险资金与本市创业投资引导基金和天使投资引导基金合作，鼓励保险资金通过投资创业投资基金、设立私募股权投资基金，或与国内外成熟的基金管理公司合作等方式，服务于成长阶段的科技创新企业。</w:t>
      </w:r>
    </w:p>
    <w:p w14:paraId="3B52B31A" w14:textId="77777777" w:rsidR="007600D1" w:rsidRPr="00F955C0" w:rsidRDefault="007600D1" w:rsidP="00AE4DF8">
      <w:pPr>
        <w:rPr>
          <w:sz w:val="24"/>
          <w:szCs w:val="24"/>
        </w:rPr>
      </w:pPr>
      <w:r w:rsidRPr="00F955C0">
        <w:rPr>
          <w:rFonts w:hint="eastAsia"/>
          <w:sz w:val="24"/>
          <w:szCs w:val="24"/>
        </w:rPr>
        <w:t>（十一）促进创业投资发展。发挥政府创业投资引导基金的引导和放大作用，鼓励更多社会资本发起设立创业投资、股权投资和天使投资，持续加大对创新成果在种子期、初创期的投入力度，缓解科技创新企业“最先一公里”的资金来源问题。扩大政府天使投资引导基金规模，对引导基金参股天使投资形成的股权，</w:t>
      </w:r>
      <w:r w:rsidRPr="00F955C0">
        <w:rPr>
          <w:rFonts w:hint="eastAsia"/>
          <w:sz w:val="24"/>
          <w:szCs w:val="24"/>
        </w:rPr>
        <w:t>5</w:t>
      </w:r>
      <w:r w:rsidRPr="00F955C0">
        <w:rPr>
          <w:rFonts w:hint="eastAsia"/>
          <w:sz w:val="24"/>
          <w:szCs w:val="24"/>
        </w:rPr>
        <w:t>年内可原值向天使投资其他股东转让。创新国资创投管理机制，建立适应创业投资发展的投资、内部考核和国有资产评估机制。鼓励组建天使投资联盟等中介服务机构，加大创新成果与天使投资的对接力度，营造良好发展环境，将上海建设成为天使投资、创业投资及各类私募股权投资基金的主要集聚地。</w:t>
      </w:r>
    </w:p>
    <w:p w14:paraId="6EADBC64" w14:textId="77777777" w:rsidR="007600D1" w:rsidRPr="00F955C0" w:rsidRDefault="007600D1" w:rsidP="00AE4DF8">
      <w:pPr>
        <w:rPr>
          <w:sz w:val="24"/>
          <w:szCs w:val="24"/>
        </w:rPr>
      </w:pPr>
      <w:r w:rsidRPr="00F955C0">
        <w:rPr>
          <w:rFonts w:hint="eastAsia"/>
          <w:sz w:val="24"/>
          <w:szCs w:val="24"/>
        </w:rPr>
        <w:t>（十三）推动股权投资企业开展境内外双向投资。</w:t>
      </w:r>
    </w:p>
    <w:p w14:paraId="1A214144" w14:textId="77777777" w:rsidR="00E72E3E" w:rsidRPr="00F955C0" w:rsidRDefault="00E72E3E" w:rsidP="00AE4DF8">
      <w:pPr>
        <w:rPr>
          <w:sz w:val="24"/>
          <w:szCs w:val="24"/>
        </w:rPr>
      </w:pPr>
    </w:p>
    <w:p w14:paraId="08D187C7" w14:textId="77777777" w:rsidR="00A95011" w:rsidRDefault="00A95011" w:rsidP="00AE4DF8">
      <w:pPr>
        <w:rPr>
          <w:rFonts w:ascii="宋体" w:eastAsia="宋体" w:hAnsi="宋体" w:cs="宋体"/>
          <w:b/>
          <w:bCs/>
          <w:color w:val="333333"/>
          <w:kern w:val="36"/>
          <w:sz w:val="28"/>
          <w:szCs w:val="28"/>
        </w:rPr>
      </w:pPr>
      <w:r w:rsidRPr="008B63B8">
        <w:rPr>
          <w:rFonts w:hint="eastAsia"/>
          <w:sz w:val="28"/>
          <w:szCs w:val="28"/>
        </w:rPr>
        <w:t>4</w:t>
      </w:r>
      <w:r w:rsidRPr="008B63B8">
        <w:rPr>
          <w:rFonts w:hint="eastAsia"/>
          <w:sz w:val="28"/>
          <w:szCs w:val="28"/>
        </w:rPr>
        <w:t>、</w:t>
      </w:r>
      <w:r w:rsidR="008B63B8" w:rsidRPr="008B63B8">
        <w:rPr>
          <w:rFonts w:ascii="宋体" w:eastAsia="宋体" w:hAnsi="宋体" w:cs="宋体" w:hint="eastAsia"/>
          <w:b/>
          <w:bCs/>
          <w:color w:val="333333"/>
          <w:kern w:val="36"/>
          <w:sz w:val="28"/>
          <w:szCs w:val="28"/>
        </w:rPr>
        <w:t>税总[2015]81号:有限合伙制创业投资企业法人合伙人企业所得税有关问题</w:t>
      </w:r>
    </w:p>
    <w:p w14:paraId="69528800" w14:textId="77777777" w:rsidR="008B63B8" w:rsidRPr="00F955C0" w:rsidRDefault="008B63B8" w:rsidP="00AE4DF8">
      <w:pPr>
        <w:rPr>
          <w:rFonts w:ascii="宋体" w:eastAsia="宋体" w:hAnsi="宋体" w:cs="宋体"/>
          <w:color w:val="333333"/>
          <w:kern w:val="0"/>
          <w:sz w:val="24"/>
          <w:szCs w:val="24"/>
        </w:rPr>
      </w:pPr>
      <w:r w:rsidRPr="00F955C0">
        <w:rPr>
          <w:rFonts w:ascii="宋体" w:eastAsia="宋体" w:hAnsi="宋体" w:cs="宋体" w:hint="eastAsia"/>
          <w:color w:val="333333"/>
          <w:kern w:val="0"/>
          <w:sz w:val="24"/>
          <w:szCs w:val="24"/>
        </w:rPr>
        <w:t>三、有限合伙制创业投资企业采取股权投资方式投资于未上市的中小高新技术企业满2年（24个月，下同）的，其法人合伙人可按照对未上市中小高新技术企业投资额的70%抵扣该法人合伙人从该有限合伙制创业投资企业分得的</w:t>
      </w:r>
      <w:r w:rsidR="00F955C0" w:rsidRPr="00F955C0">
        <w:rPr>
          <w:sz w:val="24"/>
          <w:szCs w:val="24"/>
        </w:rPr>
        <w:fldChar w:fldCharType="begin"/>
      </w:r>
      <w:r w:rsidR="00F955C0" w:rsidRPr="00F955C0">
        <w:rPr>
          <w:sz w:val="24"/>
          <w:szCs w:val="24"/>
        </w:rPr>
        <w:instrText xml:space="preserve"> HYPERLINK "http://www.chinaacc.com/shuishou/" \t "_blank" \o "</w:instrText>
      </w:r>
      <w:r w:rsidR="00F955C0" w:rsidRPr="00F955C0">
        <w:rPr>
          <w:sz w:val="24"/>
          <w:szCs w:val="24"/>
        </w:rPr>
        <w:instrText>应纳税所得额</w:instrText>
      </w:r>
      <w:r w:rsidR="00F955C0" w:rsidRPr="00F955C0">
        <w:rPr>
          <w:sz w:val="24"/>
          <w:szCs w:val="24"/>
        </w:rPr>
        <w:instrText xml:space="preserve">" </w:instrText>
      </w:r>
      <w:r w:rsidR="00F955C0" w:rsidRPr="00F955C0">
        <w:rPr>
          <w:sz w:val="24"/>
          <w:szCs w:val="24"/>
        </w:rPr>
        <w:fldChar w:fldCharType="separate"/>
      </w:r>
      <w:r w:rsidRPr="00F955C0">
        <w:rPr>
          <w:rFonts w:ascii="宋体" w:eastAsia="宋体" w:hAnsi="宋体" w:cs="宋体" w:hint="eastAsia"/>
          <w:color w:val="006600"/>
          <w:kern w:val="0"/>
          <w:sz w:val="24"/>
          <w:szCs w:val="24"/>
        </w:rPr>
        <w:t>应纳税所得额</w:t>
      </w:r>
      <w:r w:rsidR="00F955C0" w:rsidRPr="00F955C0">
        <w:rPr>
          <w:rFonts w:ascii="宋体" w:eastAsia="宋体" w:hAnsi="宋体" w:cs="宋体"/>
          <w:color w:val="006600"/>
          <w:kern w:val="0"/>
          <w:sz w:val="24"/>
          <w:szCs w:val="24"/>
        </w:rPr>
        <w:fldChar w:fldCharType="end"/>
      </w:r>
      <w:r w:rsidRPr="00F955C0">
        <w:rPr>
          <w:rFonts w:ascii="宋体" w:eastAsia="宋体" w:hAnsi="宋体" w:cs="宋体" w:hint="eastAsia"/>
          <w:color w:val="333333"/>
          <w:kern w:val="0"/>
          <w:sz w:val="24"/>
          <w:szCs w:val="24"/>
        </w:rPr>
        <w:t>，当年不足抵扣的，可以在以后纳税年度结转抵扣。</w:t>
      </w:r>
    </w:p>
    <w:p w14:paraId="1E38565F" w14:textId="77777777" w:rsidR="00E72E3E" w:rsidRPr="00F955C0" w:rsidRDefault="00E72E3E" w:rsidP="008B63B8">
      <w:pPr>
        <w:rPr>
          <w:b/>
          <w:sz w:val="24"/>
          <w:szCs w:val="24"/>
        </w:rPr>
      </w:pPr>
    </w:p>
    <w:p w14:paraId="72564357" w14:textId="77777777" w:rsidR="008B63B8" w:rsidRPr="008B63B8" w:rsidRDefault="008B63B8" w:rsidP="008B63B8">
      <w:pPr>
        <w:rPr>
          <w:sz w:val="28"/>
          <w:szCs w:val="28"/>
        </w:rPr>
      </w:pPr>
      <w:r w:rsidRPr="008B63B8">
        <w:rPr>
          <w:rFonts w:hint="eastAsia"/>
          <w:b/>
          <w:sz w:val="28"/>
          <w:szCs w:val="28"/>
        </w:rPr>
        <w:t>5</w:t>
      </w:r>
      <w:r w:rsidRPr="008B63B8">
        <w:rPr>
          <w:rFonts w:hint="eastAsia"/>
          <w:b/>
          <w:sz w:val="28"/>
          <w:szCs w:val="28"/>
        </w:rPr>
        <w:t>、关于上海加快发展智能制造助推全球科技创新中心建设的实施意见</w:t>
      </w:r>
    </w:p>
    <w:p w14:paraId="72624FB9" w14:textId="77777777" w:rsidR="00F955C0" w:rsidRDefault="00F955C0" w:rsidP="002E2AE1">
      <w:pPr>
        <w:rPr>
          <w:rFonts w:hint="eastAsia"/>
          <w:sz w:val="24"/>
          <w:szCs w:val="24"/>
        </w:rPr>
      </w:pPr>
    </w:p>
    <w:p w14:paraId="4099546F" w14:textId="77777777" w:rsidR="008B63B8" w:rsidRPr="00F955C0" w:rsidRDefault="008B63B8" w:rsidP="002E2AE1">
      <w:pPr>
        <w:rPr>
          <w:sz w:val="24"/>
          <w:szCs w:val="24"/>
        </w:rPr>
      </w:pPr>
      <w:r w:rsidRPr="00F955C0">
        <w:rPr>
          <w:rFonts w:hint="eastAsia"/>
          <w:sz w:val="24"/>
          <w:szCs w:val="24"/>
        </w:rPr>
        <w:t>（一）以应用为抓手，带动制造业智能化升级</w:t>
      </w:r>
    </w:p>
    <w:p w14:paraId="5548F346" w14:textId="77777777" w:rsidR="008B63B8" w:rsidRPr="00F955C0" w:rsidRDefault="008B63B8" w:rsidP="002E2AE1">
      <w:pPr>
        <w:rPr>
          <w:sz w:val="24"/>
          <w:szCs w:val="24"/>
        </w:rPr>
      </w:pPr>
      <w:r w:rsidRPr="00F955C0">
        <w:rPr>
          <w:rFonts w:hint="eastAsia"/>
          <w:sz w:val="24"/>
          <w:szCs w:val="24"/>
        </w:rPr>
        <w:t>（二）以装备为支撑，推动软硬件一体化发展</w:t>
      </w:r>
    </w:p>
    <w:p w14:paraId="6AA9B32C" w14:textId="77777777" w:rsidR="008B63B8" w:rsidRPr="00F955C0" w:rsidRDefault="008B63B8" w:rsidP="002E2AE1">
      <w:pPr>
        <w:rPr>
          <w:sz w:val="24"/>
          <w:szCs w:val="24"/>
        </w:rPr>
      </w:pPr>
      <w:r w:rsidRPr="00F955C0">
        <w:rPr>
          <w:rFonts w:hint="eastAsia"/>
          <w:sz w:val="24"/>
          <w:szCs w:val="24"/>
        </w:rPr>
        <w:t>（三）以网络为纽带，实现人、机、物的互联互通</w:t>
      </w:r>
    </w:p>
    <w:p w14:paraId="0B4B8AA9" w14:textId="77777777" w:rsidR="002E2AE1" w:rsidRPr="00F955C0" w:rsidRDefault="002E2AE1" w:rsidP="002E2AE1">
      <w:pPr>
        <w:rPr>
          <w:sz w:val="24"/>
          <w:szCs w:val="24"/>
        </w:rPr>
      </w:pPr>
      <w:r w:rsidRPr="00F955C0">
        <w:rPr>
          <w:rFonts w:hint="eastAsia"/>
          <w:sz w:val="24"/>
          <w:szCs w:val="24"/>
        </w:rPr>
        <w:t>（四）以平台为载体，促进全产业链的智能协作</w:t>
      </w:r>
    </w:p>
    <w:p w14:paraId="6C13298B" w14:textId="77777777" w:rsidR="002E2AE1" w:rsidRPr="00F955C0" w:rsidRDefault="002E2AE1" w:rsidP="002E2AE1">
      <w:pPr>
        <w:rPr>
          <w:sz w:val="24"/>
          <w:szCs w:val="24"/>
        </w:rPr>
      </w:pPr>
      <w:r w:rsidRPr="00F955C0">
        <w:rPr>
          <w:rFonts w:hint="eastAsia"/>
          <w:sz w:val="24"/>
          <w:szCs w:val="24"/>
        </w:rPr>
        <w:t>（五）以数据为驱动，重塑制造业竞争优势</w:t>
      </w:r>
    </w:p>
    <w:p w14:paraId="362DA385" w14:textId="77777777" w:rsidR="00E72E3E" w:rsidRDefault="00E72E3E" w:rsidP="00AE4DF8">
      <w:pPr>
        <w:rPr>
          <w:rFonts w:asciiTheme="minorEastAsia" w:hAnsiTheme="minorEastAsia"/>
          <w:b/>
          <w:sz w:val="28"/>
          <w:szCs w:val="28"/>
        </w:rPr>
      </w:pPr>
    </w:p>
    <w:p w14:paraId="0FE7000F" w14:textId="77777777" w:rsidR="008B63B8" w:rsidRPr="00BC3682" w:rsidRDefault="00BC3682" w:rsidP="00AE4DF8">
      <w:pPr>
        <w:rPr>
          <w:rFonts w:ascii="宋体" w:eastAsia="宋体" w:hAnsi="宋体" w:cs="宋体"/>
          <w:b/>
          <w:bCs/>
          <w:color w:val="585858"/>
          <w:spacing w:val="9"/>
          <w:kern w:val="0"/>
          <w:sz w:val="28"/>
          <w:szCs w:val="28"/>
        </w:rPr>
      </w:pPr>
      <w:r w:rsidRPr="00BC3682">
        <w:rPr>
          <w:rFonts w:asciiTheme="minorEastAsia" w:hAnsiTheme="minorEastAsia" w:hint="eastAsia"/>
          <w:b/>
          <w:sz w:val="28"/>
          <w:szCs w:val="28"/>
        </w:rPr>
        <w:t>6、</w:t>
      </w:r>
      <w:r w:rsidRPr="00BC3682">
        <w:rPr>
          <w:rFonts w:ascii="宋体" w:eastAsia="宋体" w:hAnsi="宋体" w:cs="宋体" w:hint="eastAsia"/>
          <w:b/>
          <w:bCs/>
          <w:color w:val="585858"/>
          <w:spacing w:val="9"/>
          <w:kern w:val="0"/>
          <w:sz w:val="28"/>
          <w:szCs w:val="28"/>
        </w:rPr>
        <w:t>关于进一步促进科技成果转移转化的实施意见</w:t>
      </w:r>
    </w:p>
    <w:p w14:paraId="2BF9F1A7" w14:textId="77777777" w:rsidR="00BC3682" w:rsidRPr="00F955C0" w:rsidRDefault="00BC3682" w:rsidP="00AE4DF8">
      <w:pPr>
        <w:rPr>
          <w:rFonts w:ascii="宋体" w:eastAsia="宋体" w:hAnsi="宋体" w:cs="宋体"/>
          <w:spacing w:val="9"/>
          <w:kern w:val="0"/>
          <w:sz w:val="24"/>
          <w:szCs w:val="24"/>
        </w:rPr>
      </w:pPr>
      <w:r w:rsidRPr="00F955C0">
        <w:rPr>
          <w:rFonts w:ascii="宋体" w:eastAsia="宋体" w:hAnsi="宋体" w:cs="宋体" w:hint="eastAsia"/>
          <w:spacing w:val="9"/>
          <w:kern w:val="0"/>
          <w:sz w:val="24"/>
          <w:szCs w:val="24"/>
        </w:rPr>
        <w:t>一、高等院校、科研院所可自主决定采用科技成果转让、许可、作价投资等方式，开展科技成果转移转化活动，行政主管部门和财政部门对不涉及国防、国家安全、国家利益、重大社会公共利益的科技成果在境内的使用、</w:t>
      </w:r>
      <w:r w:rsidRPr="00F955C0">
        <w:rPr>
          <w:rFonts w:ascii="宋体" w:eastAsia="宋体" w:hAnsi="宋体" w:cs="宋体" w:hint="eastAsia"/>
          <w:spacing w:val="9"/>
          <w:kern w:val="0"/>
          <w:sz w:val="24"/>
          <w:szCs w:val="24"/>
        </w:rPr>
        <w:lastRenderedPageBreak/>
        <w:t>处置不再审批或备案，法律法规另有规定的除外。科技成果转移转化所获得的收益全部留归单位，单位可自行决定向团队分配。由地方财政资金支持形成的科技成果，除基础研究外，项目的主管部门要明确项目承担单位的成果转化责任和期限，转化情况纳入科技项目验收及后评估的指标体系。</w:t>
      </w:r>
    </w:p>
    <w:p w14:paraId="2EB861F8" w14:textId="77777777" w:rsidR="00BC3682" w:rsidRPr="00F955C0" w:rsidRDefault="00BC3682" w:rsidP="00AE4DF8">
      <w:pPr>
        <w:rPr>
          <w:rFonts w:ascii="宋体" w:eastAsia="宋体" w:hAnsi="宋体" w:cs="宋体"/>
          <w:spacing w:val="9"/>
          <w:kern w:val="0"/>
          <w:sz w:val="24"/>
          <w:szCs w:val="24"/>
        </w:rPr>
      </w:pPr>
      <w:r w:rsidRPr="00F955C0">
        <w:rPr>
          <w:rFonts w:ascii="宋体" w:eastAsia="宋体" w:hAnsi="宋体" w:cs="宋体" w:hint="eastAsia"/>
          <w:spacing w:val="9"/>
          <w:kern w:val="0"/>
          <w:sz w:val="24"/>
          <w:szCs w:val="24"/>
        </w:rPr>
        <w:t>四、高等院校、科研院所对职务科技成果实施转化的，要依法规定或者与职务科技成果的完成团队、转化团队约定奖励和报酬的方式和数额。未规定、也未约定的，允许将不低于70%的转化收益归属团队。转化收益用于对完成、转化职务科技成果的团队或个人的奖励和报酬不计入单位绩效工资总量。科技成果完成团队和转化团队之间及内部的收益分配方式和数额，由团队自行协商确定。高等院校、科研院所和国有企业制定职务科技成果完成、转化的奖酬规定，要充分听取科研人员的意见，并在本单位予以公开。</w:t>
      </w:r>
    </w:p>
    <w:p w14:paraId="729339D0" w14:textId="77777777" w:rsidR="00BC3682" w:rsidRPr="00F955C0" w:rsidRDefault="00BC3682" w:rsidP="00AE4DF8">
      <w:pPr>
        <w:rPr>
          <w:rFonts w:ascii="宋体" w:eastAsia="宋体" w:hAnsi="宋体" w:cs="宋体"/>
          <w:spacing w:val="9"/>
          <w:kern w:val="0"/>
          <w:sz w:val="24"/>
          <w:szCs w:val="24"/>
        </w:rPr>
      </w:pPr>
      <w:r w:rsidRPr="00F955C0">
        <w:rPr>
          <w:rFonts w:ascii="宋体" w:eastAsia="宋体" w:hAnsi="宋体" w:cs="宋体" w:hint="eastAsia"/>
          <w:spacing w:val="9"/>
          <w:kern w:val="0"/>
          <w:sz w:val="24"/>
          <w:szCs w:val="24"/>
        </w:rPr>
        <w:t>六、国有科技创新型企业可对在科技创新中做出重要贡献的技术人员和经营管理人员实施股权和分红权激励。对高等院校和科研院所以科技成果作价入股的企业，用于股权奖励和股权出售的激励总额中，用于股权奖励的部分可以超过50%，用于股权奖励的激励额可以超过近3年（不满3年的，计算已有年限）税后利润形成的净资产增值额的17.5%。</w:t>
      </w:r>
    </w:p>
    <w:p w14:paraId="151DCEC9" w14:textId="77777777" w:rsidR="00BC3682" w:rsidRPr="00F955C0" w:rsidRDefault="00BC3682" w:rsidP="00AE4DF8">
      <w:pPr>
        <w:rPr>
          <w:rFonts w:ascii="宋体" w:eastAsia="宋体" w:hAnsi="宋体" w:cs="宋体"/>
          <w:spacing w:val="9"/>
          <w:kern w:val="0"/>
          <w:sz w:val="24"/>
          <w:szCs w:val="24"/>
        </w:rPr>
      </w:pPr>
      <w:r w:rsidRPr="00F955C0">
        <w:rPr>
          <w:rFonts w:ascii="宋体" w:eastAsia="宋体" w:hAnsi="宋体" w:cs="宋体" w:hint="eastAsia"/>
          <w:spacing w:val="9"/>
          <w:kern w:val="0"/>
          <w:sz w:val="24"/>
          <w:szCs w:val="24"/>
        </w:rPr>
        <w:t>十、运用财政后补助、间接投入等方式，支持企业通过自主研发、受让、许可、作价入股、产学研合作等方式实施科技成果转化。对本市企业实施的高新技术成果转化项目，根据其综合经济指标的完成情况及项目知识产权的属性、创新程度等，在一定期限内，对其研发投入由财政专项资金给予扶持。</w:t>
      </w:r>
    </w:p>
    <w:p w14:paraId="3392AFFD" w14:textId="77777777" w:rsidR="00BC3682" w:rsidRPr="00F955C0" w:rsidRDefault="00BC3682" w:rsidP="00AE4DF8">
      <w:pPr>
        <w:rPr>
          <w:rFonts w:asciiTheme="minorEastAsia" w:hAnsiTheme="minorEastAsia"/>
          <w:sz w:val="24"/>
          <w:szCs w:val="24"/>
        </w:rPr>
      </w:pPr>
      <w:r w:rsidRPr="00F955C0">
        <w:rPr>
          <w:rFonts w:ascii="宋体" w:eastAsia="宋体" w:hAnsi="宋体" w:cs="宋体" w:hint="eastAsia"/>
          <w:spacing w:val="9"/>
          <w:kern w:val="0"/>
          <w:sz w:val="24"/>
          <w:szCs w:val="24"/>
        </w:rPr>
        <w:t>十一、支持商业银行开发科技成果转化信用贷款产品，开展知识产权质押贷款，股权质押贷款等贷款业务。政府对符合条件的科技型中小企业贷款给予风险补偿。对于创业投资机构投资种子期、初创期科技型企业发生的实际投资损失，可按照损失额的一定比例给予风险救助。</w:t>
      </w:r>
    </w:p>
    <w:sectPr w:rsidR="00BC3682" w:rsidRPr="00F955C0" w:rsidSect="00040512">
      <w:footerReference w:type="even" r:id="rId17"/>
      <w:footerReference w:type="default" r:id="rId1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235939" w14:textId="77777777" w:rsidR="003E24B7" w:rsidRDefault="003E24B7" w:rsidP="00447B87">
      <w:r>
        <w:separator/>
      </w:r>
    </w:p>
  </w:endnote>
  <w:endnote w:type="continuationSeparator" w:id="0">
    <w:p w14:paraId="3F96BD22" w14:textId="77777777" w:rsidR="003E24B7" w:rsidRDefault="003E24B7" w:rsidP="00447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宋体">
    <w:charset w:val="50"/>
    <w:family w:val="auto"/>
    <w:pitch w:val="variable"/>
    <w:sig w:usb0="00000001" w:usb1="080E0000" w:usb2="00000010" w:usb3="00000000" w:csb0="00040000" w:csb1="00000000"/>
  </w:font>
  <w:font w:name="Cambria">
    <w:panose1 w:val="02040503050406030204"/>
    <w:charset w:val="00"/>
    <w:family w:val="auto"/>
    <w:pitch w:val="variable"/>
    <w:sig w:usb0="E00002FF" w:usb1="400004FF" w:usb2="00000000" w:usb3="00000000" w:csb0="0000019F" w:csb1="00000000"/>
  </w:font>
  <w:font w:name="黑体">
    <w:charset w:val="50"/>
    <w:family w:val="auto"/>
    <w:pitch w:val="variable"/>
    <w:sig w:usb0="800002BF" w:usb1="38CF7CFA" w:usb2="00000016" w:usb3="00000000" w:csb0="0004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56E23A" w14:textId="77777777" w:rsidR="00F955C0" w:rsidRDefault="00F955C0">
    <w:pPr>
      <w:pStyle w:val="Footer"/>
    </w:pPr>
    <w:sdt>
      <w:sdtPr>
        <w:id w:val="969400743"/>
        <w:placeholder>
          <w:docPart w:val="2377DEBD507B004AB11F22961A72E870"/>
        </w:placeholder>
        <w:temporary/>
        <w:showingPlcHdr/>
      </w:sdtPr>
      <w:sdtContent>
        <w:r>
          <w:t>[Type text]</w:t>
        </w:r>
      </w:sdtContent>
    </w:sdt>
    <w:r>
      <w:ptab w:relativeTo="margin" w:alignment="center" w:leader="none"/>
    </w:r>
    <w:sdt>
      <w:sdtPr>
        <w:id w:val="969400748"/>
        <w:placeholder>
          <w:docPart w:val="5A449DE58270B1469FAFBC04A7D46D18"/>
        </w:placeholder>
        <w:temporary/>
        <w:showingPlcHdr/>
      </w:sdtPr>
      <w:sdtContent>
        <w:r>
          <w:t>[Type text]</w:t>
        </w:r>
      </w:sdtContent>
    </w:sdt>
    <w:r>
      <w:ptab w:relativeTo="margin" w:alignment="right" w:leader="none"/>
    </w:r>
    <w:sdt>
      <w:sdtPr>
        <w:id w:val="969400753"/>
        <w:placeholder>
          <w:docPart w:val="51532FB75574B34C839708580EC2EB7B"/>
        </w:placeholder>
        <w:temporary/>
        <w:showingPlcHdr/>
      </w:sdtPr>
      <w:sdtContent>
        <w:r>
          <w:t>[Type text]</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816E6F" w14:textId="77777777" w:rsidR="006D5FED" w:rsidRDefault="00F955C0">
    <w:pPr>
      <w:pStyle w:val="Footer"/>
    </w:pPr>
    <w:r>
      <w:rPr>
        <w:rFonts w:hint="eastAsia"/>
      </w:rPr>
      <w:t>上海市战略新兴产业发展基金会</w:t>
    </w:r>
    <w:r>
      <w:ptab w:relativeTo="margin" w:alignment="center" w:leader="none"/>
    </w:r>
    <w:r>
      <w:rPr>
        <w:rFonts w:hint="eastAsia"/>
      </w:rPr>
      <w:tab/>
      <w:t>SE</w:t>
    </w:r>
    <w:r>
      <w:t>IF Foundation</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7654E1" w14:textId="77777777" w:rsidR="003E24B7" w:rsidRDefault="003E24B7" w:rsidP="00447B87">
      <w:r>
        <w:separator/>
      </w:r>
    </w:p>
  </w:footnote>
  <w:footnote w:type="continuationSeparator" w:id="0">
    <w:p w14:paraId="0A2A125C" w14:textId="77777777" w:rsidR="003E24B7" w:rsidRDefault="003E24B7" w:rsidP="00447B8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27BD0"/>
    <w:multiLevelType w:val="hybridMultilevel"/>
    <w:tmpl w:val="9A923D7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0F6E14C0"/>
    <w:multiLevelType w:val="hybridMultilevel"/>
    <w:tmpl w:val="74CEA2C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18244A7F"/>
    <w:multiLevelType w:val="hybridMultilevel"/>
    <w:tmpl w:val="909E7C66"/>
    <w:lvl w:ilvl="0" w:tplc="34E8EE68">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22649F2"/>
    <w:multiLevelType w:val="hybridMultilevel"/>
    <w:tmpl w:val="C2106FBE"/>
    <w:lvl w:ilvl="0" w:tplc="C0CE507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46F14A45"/>
    <w:multiLevelType w:val="hybridMultilevel"/>
    <w:tmpl w:val="38CAF6F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nsid w:val="4B8563E4"/>
    <w:multiLevelType w:val="hybridMultilevel"/>
    <w:tmpl w:val="D354C6D6"/>
    <w:lvl w:ilvl="0" w:tplc="07E40DA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D45136E"/>
    <w:multiLevelType w:val="hybridMultilevel"/>
    <w:tmpl w:val="45AE853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nsid w:val="788F6340"/>
    <w:multiLevelType w:val="hybridMultilevel"/>
    <w:tmpl w:val="8BFE187A"/>
    <w:lvl w:ilvl="0" w:tplc="DE6C64D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7"/>
  </w:num>
  <w:num w:numId="3">
    <w:abstractNumId w:val="6"/>
  </w:num>
  <w:num w:numId="4">
    <w:abstractNumId w:val="1"/>
  </w:num>
  <w:num w:numId="5">
    <w:abstractNumId w:val="0"/>
  </w:num>
  <w:num w:numId="6">
    <w:abstractNumId w:val="4"/>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36081C"/>
    <w:rsid w:val="00040512"/>
    <w:rsid w:val="000B4252"/>
    <w:rsid w:val="001467B6"/>
    <w:rsid w:val="00175C45"/>
    <w:rsid w:val="00191792"/>
    <w:rsid w:val="001950A8"/>
    <w:rsid w:val="00201D46"/>
    <w:rsid w:val="00212616"/>
    <w:rsid w:val="00213B67"/>
    <w:rsid w:val="00243371"/>
    <w:rsid w:val="002E2AE1"/>
    <w:rsid w:val="0036081C"/>
    <w:rsid w:val="00387A24"/>
    <w:rsid w:val="003B1412"/>
    <w:rsid w:val="003D54AF"/>
    <w:rsid w:val="003E24B7"/>
    <w:rsid w:val="003F505A"/>
    <w:rsid w:val="003F7752"/>
    <w:rsid w:val="00447B87"/>
    <w:rsid w:val="00447E5D"/>
    <w:rsid w:val="005732D4"/>
    <w:rsid w:val="005901A4"/>
    <w:rsid w:val="005936DD"/>
    <w:rsid w:val="00596709"/>
    <w:rsid w:val="005C4D6E"/>
    <w:rsid w:val="00642F6F"/>
    <w:rsid w:val="006C2A83"/>
    <w:rsid w:val="006D4F58"/>
    <w:rsid w:val="006D5FED"/>
    <w:rsid w:val="00731A8D"/>
    <w:rsid w:val="007574A2"/>
    <w:rsid w:val="007600D1"/>
    <w:rsid w:val="0082390E"/>
    <w:rsid w:val="008742FD"/>
    <w:rsid w:val="008A4E27"/>
    <w:rsid w:val="008B63B8"/>
    <w:rsid w:val="008F2720"/>
    <w:rsid w:val="00916844"/>
    <w:rsid w:val="0094693B"/>
    <w:rsid w:val="00983F19"/>
    <w:rsid w:val="00991AC0"/>
    <w:rsid w:val="00A635FF"/>
    <w:rsid w:val="00A65D02"/>
    <w:rsid w:val="00A95011"/>
    <w:rsid w:val="00AE4DF8"/>
    <w:rsid w:val="00BC3682"/>
    <w:rsid w:val="00BD7035"/>
    <w:rsid w:val="00BE35D4"/>
    <w:rsid w:val="00CD05AB"/>
    <w:rsid w:val="00D45C21"/>
    <w:rsid w:val="00D72A95"/>
    <w:rsid w:val="00DB622D"/>
    <w:rsid w:val="00DF133D"/>
    <w:rsid w:val="00E34B8D"/>
    <w:rsid w:val="00E63CCF"/>
    <w:rsid w:val="00E72E3E"/>
    <w:rsid w:val="00E86F4D"/>
    <w:rsid w:val="00EA38F8"/>
    <w:rsid w:val="00EA3E19"/>
    <w:rsid w:val="00EC32F9"/>
    <w:rsid w:val="00ED3C17"/>
    <w:rsid w:val="00F17CCD"/>
    <w:rsid w:val="00F27652"/>
    <w:rsid w:val="00F27FBE"/>
    <w:rsid w:val="00F45F6D"/>
    <w:rsid w:val="00F955C0"/>
    <w:rsid w:val="00FE5A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E733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0512"/>
    <w:pPr>
      <w:widowControl w:val="0"/>
      <w:jc w:val="both"/>
    </w:pPr>
  </w:style>
  <w:style w:type="paragraph" w:styleId="Heading2">
    <w:name w:val="heading 2"/>
    <w:basedOn w:val="Normal"/>
    <w:next w:val="Normal"/>
    <w:link w:val="Heading2Char"/>
    <w:qFormat/>
    <w:rsid w:val="00447B87"/>
    <w:pPr>
      <w:keepNext/>
      <w:keepLines/>
      <w:spacing w:before="260" w:after="260" w:line="416" w:lineRule="auto"/>
      <w:outlineLvl w:val="1"/>
    </w:pPr>
    <w:rPr>
      <w:rFonts w:ascii="Cambria" w:eastAsia="宋体" w:hAnsi="Cambria" w:cs="Times New Roman"/>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4252"/>
    <w:pPr>
      <w:ind w:firstLineChars="200" w:firstLine="420"/>
    </w:pPr>
  </w:style>
  <w:style w:type="paragraph" w:styleId="Header">
    <w:name w:val="header"/>
    <w:basedOn w:val="Normal"/>
    <w:link w:val="HeaderChar"/>
    <w:uiPriority w:val="99"/>
    <w:unhideWhenUsed/>
    <w:rsid w:val="00447B87"/>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447B87"/>
    <w:rPr>
      <w:sz w:val="18"/>
      <w:szCs w:val="18"/>
    </w:rPr>
  </w:style>
  <w:style w:type="paragraph" w:styleId="Footer">
    <w:name w:val="footer"/>
    <w:basedOn w:val="Normal"/>
    <w:link w:val="FooterChar"/>
    <w:uiPriority w:val="99"/>
    <w:unhideWhenUsed/>
    <w:rsid w:val="00447B87"/>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447B87"/>
    <w:rPr>
      <w:sz w:val="18"/>
      <w:szCs w:val="18"/>
    </w:rPr>
  </w:style>
  <w:style w:type="character" w:styleId="Hyperlink">
    <w:name w:val="Hyperlink"/>
    <w:basedOn w:val="DefaultParagraphFont"/>
    <w:uiPriority w:val="99"/>
    <w:rsid w:val="00447B87"/>
    <w:rPr>
      <w:color w:val="0000FF"/>
      <w:u w:val="single"/>
    </w:rPr>
  </w:style>
  <w:style w:type="paragraph" w:styleId="TOC1">
    <w:name w:val="toc 1"/>
    <w:basedOn w:val="Normal"/>
    <w:next w:val="Normal"/>
    <w:autoRedefine/>
    <w:uiPriority w:val="39"/>
    <w:unhideWhenUsed/>
    <w:rsid w:val="00447B87"/>
    <w:rPr>
      <w:rFonts w:ascii="Times New Roman" w:eastAsia="宋体" w:hAnsi="Times New Roman" w:cs="Times New Roman"/>
      <w:szCs w:val="24"/>
    </w:rPr>
  </w:style>
  <w:style w:type="paragraph" w:styleId="TOC2">
    <w:name w:val="toc 2"/>
    <w:basedOn w:val="Normal"/>
    <w:next w:val="Normal"/>
    <w:autoRedefine/>
    <w:uiPriority w:val="39"/>
    <w:unhideWhenUsed/>
    <w:rsid w:val="00447B87"/>
    <w:pPr>
      <w:ind w:leftChars="200" w:left="420"/>
    </w:pPr>
    <w:rPr>
      <w:rFonts w:ascii="Times New Roman" w:eastAsia="宋体" w:hAnsi="Times New Roman" w:cs="Times New Roman"/>
      <w:szCs w:val="24"/>
    </w:rPr>
  </w:style>
  <w:style w:type="character" w:customStyle="1" w:styleId="Heading2Char">
    <w:name w:val="Heading 2 Char"/>
    <w:basedOn w:val="DefaultParagraphFont"/>
    <w:link w:val="Heading2"/>
    <w:uiPriority w:val="99"/>
    <w:rsid w:val="00447B87"/>
    <w:rPr>
      <w:rFonts w:ascii="Cambria" w:eastAsia="宋体" w:hAnsi="Cambria" w:cs="Times New Roman"/>
      <w:b/>
      <w:bCs/>
      <w:sz w:val="32"/>
      <w:szCs w:val="32"/>
    </w:rPr>
  </w:style>
  <w:style w:type="paragraph" w:customStyle="1" w:styleId="2">
    <w:name w:val="列出段落2"/>
    <w:basedOn w:val="Normal"/>
    <w:rsid w:val="00447B87"/>
    <w:pPr>
      <w:ind w:firstLineChars="200" w:firstLine="420"/>
    </w:pPr>
    <w:rPr>
      <w:rFonts w:ascii="Times New Roman" w:eastAsia="宋体" w:hAnsi="Times New Roman" w:cs="Times New Roman"/>
      <w:szCs w:val="20"/>
    </w:rPr>
  </w:style>
  <w:style w:type="character" w:styleId="Strong">
    <w:name w:val="Strong"/>
    <w:basedOn w:val="DefaultParagraphFont"/>
    <w:uiPriority w:val="22"/>
    <w:qFormat/>
    <w:rsid w:val="00E63CCF"/>
    <w:rPr>
      <w:b/>
      <w:bCs/>
    </w:rPr>
  </w:style>
  <w:style w:type="paragraph" w:styleId="NormalWeb">
    <w:name w:val="Normal (Web)"/>
    <w:basedOn w:val="Normal"/>
    <w:uiPriority w:val="99"/>
    <w:semiHidden/>
    <w:unhideWhenUsed/>
    <w:rsid w:val="008B63B8"/>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402348">
      <w:bodyDiv w:val="1"/>
      <w:marLeft w:val="0"/>
      <w:marRight w:val="0"/>
      <w:marTop w:val="0"/>
      <w:marBottom w:val="0"/>
      <w:divBdr>
        <w:top w:val="none" w:sz="0" w:space="0" w:color="auto"/>
        <w:left w:val="none" w:sz="0" w:space="0" w:color="auto"/>
        <w:bottom w:val="none" w:sz="0" w:space="0" w:color="auto"/>
        <w:right w:val="none" w:sz="0" w:space="0" w:color="auto"/>
      </w:divBdr>
      <w:divsChild>
        <w:div w:id="1219785663">
          <w:marLeft w:val="0"/>
          <w:marRight w:val="0"/>
          <w:marTop w:val="63"/>
          <w:marBottom w:val="63"/>
          <w:divBdr>
            <w:top w:val="none" w:sz="0" w:space="0" w:color="auto"/>
            <w:left w:val="none" w:sz="0" w:space="0" w:color="auto"/>
            <w:bottom w:val="none" w:sz="0" w:space="0" w:color="auto"/>
            <w:right w:val="none" w:sz="0" w:space="0" w:color="auto"/>
          </w:divBdr>
          <w:divsChild>
            <w:div w:id="789009285">
              <w:marLeft w:val="0"/>
              <w:marRight w:val="0"/>
              <w:marTop w:val="0"/>
              <w:marBottom w:val="0"/>
              <w:divBdr>
                <w:top w:val="single" w:sz="4" w:space="0" w:color="BEBEBE"/>
                <w:left w:val="single" w:sz="4" w:space="0" w:color="BEBEBE"/>
                <w:bottom w:val="single" w:sz="4" w:space="0" w:color="BEBEBE"/>
                <w:right w:val="single" w:sz="4" w:space="0" w:color="BEBEBE"/>
              </w:divBdr>
              <w:divsChild>
                <w:div w:id="1248492027">
                  <w:marLeft w:val="0"/>
                  <w:marRight w:val="0"/>
                  <w:marTop w:val="0"/>
                  <w:marBottom w:val="0"/>
                  <w:divBdr>
                    <w:top w:val="none" w:sz="0" w:space="0" w:color="auto"/>
                    <w:left w:val="none" w:sz="0" w:space="0" w:color="auto"/>
                    <w:bottom w:val="none" w:sz="0" w:space="0" w:color="auto"/>
                    <w:right w:val="none" w:sz="0" w:space="0" w:color="auto"/>
                  </w:divBdr>
                  <w:divsChild>
                    <w:div w:id="1205022775">
                      <w:marLeft w:val="0"/>
                      <w:marRight w:val="0"/>
                      <w:marTop w:val="0"/>
                      <w:marBottom w:val="0"/>
                      <w:divBdr>
                        <w:top w:val="none" w:sz="0" w:space="0" w:color="auto"/>
                        <w:left w:val="none" w:sz="0" w:space="0" w:color="auto"/>
                        <w:bottom w:val="none" w:sz="0" w:space="0" w:color="auto"/>
                        <w:right w:val="none" w:sz="0" w:space="0" w:color="auto"/>
                      </w:divBdr>
                      <w:divsChild>
                        <w:div w:id="167637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3340228">
      <w:bodyDiv w:val="1"/>
      <w:marLeft w:val="0"/>
      <w:marRight w:val="0"/>
      <w:marTop w:val="0"/>
      <w:marBottom w:val="0"/>
      <w:divBdr>
        <w:top w:val="none" w:sz="0" w:space="0" w:color="auto"/>
        <w:left w:val="none" w:sz="0" w:space="0" w:color="auto"/>
        <w:bottom w:val="none" w:sz="0" w:space="0" w:color="auto"/>
        <w:right w:val="none" w:sz="0" w:space="0" w:color="auto"/>
      </w:divBdr>
      <w:divsChild>
        <w:div w:id="1603148702">
          <w:marLeft w:val="0"/>
          <w:marRight w:val="0"/>
          <w:marTop w:val="100"/>
          <w:marBottom w:val="125"/>
          <w:divBdr>
            <w:top w:val="none" w:sz="0" w:space="0" w:color="auto"/>
            <w:left w:val="none" w:sz="0" w:space="0" w:color="auto"/>
            <w:bottom w:val="none" w:sz="0" w:space="0" w:color="auto"/>
            <w:right w:val="none" w:sz="0" w:space="0" w:color="auto"/>
          </w:divBdr>
          <w:divsChild>
            <w:div w:id="283777015">
              <w:marLeft w:val="0"/>
              <w:marRight w:val="0"/>
              <w:marTop w:val="0"/>
              <w:marBottom w:val="0"/>
              <w:divBdr>
                <w:top w:val="none" w:sz="0" w:space="0" w:color="auto"/>
                <w:left w:val="none" w:sz="0" w:space="0" w:color="auto"/>
                <w:bottom w:val="none" w:sz="0" w:space="0" w:color="auto"/>
                <w:right w:val="none" w:sz="0" w:space="0" w:color="auto"/>
              </w:divBdr>
              <w:divsChild>
                <w:div w:id="2056347682">
                  <w:marLeft w:val="0"/>
                  <w:marRight w:val="0"/>
                  <w:marTop w:val="0"/>
                  <w:marBottom w:val="75"/>
                  <w:divBdr>
                    <w:top w:val="none" w:sz="0" w:space="0" w:color="auto"/>
                    <w:left w:val="none" w:sz="0" w:space="0" w:color="auto"/>
                    <w:bottom w:val="none" w:sz="0" w:space="0" w:color="auto"/>
                    <w:right w:val="none" w:sz="0" w:space="0" w:color="auto"/>
                  </w:divBdr>
                  <w:divsChild>
                    <w:div w:id="358629414">
                      <w:marLeft w:val="0"/>
                      <w:marRight w:val="0"/>
                      <w:marTop w:val="0"/>
                      <w:marBottom w:val="0"/>
                      <w:divBdr>
                        <w:top w:val="single" w:sz="4" w:space="0" w:color="E0E0E0"/>
                        <w:left w:val="single" w:sz="4" w:space="0" w:color="E0E0E0"/>
                        <w:bottom w:val="single" w:sz="4" w:space="0" w:color="E0E0E0"/>
                        <w:right w:val="single" w:sz="4" w:space="0" w:color="E0E0E0"/>
                      </w:divBdr>
                    </w:div>
                  </w:divsChild>
                </w:div>
              </w:divsChild>
            </w:div>
          </w:divsChild>
        </w:div>
      </w:divsChild>
    </w:div>
    <w:div w:id="315690151">
      <w:bodyDiv w:val="1"/>
      <w:marLeft w:val="0"/>
      <w:marRight w:val="0"/>
      <w:marTop w:val="0"/>
      <w:marBottom w:val="0"/>
      <w:divBdr>
        <w:top w:val="none" w:sz="0" w:space="0" w:color="auto"/>
        <w:left w:val="none" w:sz="0" w:space="0" w:color="auto"/>
        <w:bottom w:val="none" w:sz="0" w:space="0" w:color="auto"/>
        <w:right w:val="none" w:sz="0" w:space="0" w:color="auto"/>
      </w:divBdr>
      <w:divsChild>
        <w:div w:id="335765938">
          <w:marLeft w:val="0"/>
          <w:marRight w:val="0"/>
          <w:marTop w:val="100"/>
          <w:marBottom w:val="100"/>
          <w:divBdr>
            <w:top w:val="none" w:sz="0" w:space="0" w:color="auto"/>
            <w:left w:val="none" w:sz="0" w:space="0" w:color="auto"/>
            <w:bottom w:val="none" w:sz="0" w:space="0" w:color="auto"/>
            <w:right w:val="none" w:sz="0" w:space="0" w:color="auto"/>
          </w:divBdr>
          <w:divsChild>
            <w:div w:id="133132725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686713341">
      <w:bodyDiv w:val="1"/>
      <w:marLeft w:val="0"/>
      <w:marRight w:val="0"/>
      <w:marTop w:val="0"/>
      <w:marBottom w:val="0"/>
      <w:divBdr>
        <w:top w:val="none" w:sz="0" w:space="0" w:color="auto"/>
        <w:left w:val="none" w:sz="0" w:space="0" w:color="auto"/>
        <w:bottom w:val="none" w:sz="0" w:space="0" w:color="auto"/>
        <w:right w:val="none" w:sz="0" w:space="0" w:color="auto"/>
      </w:divBdr>
      <w:divsChild>
        <w:div w:id="21784457">
          <w:marLeft w:val="0"/>
          <w:marRight w:val="0"/>
          <w:marTop w:val="100"/>
          <w:marBottom w:val="125"/>
          <w:divBdr>
            <w:top w:val="none" w:sz="0" w:space="0" w:color="auto"/>
            <w:left w:val="none" w:sz="0" w:space="0" w:color="auto"/>
            <w:bottom w:val="none" w:sz="0" w:space="0" w:color="auto"/>
            <w:right w:val="none" w:sz="0" w:space="0" w:color="auto"/>
          </w:divBdr>
          <w:divsChild>
            <w:div w:id="1015307244">
              <w:marLeft w:val="0"/>
              <w:marRight w:val="0"/>
              <w:marTop w:val="0"/>
              <w:marBottom w:val="0"/>
              <w:divBdr>
                <w:top w:val="none" w:sz="0" w:space="0" w:color="auto"/>
                <w:left w:val="none" w:sz="0" w:space="0" w:color="auto"/>
                <w:bottom w:val="none" w:sz="0" w:space="0" w:color="auto"/>
                <w:right w:val="none" w:sz="0" w:space="0" w:color="auto"/>
              </w:divBdr>
              <w:divsChild>
                <w:div w:id="1165709826">
                  <w:marLeft w:val="0"/>
                  <w:marRight w:val="0"/>
                  <w:marTop w:val="0"/>
                  <w:marBottom w:val="75"/>
                  <w:divBdr>
                    <w:top w:val="none" w:sz="0" w:space="0" w:color="auto"/>
                    <w:left w:val="none" w:sz="0" w:space="0" w:color="auto"/>
                    <w:bottom w:val="none" w:sz="0" w:space="0" w:color="auto"/>
                    <w:right w:val="none" w:sz="0" w:space="0" w:color="auto"/>
                  </w:divBdr>
                  <w:divsChild>
                    <w:div w:id="117723507">
                      <w:marLeft w:val="0"/>
                      <w:marRight w:val="0"/>
                      <w:marTop w:val="0"/>
                      <w:marBottom w:val="0"/>
                      <w:divBdr>
                        <w:top w:val="single" w:sz="4" w:space="0" w:color="E0E0E0"/>
                        <w:left w:val="single" w:sz="4" w:space="0" w:color="E0E0E0"/>
                        <w:bottom w:val="single" w:sz="4" w:space="0" w:color="E0E0E0"/>
                        <w:right w:val="single" w:sz="4" w:space="0" w:color="E0E0E0"/>
                      </w:divBdr>
                    </w:div>
                  </w:divsChild>
                </w:div>
              </w:divsChild>
            </w:div>
          </w:divsChild>
        </w:div>
      </w:divsChild>
    </w:div>
    <w:div w:id="876086012">
      <w:bodyDiv w:val="1"/>
      <w:marLeft w:val="0"/>
      <w:marRight w:val="0"/>
      <w:marTop w:val="0"/>
      <w:marBottom w:val="0"/>
      <w:divBdr>
        <w:top w:val="none" w:sz="0" w:space="0" w:color="auto"/>
        <w:left w:val="none" w:sz="0" w:space="0" w:color="auto"/>
        <w:bottom w:val="none" w:sz="0" w:space="0" w:color="auto"/>
        <w:right w:val="none" w:sz="0" w:space="0" w:color="auto"/>
      </w:divBdr>
      <w:divsChild>
        <w:div w:id="581254620">
          <w:marLeft w:val="0"/>
          <w:marRight w:val="0"/>
          <w:marTop w:val="0"/>
          <w:marBottom w:val="0"/>
          <w:divBdr>
            <w:top w:val="none" w:sz="0" w:space="0" w:color="auto"/>
            <w:left w:val="none" w:sz="0" w:space="0" w:color="auto"/>
            <w:bottom w:val="none" w:sz="0" w:space="0" w:color="auto"/>
            <w:right w:val="none" w:sz="0" w:space="0" w:color="auto"/>
          </w:divBdr>
          <w:divsChild>
            <w:div w:id="1695961171">
              <w:marLeft w:val="0"/>
              <w:marRight w:val="0"/>
              <w:marTop w:val="0"/>
              <w:marBottom w:val="0"/>
              <w:divBdr>
                <w:top w:val="none" w:sz="0" w:space="0" w:color="auto"/>
                <w:left w:val="none" w:sz="0" w:space="0" w:color="auto"/>
                <w:bottom w:val="none" w:sz="0" w:space="0" w:color="auto"/>
                <w:right w:val="none" w:sz="0" w:space="0" w:color="auto"/>
              </w:divBdr>
              <w:divsChild>
                <w:div w:id="1705598535">
                  <w:marLeft w:val="0"/>
                  <w:marRight w:val="0"/>
                  <w:marTop w:val="0"/>
                  <w:marBottom w:val="0"/>
                  <w:divBdr>
                    <w:top w:val="none" w:sz="0" w:space="0" w:color="auto"/>
                    <w:left w:val="none" w:sz="0" w:space="0" w:color="auto"/>
                    <w:bottom w:val="none" w:sz="0" w:space="0" w:color="auto"/>
                    <w:right w:val="none" w:sz="0" w:space="0" w:color="auto"/>
                  </w:divBdr>
                  <w:divsChild>
                    <w:div w:id="1683433631">
                      <w:marLeft w:val="0"/>
                      <w:marRight w:val="0"/>
                      <w:marTop w:val="0"/>
                      <w:marBottom w:val="0"/>
                      <w:divBdr>
                        <w:top w:val="none" w:sz="0" w:space="0" w:color="auto"/>
                        <w:left w:val="none" w:sz="0" w:space="0" w:color="auto"/>
                        <w:bottom w:val="none" w:sz="0" w:space="0" w:color="auto"/>
                        <w:right w:val="none" w:sz="0" w:space="0" w:color="auto"/>
                      </w:divBdr>
                      <w:divsChild>
                        <w:div w:id="1156191446">
                          <w:marLeft w:val="0"/>
                          <w:marRight w:val="0"/>
                          <w:marTop w:val="0"/>
                          <w:marBottom w:val="75"/>
                          <w:divBdr>
                            <w:top w:val="single" w:sz="4" w:space="0" w:color="DDDDDD"/>
                            <w:left w:val="single" w:sz="4" w:space="0" w:color="DDDDDD"/>
                            <w:bottom w:val="single" w:sz="4" w:space="0" w:color="DDDDDD"/>
                            <w:right w:val="single" w:sz="4" w:space="0" w:color="DDDDDD"/>
                          </w:divBdr>
                          <w:divsChild>
                            <w:div w:id="863128503">
                              <w:marLeft w:val="0"/>
                              <w:marRight w:val="0"/>
                              <w:marTop w:val="0"/>
                              <w:marBottom w:val="75"/>
                              <w:divBdr>
                                <w:top w:val="none" w:sz="0" w:space="0" w:color="auto"/>
                                <w:left w:val="none" w:sz="0" w:space="0" w:color="auto"/>
                                <w:bottom w:val="none" w:sz="0" w:space="0" w:color="auto"/>
                                <w:right w:val="none" w:sz="0" w:space="0" w:color="auto"/>
                              </w:divBdr>
                              <w:divsChild>
                                <w:div w:id="1176578386">
                                  <w:marLeft w:val="0"/>
                                  <w:marRight w:val="0"/>
                                  <w:marTop w:val="0"/>
                                  <w:marBottom w:val="0"/>
                                  <w:divBdr>
                                    <w:top w:val="none" w:sz="0" w:space="0" w:color="auto"/>
                                    <w:left w:val="none" w:sz="0" w:space="0" w:color="auto"/>
                                    <w:bottom w:val="none" w:sz="0" w:space="0" w:color="auto"/>
                                    <w:right w:val="none" w:sz="0" w:space="0" w:color="auto"/>
                                  </w:divBdr>
                                  <w:divsChild>
                                    <w:div w:id="1843429110">
                                      <w:marLeft w:val="0"/>
                                      <w:marRight w:val="0"/>
                                      <w:marTop w:val="0"/>
                                      <w:marBottom w:val="0"/>
                                      <w:divBdr>
                                        <w:top w:val="none" w:sz="0" w:space="0" w:color="auto"/>
                                        <w:left w:val="none" w:sz="0" w:space="0" w:color="auto"/>
                                        <w:bottom w:val="none" w:sz="0" w:space="0" w:color="auto"/>
                                        <w:right w:val="none" w:sz="0" w:space="0" w:color="auto"/>
                                      </w:divBdr>
                                      <w:divsChild>
                                        <w:div w:id="1668825215">
                                          <w:marLeft w:val="0"/>
                                          <w:marRight w:val="0"/>
                                          <w:marTop w:val="0"/>
                                          <w:marBottom w:val="0"/>
                                          <w:divBdr>
                                            <w:top w:val="none" w:sz="0" w:space="0" w:color="auto"/>
                                            <w:left w:val="none" w:sz="0" w:space="0" w:color="auto"/>
                                            <w:bottom w:val="none" w:sz="0" w:space="0" w:color="auto"/>
                                            <w:right w:val="none" w:sz="0" w:space="0" w:color="auto"/>
                                          </w:divBdr>
                                          <w:divsChild>
                                            <w:div w:id="99584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33006539">
      <w:bodyDiv w:val="1"/>
      <w:marLeft w:val="0"/>
      <w:marRight w:val="0"/>
      <w:marTop w:val="0"/>
      <w:marBottom w:val="0"/>
      <w:divBdr>
        <w:top w:val="none" w:sz="0" w:space="0" w:color="auto"/>
        <w:left w:val="none" w:sz="0" w:space="0" w:color="auto"/>
        <w:bottom w:val="none" w:sz="0" w:space="0" w:color="auto"/>
        <w:right w:val="none" w:sz="0" w:space="0" w:color="auto"/>
      </w:divBdr>
      <w:divsChild>
        <w:div w:id="1328049281">
          <w:marLeft w:val="0"/>
          <w:marRight w:val="0"/>
          <w:marTop w:val="0"/>
          <w:marBottom w:val="0"/>
          <w:divBdr>
            <w:top w:val="single" w:sz="4" w:space="16" w:color="3777BC"/>
            <w:left w:val="single" w:sz="4" w:space="16" w:color="3777BC"/>
            <w:bottom w:val="single" w:sz="4" w:space="16" w:color="3777BC"/>
            <w:right w:val="single" w:sz="4" w:space="16" w:color="3777BC"/>
          </w:divBdr>
        </w:div>
      </w:divsChild>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sgst.cn/" TargetMode="External"/><Relationship Id="rId20" Type="http://schemas.openxmlformats.org/officeDocument/2006/relationships/glossaryDocument" Target="glossary/document.xml"/><Relationship Id="rId21" Type="http://schemas.openxmlformats.org/officeDocument/2006/relationships/theme" Target="theme/theme1.xml"/><Relationship Id="rId10" Type="http://schemas.openxmlformats.org/officeDocument/2006/relationships/hyperlink" Target="http://www.sgst.cn/" TargetMode="External"/><Relationship Id="rId11" Type="http://schemas.openxmlformats.org/officeDocument/2006/relationships/hyperlink" Target="http://tt.sgst.cn/" TargetMode="External"/><Relationship Id="rId12" Type="http://schemas.openxmlformats.org/officeDocument/2006/relationships/hyperlink" Target="http://www.incubator.sh.cn/" TargetMode="External"/><Relationship Id="rId13" Type="http://schemas.openxmlformats.org/officeDocument/2006/relationships/hyperlink" Target="http://www.caohejingibi.com/" TargetMode="External"/><Relationship Id="rId14" Type="http://schemas.openxmlformats.org/officeDocument/2006/relationships/hyperlink" Target="http://www.zhangjiang.net/" TargetMode="External"/><Relationship Id="rId15" Type="http://schemas.openxmlformats.org/officeDocument/2006/relationships/hyperlink" Target="http://www.sjtic.cn" TargetMode="External"/><Relationship Id="rId16" Type="http://schemas.openxmlformats.org/officeDocument/2006/relationships/hyperlink" Target="http://www.caohejing-sj.com" TargetMode="Externa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377DEBD507B004AB11F22961A72E870"/>
        <w:category>
          <w:name w:val="General"/>
          <w:gallery w:val="placeholder"/>
        </w:category>
        <w:types>
          <w:type w:val="bbPlcHdr"/>
        </w:types>
        <w:behaviors>
          <w:behavior w:val="content"/>
        </w:behaviors>
        <w:guid w:val="{11EC9738-CD5B-124E-BC62-E5BC5B3D538B}"/>
      </w:docPartPr>
      <w:docPartBody>
        <w:p w:rsidR="00000000" w:rsidRDefault="00FA271E" w:rsidP="00FA271E">
          <w:pPr>
            <w:pStyle w:val="2377DEBD507B004AB11F22961A72E870"/>
          </w:pPr>
          <w:r>
            <w:t>[Type text]</w:t>
          </w:r>
        </w:p>
      </w:docPartBody>
    </w:docPart>
    <w:docPart>
      <w:docPartPr>
        <w:name w:val="5A449DE58270B1469FAFBC04A7D46D18"/>
        <w:category>
          <w:name w:val="General"/>
          <w:gallery w:val="placeholder"/>
        </w:category>
        <w:types>
          <w:type w:val="bbPlcHdr"/>
        </w:types>
        <w:behaviors>
          <w:behavior w:val="content"/>
        </w:behaviors>
        <w:guid w:val="{2EFDAD8D-0D32-D54F-AC39-DAA4F84D809D}"/>
      </w:docPartPr>
      <w:docPartBody>
        <w:p w:rsidR="00000000" w:rsidRDefault="00FA271E" w:rsidP="00FA271E">
          <w:pPr>
            <w:pStyle w:val="5A449DE58270B1469FAFBC04A7D46D18"/>
          </w:pPr>
          <w:r>
            <w:t>[Type text]</w:t>
          </w:r>
        </w:p>
      </w:docPartBody>
    </w:docPart>
    <w:docPart>
      <w:docPartPr>
        <w:name w:val="51532FB75574B34C839708580EC2EB7B"/>
        <w:category>
          <w:name w:val="General"/>
          <w:gallery w:val="placeholder"/>
        </w:category>
        <w:types>
          <w:type w:val="bbPlcHdr"/>
        </w:types>
        <w:behaviors>
          <w:behavior w:val="content"/>
        </w:behaviors>
        <w:guid w:val="{5FF314BB-0D8C-864F-8F80-EE11D84CA0AC}"/>
      </w:docPartPr>
      <w:docPartBody>
        <w:p w:rsidR="00000000" w:rsidRDefault="00FA271E" w:rsidP="00FA271E">
          <w:pPr>
            <w:pStyle w:val="51532FB75574B34C839708580EC2EB7B"/>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宋体">
    <w:charset w:val="50"/>
    <w:family w:val="auto"/>
    <w:pitch w:val="variable"/>
    <w:sig w:usb0="00000001" w:usb1="080E0000" w:usb2="00000010" w:usb3="00000000" w:csb0="00040000" w:csb1="00000000"/>
  </w:font>
  <w:font w:name="Cambria">
    <w:panose1 w:val="02040503050406030204"/>
    <w:charset w:val="00"/>
    <w:family w:val="auto"/>
    <w:pitch w:val="variable"/>
    <w:sig w:usb0="E00002FF" w:usb1="400004FF" w:usb2="00000000" w:usb3="00000000" w:csb0="0000019F" w:csb1="00000000"/>
  </w:font>
  <w:font w:name="黑体">
    <w:charset w:val="50"/>
    <w:family w:val="auto"/>
    <w:pitch w:val="variable"/>
    <w:sig w:usb0="800002BF" w:usb1="38CF7CFA" w:usb2="00000016" w:usb3="00000000" w:csb0="0004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271E"/>
    <w:rsid w:val="00FA27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377DEBD507B004AB11F22961A72E870">
    <w:name w:val="2377DEBD507B004AB11F22961A72E870"/>
    <w:rsid w:val="00FA271E"/>
  </w:style>
  <w:style w:type="paragraph" w:customStyle="1" w:styleId="5A449DE58270B1469FAFBC04A7D46D18">
    <w:name w:val="5A449DE58270B1469FAFBC04A7D46D18"/>
    <w:rsid w:val="00FA271E"/>
  </w:style>
  <w:style w:type="paragraph" w:customStyle="1" w:styleId="51532FB75574B34C839708580EC2EB7B">
    <w:name w:val="51532FB75574B34C839708580EC2EB7B"/>
    <w:rsid w:val="00FA271E"/>
  </w:style>
  <w:style w:type="paragraph" w:customStyle="1" w:styleId="529EC576437BC1428F94F849702B43DE">
    <w:name w:val="529EC576437BC1428F94F849702B43DE"/>
    <w:rsid w:val="00FA271E"/>
  </w:style>
  <w:style w:type="paragraph" w:customStyle="1" w:styleId="08E0E6F4314DB0409DB970B2BF66E4E9">
    <w:name w:val="08E0E6F4314DB0409DB970B2BF66E4E9"/>
    <w:rsid w:val="00FA271E"/>
  </w:style>
  <w:style w:type="paragraph" w:customStyle="1" w:styleId="E447934087B95943BFE3BF8A2E4471A4">
    <w:name w:val="E447934087B95943BFE3BF8A2E4471A4"/>
    <w:rsid w:val="00FA271E"/>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377DEBD507B004AB11F22961A72E870">
    <w:name w:val="2377DEBD507B004AB11F22961A72E870"/>
    <w:rsid w:val="00FA271E"/>
  </w:style>
  <w:style w:type="paragraph" w:customStyle="1" w:styleId="5A449DE58270B1469FAFBC04A7D46D18">
    <w:name w:val="5A449DE58270B1469FAFBC04A7D46D18"/>
    <w:rsid w:val="00FA271E"/>
  </w:style>
  <w:style w:type="paragraph" w:customStyle="1" w:styleId="51532FB75574B34C839708580EC2EB7B">
    <w:name w:val="51532FB75574B34C839708580EC2EB7B"/>
    <w:rsid w:val="00FA271E"/>
  </w:style>
  <w:style w:type="paragraph" w:customStyle="1" w:styleId="529EC576437BC1428F94F849702B43DE">
    <w:name w:val="529EC576437BC1428F94F849702B43DE"/>
    <w:rsid w:val="00FA271E"/>
  </w:style>
  <w:style w:type="paragraph" w:customStyle="1" w:styleId="08E0E6F4314DB0409DB970B2BF66E4E9">
    <w:name w:val="08E0E6F4314DB0409DB970B2BF66E4E9"/>
    <w:rsid w:val="00FA271E"/>
  </w:style>
  <w:style w:type="paragraph" w:customStyle="1" w:styleId="E447934087B95943BFE3BF8A2E4471A4">
    <w:name w:val="E447934087B95943BFE3BF8A2E4471A4"/>
    <w:rsid w:val="00FA27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5F874C-41A1-8941-AC48-40D90DB72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23</Pages>
  <Words>3249</Words>
  <Characters>18523</Characters>
  <Application>Microsoft Macintosh Word</Application>
  <DocSecurity>0</DocSecurity>
  <Lines>154</Lines>
  <Paragraphs>43</Paragraphs>
  <ScaleCrop>false</ScaleCrop>
  <Company/>
  <LinksUpToDate>false</LinksUpToDate>
  <CharactersWithSpaces>21729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Min Zhou</cp:lastModifiedBy>
  <cp:revision>5</cp:revision>
  <dcterms:created xsi:type="dcterms:W3CDTF">2015-12-28T05:32:00Z</dcterms:created>
  <dcterms:modified xsi:type="dcterms:W3CDTF">2016-02-25T08:19:00Z</dcterms:modified>
</cp:coreProperties>
</file>